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D11F" w14:textId="0E741858" w:rsidR="00B65083" w:rsidRPr="00F97DF5" w:rsidRDefault="00905211" w:rsidP="2D55D12A">
      <w:pPr>
        <w:rPr>
          <w:rFonts w:ascii="Open Sans" w:hAnsi="Open Sans" w:cs="Open Sans"/>
          <w:sz w:val="32"/>
          <w:szCs w:val="32"/>
        </w:rPr>
      </w:pPr>
      <w:proofErr w:type="spellStart"/>
      <w:r w:rsidRPr="2D55D12A">
        <w:rPr>
          <w:rFonts w:ascii="Open Sans" w:hAnsi="Open Sans" w:cs="Open Sans"/>
          <w:sz w:val="32"/>
          <w:szCs w:val="32"/>
        </w:rPr>
        <w:t>cbs</w:t>
      </w:r>
      <w:proofErr w:type="spellEnd"/>
      <w:r w:rsidRPr="2D55D12A">
        <w:rPr>
          <w:rFonts w:ascii="Open Sans" w:hAnsi="Open Sans" w:cs="Open Sans"/>
          <w:sz w:val="32"/>
          <w:szCs w:val="32"/>
        </w:rPr>
        <w:t xml:space="preserve"> De Rank</w:t>
      </w:r>
    </w:p>
    <w:p w14:paraId="736166C5" w14:textId="77777777" w:rsidR="00B65083" w:rsidRPr="00F97DF5" w:rsidRDefault="00B65083">
      <w:pPr>
        <w:rPr>
          <w:rFonts w:ascii="Open Sans" w:hAnsi="Open Sans" w:cs="Open Sans"/>
          <w:sz w:val="40"/>
          <w:szCs w:val="40"/>
        </w:rPr>
      </w:pPr>
      <w:proofErr w:type="spellStart"/>
      <w:r w:rsidRPr="781F675B">
        <w:rPr>
          <w:rFonts w:ascii="Open Sans" w:hAnsi="Open Sans" w:cs="Open Sans"/>
          <w:sz w:val="40"/>
          <w:szCs w:val="40"/>
        </w:rPr>
        <w:t>Schoolondersteuningsprofiel</w:t>
      </w:r>
      <w:proofErr w:type="spellEnd"/>
    </w:p>
    <w:p w14:paraId="7AB08049" w14:textId="1EF6152E" w:rsidR="00B65083" w:rsidRPr="00F97DF5" w:rsidRDefault="00FA7178">
      <w:pPr>
        <w:rPr>
          <w:rFonts w:ascii="Open Sans" w:hAnsi="Open Sans" w:cs="Open Sans"/>
          <w:sz w:val="32"/>
        </w:rPr>
      </w:pPr>
      <w:r w:rsidRPr="0035338A">
        <w:rPr>
          <w:rFonts w:ascii="Open Sans" w:hAnsi="Open Sans" w:cs="Open Sans"/>
          <w:sz w:val="32"/>
        </w:rPr>
        <w:t>20</w:t>
      </w:r>
      <w:r w:rsidR="0035338A" w:rsidRPr="0035338A">
        <w:rPr>
          <w:rFonts w:ascii="Open Sans" w:hAnsi="Open Sans" w:cs="Open Sans"/>
          <w:sz w:val="32"/>
        </w:rPr>
        <w:t>2</w:t>
      </w:r>
      <w:r w:rsidR="001C390B">
        <w:rPr>
          <w:rFonts w:ascii="Open Sans" w:hAnsi="Open Sans" w:cs="Open Sans"/>
          <w:sz w:val="32"/>
        </w:rPr>
        <w:t>5</w:t>
      </w:r>
      <w:r w:rsidR="00B65083" w:rsidRPr="0035338A">
        <w:rPr>
          <w:rFonts w:ascii="Open Sans" w:hAnsi="Open Sans" w:cs="Open Sans"/>
          <w:sz w:val="32"/>
        </w:rPr>
        <w:t>-20</w:t>
      </w:r>
      <w:r w:rsidR="0035338A" w:rsidRPr="0035338A">
        <w:rPr>
          <w:rFonts w:ascii="Open Sans" w:hAnsi="Open Sans" w:cs="Open Sans"/>
          <w:sz w:val="32"/>
        </w:rPr>
        <w:t>2</w:t>
      </w:r>
      <w:r w:rsidR="001C390B">
        <w:rPr>
          <w:rFonts w:ascii="Open Sans" w:hAnsi="Open Sans" w:cs="Open Sans"/>
          <w:sz w:val="32"/>
        </w:rPr>
        <w:t>6</w:t>
      </w:r>
    </w:p>
    <w:p w14:paraId="60365FF0" w14:textId="68DADB32" w:rsidR="00B65083" w:rsidRDefault="00B65083">
      <w:pPr>
        <w:rPr>
          <w:rFonts w:ascii="Open Sans" w:hAnsi="Open Sans" w:cs="Open Sans"/>
        </w:rPr>
      </w:pPr>
      <w:r w:rsidRPr="00F97DF5">
        <w:rPr>
          <w:rFonts w:ascii="Open Sans" w:hAnsi="Open Sans" w:cs="Open Sans"/>
        </w:rPr>
        <w:t xml:space="preserve">Vastgesteld </w:t>
      </w:r>
      <w:r w:rsidRPr="0035338A">
        <w:rPr>
          <w:rFonts w:ascii="Open Sans" w:hAnsi="Open Sans" w:cs="Open Sans"/>
        </w:rPr>
        <w:t xml:space="preserve">op </w:t>
      </w:r>
      <w:r w:rsidR="00D763B1">
        <w:rPr>
          <w:rFonts w:ascii="Open Sans" w:hAnsi="Open Sans" w:cs="Open Sans"/>
        </w:rPr>
        <w:t>1</w:t>
      </w:r>
      <w:r w:rsidR="001C390B">
        <w:rPr>
          <w:rFonts w:ascii="Open Sans" w:hAnsi="Open Sans" w:cs="Open Sans"/>
        </w:rPr>
        <w:t>9</w:t>
      </w:r>
      <w:r w:rsidR="002708D0">
        <w:rPr>
          <w:rFonts w:ascii="Open Sans" w:hAnsi="Open Sans" w:cs="Open Sans"/>
        </w:rPr>
        <w:t>-</w:t>
      </w:r>
      <w:r w:rsidR="00D229A2">
        <w:rPr>
          <w:rFonts w:ascii="Open Sans" w:hAnsi="Open Sans" w:cs="Open Sans"/>
        </w:rPr>
        <w:t>09</w:t>
      </w:r>
      <w:r w:rsidR="0035338A" w:rsidRPr="0035338A">
        <w:rPr>
          <w:rFonts w:ascii="Open Sans" w:hAnsi="Open Sans" w:cs="Open Sans"/>
        </w:rPr>
        <w:t>-202</w:t>
      </w:r>
      <w:r w:rsidR="001C390B">
        <w:rPr>
          <w:rFonts w:ascii="Open Sans" w:hAnsi="Open Sans" w:cs="Open Sans"/>
        </w:rPr>
        <w:t>5</w:t>
      </w:r>
    </w:p>
    <w:p w14:paraId="68553DCC" w14:textId="2930AFB3" w:rsidR="0035338A" w:rsidRDefault="0035338A">
      <w:pPr>
        <w:rPr>
          <w:rFonts w:ascii="Open Sans" w:hAnsi="Open Sans" w:cs="Open Sans"/>
        </w:rPr>
      </w:pPr>
    </w:p>
    <w:p w14:paraId="4BD131C8" w14:textId="336F91A2" w:rsidR="0035338A" w:rsidRDefault="0035338A">
      <w:pPr>
        <w:rPr>
          <w:rFonts w:ascii="Open Sans" w:hAnsi="Open Sans" w:cs="Open Sans"/>
        </w:rPr>
      </w:pPr>
    </w:p>
    <w:p w14:paraId="5A32D4BC" w14:textId="6B1804D0" w:rsidR="0035338A" w:rsidRDefault="0035338A">
      <w:pPr>
        <w:rPr>
          <w:rFonts w:ascii="Open Sans" w:hAnsi="Open Sans" w:cs="Open Sans"/>
        </w:rPr>
      </w:pPr>
    </w:p>
    <w:p w14:paraId="137D9B92" w14:textId="54C5FB31" w:rsidR="0035338A" w:rsidRDefault="0035338A">
      <w:pPr>
        <w:rPr>
          <w:rFonts w:ascii="Open Sans" w:hAnsi="Open Sans" w:cs="Open Sans"/>
        </w:rPr>
      </w:pPr>
    </w:p>
    <w:p w14:paraId="4A4267C2" w14:textId="709358F6" w:rsidR="0035338A" w:rsidRDefault="0035338A">
      <w:pPr>
        <w:rPr>
          <w:rFonts w:ascii="Open Sans" w:hAnsi="Open Sans" w:cs="Open Sans"/>
        </w:rPr>
      </w:pPr>
    </w:p>
    <w:p w14:paraId="5FC8CD40" w14:textId="35770211" w:rsidR="0035338A" w:rsidRDefault="0035338A">
      <w:pPr>
        <w:rPr>
          <w:rFonts w:ascii="Open Sans" w:hAnsi="Open Sans" w:cs="Open Sans"/>
        </w:rPr>
      </w:pPr>
    </w:p>
    <w:p w14:paraId="31971CA5" w14:textId="77777777" w:rsidR="0035338A" w:rsidRPr="00F97DF5" w:rsidRDefault="0035338A">
      <w:pPr>
        <w:rPr>
          <w:rFonts w:ascii="Open Sans" w:hAnsi="Open Sans" w:cs="Open Sans"/>
        </w:rPr>
      </w:pPr>
    </w:p>
    <w:p w14:paraId="0D03B4EE" w14:textId="6240B379" w:rsidR="00AB7896" w:rsidRPr="00F97DF5" w:rsidRDefault="00AB7896">
      <w:pPr>
        <w:rPr>
          <w:rFonts w:ascii="Open Sans" w:hAnsi="Open Sans" w:cs="Open Sans"/>
        </w:rPr>
      </w:pPr>
    </w:p>
    <w:p w14:paraId="67321ED1" w14:textId="726569C9" w:rsidR="00AB7896" w:rsidRPr="00F97DF5" w:rsidRDefault="0035338A" w:rsidP="0035338A">
      <w:pPr>
        <w:jc w:val="center"/>
        <w:rPr>
          <w:rFonts w:ascii="Open Sans" w:hAnsi="Open Sans" w:cs="Open Sans"/>
        </w:rPr>
      </w:pPr>
      <w:r>
        <w:rPr>
          <w:noProof/>
        </w:rPr>
        <w:drawing>
          <wp:inline distT="0" distB="0" distL="0" distR="0" wp14:anchorId="73E5A21A" wp14:editId="15001C06">
            <wp:extent cx="5122333" cy="1536700"/>
            <wp:effectExtent l="0" t="0" r="0" b="6350"/>
            <wp:docPr id="1" name="Afbeelding 1" descr="https://derankvcpo-live-5da3377fb2544a51a7af17-d8f6a6d.aldryn-media.com/filer_public/3e/bb/3ebb5ef6-6326-4b75-ba2a-e1c439424388/logovcpoartboard_37_copy2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rankvcpo-live-5da3377fb2544a51a7af17-d8f6a6d.aldryn-media.com/filer_public/3e/bb/3ebb5ef6-6326-4b75-ba2a-e1c439424388/logovcpoartboard_37_copy2x-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8066" cy="1538420"/>
                    </a:xfrm>
                    <a:prstGeom prst="rect">
                      <a:avLst/>
                    </a:prstGeom>
                    <a:noFill/>
                    <a:ln>
                      <a:noFill/>
                    </a:ln>
                  </pic:spPr>
                </pic:pic>
              </a:graphicData>
            </a:graphic>
          </wp:inline>
        </w:drawing>
      </w:r>
    </w:p>
    <w:p w14:paraId="28510245" w14:textId="77777777" w:rsidR="0072757D" w:rsidRDefault="0072757D">
      <w:pPr>
        <w:rPr>
          <w:rFonts w:ascii="Open Sans" w:hAnsi="Open Sans" w:cs="Open Sans"/>
          <w:b/>
          <w:bCs/>
          <w:sz w:val="20"/>
          <w:szCs w:val="20"/>
          <w:lang w:eastAsia="nl-NL"/>
        </w:rPr>
      </w:pPr>
      <w:r>
        <w:rPr>
          <w:rFonts w:ascii="Open Sans" w:hAnsi="Open Sans" w:cs="Open Sans"/>
          <w:b/>
          <w:bCs/>
          <w:sz w:val="20"/>
          <w:szCs w:val="20"/>
          <w:lang w:eastAsia="nl-NL"/>
        </w:rPr>
        <w:br w:type="page"/>
      </w:r>
    </w:p>
    <w:p w14:paraId="235572C4" w14:textId="46D0CC69" w:rsidR="003B252B" w:rsidRPr="00AA7004" w:rsidRDefault="003B252B" w:rsidP="00AA7004">
      <w:pPr>
        <w:pStyle w:val="Geenafstand"/>
        <w:rPr>
          <w:rFonts w:ascii="Open Sans" w:hAnsi="Open Sans" w:cs="Open Sans"/>
          <w:sz w:val="20"/>
          <w:szCs w:val="20"/>
          <w:shd w:val="clear" w:color="auto" w:fill="FFFFFF"/>
        </w:rPr>
      </w:pPr>
      <w:r w:rsidRPr="00AA7004">
        <w:rPr>
          <w:rFonts w:ascii="Open Sans" w:hAnsi="Open Sans" w:cs="Open Sans"/>
          <w:b/>
          <w:bCs/>
          <w:sz w:val="20"/>
          <w:szCs w:val="20"/>
        </w:rPr>
        <w:lastRenderedPageBreak/>
        <w:t>Passend onderwijs</w:t>
      </w:r>
      <w:r w:rsidRPr="00AA7004">
        <w:rPr>
          <w:rFonts w:ascii="Open Sans" w:hAnsi="Open Sans" w:cs="Open Sans"/>
          <w:sz w:val="20"/>
          <w:szCs w:val="20"/>
          <w:shd w:val="clear" w:color="auto" w:fill="FFFFFF"/>
        </w:rPr>
        <w:t xml:space="preserve"> betekent dat alle kinderen onderwijs volgen op een school die bij ze past. Ook als zij extra ondersteuning nodig hebben. Daarvoor werken </w:t>
      </w:r>
      <w:r w:rsidR="009C1575" w:rsidRPr="00AA7004">
        <w:rPr>
          <w:rFonts w:ascii="Open Sans" w:hAnsi="Open Sans" w:cs="Open Sans"/>
          <w:sz w:val="20"/>
          <w:szCs w:val="20"/>
          <w:shd w:val="clear" w:color="auto" w:fill="FFFFFF"/>
        </w:rPr>
        <w:t xml:space="preserve">reguliere en gespecialiseerde </w:t>
      </w:r>
      <w:r w:rsidRPr="00AA7004">
        <w:rPr>
          <w:rFonts w:ascii="Open Sans" w:hAnsi="Open Sans" w:cs="Open Sans"/>
          <w:sz w:val="20"/>
          <w:szCs w:val="20"/>
          <w:shd w:val="clear" w:color="auto" w:fill="FFFFFF"/>
        </w:rPr>
        <w:t>scholen samen in een</w:t>
      </w:r>
      <w:r w:rsidR="00116B64" w:rsidRPr="00AA7004">
        <w:rPr>
          <w:rFonts w:ascii="Open Sans" w:hAnsi="Open Sans" w:cs="Open Sans"/>
          <w:sz w:val="20"/>
          <w:szCs w:val="20"/>
          <w:shd w:val="clear" w:color="auto" w:fill="FFFFFF"/>
        </w:rPr>
        <w:t xml:space="preserve"> </w:t>
      </w:r>
      <w:r w:rsidRPr="00AA7004">
        <w:rPr>
          <w:rFonts w:ascii="Open Sans" w:hAnsi="Open Sans" w:cs="Open Sans"/>
          <w:sz w:val="20"/>
          <w:szCs w:val="20"/>
          <w:shd w:val="clear" w:color="auto" w:fill="FFFFFF"/>
        </w:rPr>
        <w:t>samenwerkingsverband. </w:t>
      </w:r>
      <w:r w:rsidR="00857907" w:rsidRPr="00AA7004">
        <w:rPr>
          <w:rFonts w:ascii="Open Sans" w:hAnsi="Open Sans" w:cs="Open Sans"/>
          <w:sz w:val="20"/>
          <w:szCs w:val="20"/>
          <w:shd w:val="clear" w:color="auto" w:fill="FFFFFF"/>
        </w:rPr>
        <w:t xml:space="preserve"> </w:t>
      </w:r>
    </w:p>
    <w:p w14:paraId="68E6AD90" w14:textId="77777777" w:rsidR="00AA7004" w:rsidRPr="00AA7004" w:rsidRDefault="00AA7004" w:rsidP="00AA7004">
      <w:pPr>
        <w:pStyle w:val="Geenafstand"/>
        <w:rPr>
          <w:rFonts w:ascii="Open Sans" w:hAnsi="Open Sans" w:cs="Open Sans"/>
          <w:sz w:val="20"/>
          <w:szCs w:val="20"/>
        </w:rPr>
      </w:pPr>
    </w:p>
    <w:p w14:paraId="18A61B20" w14:textId="2EADBE6F" w:rsidR="002E0455" w:rsidRPr="00AA7004" w:rsidRDefault="003B252B" w:rsidP="00AA7004">
      <w:pPr>
        <w:pStyle w:val="Geenafstand"/>
        <w:rPr>
          <w:rFonts w:ascii="Open Sans" w:eastAsia="Times New Roman" w:hAnsi="Open Sans" w:cs="Open Sans"/>
          <w:sz w:val="20"/>
          <w:szCs w:val="20"/>
        </w:rPr>
      </w:pPr>
      <w:proofErr w:type="spellStart"/>
      <w:r w:rsidRPr="00AA7004">
        <w:rPr>
          <w:rFonts w:ascii="Open Sans" w:hAnsi="Open Sans" w:cs="Open Sans"/>
          <w:b/>
          <w:bCs/>
          <w:sz w:val="20"/>
          <w:szCs w:val="20"/>
        </w:rPr>
        <w:t>Schoolondersteuningsprofiel</w:t>
      </w:r>
      <w:proofErr w:type="spellEnd"/>
      <w:r w:rsidRPr="00AA7004">
        <w:rPr>
          <w:rFonts w:ascii="Open Sans" w:hAnsi="Open Sans" w:cs="Open Sans"/>
          <w:b/>
          <w:bCs/>
          <w:sz w:val="20"/>
          <w:szCs w:val="20"/>
        </w:rPr>
        <w:t xml:space="preserve"> (SOP)</w:t>
      </w:r>
      <w:r w:rsidRPr="00AA7004">
        <w:rPr>
          <w:rFonts w:ascii="Open Sans" w:hAnsi="Open Sans" w:cs="Open Sans"/>
          <w:sz w:val="20"/>
          <w:szCs w:val="20"/>
        </w:rPr>
        <w:br/>
      </w:r>
      <w:r w:rsidR="002E0455" w:rsidRPr="00AA7004">
        <w:rPr>
          <w:rFonts w:ascii="Open Sans" w:eastAsia="Times New Roman" w:hAnsi="Open Sans" w:cs="Open Sans"/>
          <w:sz w:val="20"/>
          <w:szCs w:val="20"/>
        </w:rPr>
        <w:t xml:space="preserve">In dit </w:t>
      </w:r>
      <w:proofErr w:type="spellStart"/>
      <w:r w:rsidR="002E0455" w:rsidRPr="00AA7004">
        <w:rPr>
          <w:rFonts w:ascii="Open Sans" w:eastAsia="Times New Roman" w:hAnsi="Open Sans" w:cs="Open Sans"/>
          <w:sz w:val="20"/>
          <w:szCs w:val="20"/>
        </w:rPr>
        <w:t>schoolondersteuningsprofiel</w:t>
      </w:r>
      <w:proofErr w:type="spellEnd"/>
      <w:r w:rsidR="002E0455" w:rsidRPr="00AA7004">
        <w:rPr>
          <w:rFonts w:ascii="Open Sans" w:eastAsia="Times New Roman" w:hAnsi="Open Sans" w:cs="Open Sans"/>
          <w:sz w:val="20"/>
          <w:szCs w:val="20"/>
        </w:rPr>
        <w:t xml:space="preserve"> leest u welke mogelijkheden onze school heeft voor de ondersteuning van leerlingen met uiteenlopende onderwijsbehoeften.</w:t>
      </w:r>
    </w:p>
    <w:p w14:paraId="5A6F63D1" w14:textId="77777777" w:rsidR="002E0455" w:rsidRPr="00AA7004" w:rsidRDefault="002E0455" w:rsidP="00AA7004">
      <w:pPr>
        <w:pStyle w:val="Geenafstand"/>
        <w:rPr>
          <w:rFonts w:ascii="Open Sans" w:hAnsi="Open Sans" w:cs="Open Sans"/>
          <w:sz w:val="20"/>
          <w:szCs w:val="20"/>
        </w:rPr>
      </w:pPr>
    </w:p>
    <w:p w14:paraId="1C24D0D0" w14:textId="0821CD8F" w:rsidR="003B252B" w:rsidRPr="00AA7004" w:rsidRDefault="003B252B" w:rsidP="00AA7004">
      <w:pPr>
        <w:pStyle w:val="Geenafstand"/>
        <w:rPr>
          <w:rFonts w:ascii="Open Sans" w:hAnsi="Open Sans" w:cs="Open Sans"/>
          <w:sz w:val="20"/>
          <w:szCs w:val="20"/>
        </w:rPr>
      </w:pPr>
      <w:r w:rsidRPr="3519072B">
        <w:rPr>
          <w:rFonts w:ascii="Open Sans" w:hAnsi="Open Sans" w:cs="Open Sans"/>
          <w:sz w:val="20"/>
          <w:szCs w:val="20"/>
        </w:rPr>
        <w:t>Alle scho</w:t>
      </w:r>
      <w:r w:rsidR="00F942D6" w:rsidRPr="3519072B">
        <w:rPr>
          <w:rFonts w:ascii="Open Sans" w:hAnsi="Open Sans" w:cs="Open Sans"/>
          <w:sz w:val="20"/>
          <w:szCs w:val="20"/>
        </w:rPr>
        <w:t>olbesturen</w:t>
      </w:r>
      <w:r w:rsidRPr="3519072B">
        <w:rPr>
          <w:rFonts w:ascii="Open Sans" w:hAnsi="Open Sans" w:cs="Open Sans"/>
          <w:sz w:val="20"/>
          <w:szCs w:val="20"/>
        </w:rPr>
        <w:t xml:space="preserve"> hebben met elkaar vastgesteld welke ondersteuning er minimaal op alle scholen geleverd wordt, de zogenaamde basisondersteuning. Daarnaast hebben alle scholen vastgesteld welke extra ondersteuning zij zelf kunnen bieden aan leerlingen. Deze basis- en </w:t>
      </w:r>
      <w:proofErr w:type="spellStart"/>
      <w:r w:rsidRPr="3519072B">
        <w:rPr>
          <w:rFonts w:ascii="Open Sans" w:hAnsi="Open Sans" w:cs="Open Sans"/>
          <w:sz w:val="20"/>
          <w:szCs w:val="20"/>
        </w:rPr>
        <w:t>schoolspecifieke</w:t>
      </w:r>
      <w:proofErr w:type="spellEnd"/>
      <w:r w:rsidRPr="3519072B">
        <w:rPr>
          <w:rFonts w:ascii="Open Sans" w:hAnsi="Open Sans" w:cs="Open Sans"/>
          <w:sz w:val="20"/>
          <w:szCs w:val="20"/>
        </w:rPr>
        <w:t xml:space="preserve"> ondersteuning </w:t>
      </w:r>
      <w:r w:rsidR="00F35802" w:rsidRPr="3519072B">
        <w:rPr>
          <w:rFonts w:ascii="Open Sans" w:hAnsi="Open Sans" w:cs="Open Sans"/>
          <w:sz w:val="20"/>
          <w:szCs w:val="20"/>
        </w:rPr>
        <w:t>staat</w:t>
      </w:r>
      <w:r w:rsidRPr="3519072B">
        <w:rPr>
          <w:rFonts w:ascii="Open Sans" w:hAnsi="Open Sans" w:cs="Open Sans"/>
          <w:sz w:val="20"/>
          <w:szCs w:val="20"/>
        </w:rPr>
        <w:t xml:space="preserve"> beschreven in </w:t>
      </w:r>
      <w:r w:rsidR="00F35802" w:rsidRPr="3519072B">
        <w:rPr>
          <w:rFonts w:ascii="Open Sans" w:hAnsi="Open Sans" w:cs="Open Sans"/>
          <w:sz w:val="20"/>
          <w:szCs w:val="20"/>
        </w:rPr>
        <w:t>dit</w:t>
      </w:r>
      <w:r w:rsidRPr="3519072B">
        <w:rPr>
          <w:rFonts w:ascii="Open Sans" w:hAnsi="Open Sans" w:cs="Open Sans"/>
          <w:sz w:val="20"/>
          <w:szCs w:val="20"/>
        </w:rPr>
        <w:t xml:space="preserve"> </w:t>
      </w:r>
      <w:proofErr w:type="spellStart"/>
      <w:r w:rsidRPr="3519072B">
        <w:rPr>
          <w:rFonts w:ascii="Open Sans" w:hAnsi="Open Sans" w:cs="Open Sans"/>
          <w:sz w:val="20"/>
          <w:szCs w:val="20"/>
        </w:rPr>
        <w:t>schoolondersteuningsprofiel</w:t>
      </w:r>
      <w:proofErr w:type="spellEnd"/>
      <w:r w:rsidRPr="3519072B">
        <w:rPr>
          <w:rFonts w:ascii="Open Sans" w:hAnsi="Open Sans" w:cs="Open Sans"/>
          <w:sz w:val="20"/>
          <w:szCs w:val="20"/>
        </w:rPr>
        <w:t xml:space="preserve"> (SOP</w:t>
      </w:r>
      <w:r w:rsidR="006F58DB" w:rsidRPr="3519072B">
        <w:rPr>
          <w:rFonts w:ascii="Open Sans" w:hAnsi="Open Sans" w:cs="Open Sans"/>
          <w:sz w:val="20"/>
          <w:szCs w:val="20"/>
        </w:rPr>
        <w:t>)</w:t>
      </w:r>
      <w:r w:rsidR="002E0455" w:rsidRPr="3519072B">
        <w:rPr>
          <w:rFonts w:ascii="Open Sans" w:hAnsi="Open Sans" w:cs="Open Sans"/>
          <w:sz w:val="20"/>
          <w:szCs w:val="20"/>
        </w:rPr>
        <w:t xml:space="preserve">. </w:t>
      </w:r>
      <w:r w:rsidR="00F35802" w:rsidRPr="3519072B">
        <w:rPr>
          <w:rFonts w:ascii="Open Sans" w:hAnsi="Open Sans" w:cs="Open Sans"/>
          <w:sz w:val="20"/>
          <w:szCs w:val="20"/>
        </w:rPr>
        <w:t xml:space="preserve">Elke school </w:t>
      </w:r>
      <w:r w:rsidR="002339D3" w:rsidRPr="3519072B">
        <w:rPr>
          <w:rFonts w:ascii="Open Sans" w:hAnsi="Open Sans" w:cs="Open Sans"/>
          <w:sz w:val="20"/>
          <w:szCs w:val="20"/>
        </w:rPr>
        <w:t xml:space="preserve">in Nederland heeft </w:t>
      </w:r>
      <w:r w:rsidR="005E3046" w:rsidRPr="3519072B">
        <w:rPr>
          <w:rFonts w:ascii="Open Sans" w:hAnsi="Open Sans" w:cs="Open Sans"/>
          <w:sz w:val="20"/>
          <w:szCs w:val="20"/>
        </w:rPr>
        <w:t>een</w:t>
      </w:r>
      <w:r w:rsidR="002339D3" w:rsidRPr="3519072B">
        <w:rPr>
          <w:rFonts w:ascii="Open Sans" w:hAnsi="Open Sans" w:cs="Open Sans"/>
          <w:sz w:val="20"/>
          <w:szCs w:val="20"/>
        </w:rPr>
        <w:t xml:space="preserve"> SOP</w:t>
      </w:r>
      <w:r w:rsidR="001E5638" w:rsidRPr="3519072B">
        <w:rPr>
          <w:rFonts w:ascii="Open Sans" w:hAnsi="Open Sans" w:cs="Open Sans"/>
          <w:sz w:val="20"/>
          <w:szCs w:val="20"/>
        </w:rPr>
        <w:t>.</w:t>
      </w:r>
    </w:p>
    <w:p w14:paraId="4B6B7C60" w14:textId="77777777" w:rsidR="003B252B" w:rsidRPr="00AA7004" w:rsidRDefault="003B252B" w:rsidP="00AA7004">
      <w:pPr>
        <w:pStyle w:val="Geenafstand"/>
        <w:rPr>
          <w:rFonts w:ascii="Open Sans" w:hAnsi="Open Sans" w:cs="Open Sans"/>
          <w:sz w:val="20"/>
          <w:szCs w:val="20"/>
        </w:rPr>
      </w:pPr>
    </w:p>
    <w:p w14:paraId="758F4D48" w14:textId="5F921A4E" w:rsidR="003B252B" w:rsidRPr="00AA7004" w:rsidRDefault="003B252B" w:rsidP="00AA7004">
      <w:pPr>
        <w:pStyle w:val="Geenafstand"/>
        <w:rPr>
          <w:rFonts w:ascii="Open Sans" w:hAnsi="Open Sans" w:cs="Open Sans"/>
          <w:sz w:val="20"/>
          <w:szCs w:val="20"/>
        </w:rPr>
      </w:pPr>
      <w:r w:rsidRPr="00AA7004">
        <w:rPr>
          <w:rFonts w:ascii="Open Sans" w:hAnsi="Open Sans" w:cs="Open Sans"/>
          <w:b/>
          <w:bCs/>
          <w:sz w:val="20"/>
          <w:szCs w:val="20"/>
        </w:rPr>
        <w:t>Onderwijscollectief VPR: samen voor inclusiever onderwijs</w:t>
      </w:r>
      <w:r>
        <w:br/>
      </w:r>
      <w:r w:rsidR="007F1D80" w:rsidRPr="00AA7004">
        <w:rPr>
          <w:rFonts w:ascii="Open Sans" w:hAnsi="Open Sans" w:cs="Open Sans"/>
          <w:sz w:val="20"/>
          <w:szCs w:val="20"/>
        </w:rPr>
        <w:t>De school biedt basisondersteuning en extra onderste</w:t>
      </w:r>
      <w:r w:rsidR="00525509" w:rsidRPr="00AA7004">
        <w:rPr>
          <w:rFonts w:ascii="Open Sans" w:hAnsi="Open Sans" w:cs="Open Sans"/>
          <w:sz w:val="20"/>
          <w:szCs w:val="20"/>
        </w:rPr>
        <w:t xml:space="preserve">uning. </w:t>
      </w:r>
      <w:r w:rsidR="008F76FA" w:rsidRPr="00AA7004">
        <w:rPr>
          <w:rFonts w:ascii="Open Sans" w:hAnsi="Open Sans" w:cs="Open Sans"/>
          <w:sz w:val="20"/>
          <w:szCs w:val="20"/>
        </w:rPr>
        <w:t xml:space="preserve">Daarover kunt u alles lezen in dit </w:t>
      </w:r>
      <w:r w:rsidR="0090343B" w:rsidRPr="00AA7004">
        <w:rPr>
          <w:rFonts w:ascii="Open Sans" w:hAnsi="Open Sans" w:cs="Open Sans"/>
          <w:sz w:val="20"/>
          <w:szCs w:val="20"/>
        </w:rPr>
        <w:t xml:space="preserve">document. </w:t>
      </w:r>
      <w:r w:rsidR="00525509" w:rsidRPr="00AA7004">
        <w:rPr>
          <w:rFonts w:ascii="Open Sans" w:hAnsi="Open Sans" w:cs="Open Sans"/>
          <w:sz w:val="20"/>
          <w:szCs w:val="20"/>
        </w:rPr>
        <w:t>Maar s</w:t>
      </w:r>
      <w:r w:rsidRPr="00AA7004">
        <w:rPr>
          <w:rFonts w:ascii="Open Sans" w:hAnsi="Open Sans" w:cs="Open Sans"/>
          <w:sz w:val="20"/>
          <w:szCs w:val="20"/>
        </w:rPr>
        <w:t>oms is er meer nodig voor een leerling. Een school heeft niet altijd zelf de kennis of mankracht in huis om alle leerlingen goed te kunnen ondersteunen. Daarom werken alle scholen op Voorne Putten en Rozenburg samen in samenwerkingsverband Onderwijscollectief VPR.</w:t>
      </w:r>
    </w:p>
    <w:p w14:paraId="0590F4C7" w14:textId="242E31E5" w:rsidR="0007063C" w:rsidRDefault="334F52F9" w:rsidP="00AA7004">
      <w:pPr>
        <w:pStyle w:val="Geenafstand"/>
        <w:rPr>
          <w:rStyle w:val="normaltextrun"/>
          <w:rFonts w:ascii="Open Sans" w:hAnsi="Open Sans" w:cs="Open Sans"/>
          <w:color w:val="000000" w:themeColor="text1"/>
          <w:sz w:val="20"/>
          <w:szCs w:val="20"/>
        </w:rPr>
      </w:pPr>
      <w:r w:rsidRPr="3519072B">
        <w:rPr>
          <w:rStyle w:val="normaltextrun"/>
          <w:rFonts w:ascii="Open Sans" w:hAnsi="Open Sans" w:cs="Open Sans"/>
          <w:color w:val="000000" w:themeColor="text1"/>
          <w:sz w:val="20"/>
          <w:szCs w:val="20"/>
        </w:rPr>
        <w:t>Na overleg met ouders</w:t>
      </w:r>
      <w:r w:rsidRPr="26454383">
        <w:rPr>
          <w:rStyle w:val="normaltextrun"/>
          <w:rFonts w:ascii="Open Sans" w:hAnsi="Open Sans" w:cs="Open Sans"/>
          <w:color w:val="000000" w:themeColor="text1"/>
          <w:sz w:val="20"/>
          <w:szCs w:val="20"/>
        </w:rPr>
        <w:t>/</w:t>
      </w:r>
      <w:r w:rsidRPr="4496EAE5">
        <w:rPr>
          <w:rStyle w:val="normaltextrun"/>
          <w:rFonts w:ascii="Open Sans" w:hAnsi="Open Sans" w:cs="Open Sans"/>
          <w:color w:val="000000" w:themeColor="text1"/>
          <w:sz w:val="20"/>
          <w:szCs w:val="20"/>
        </w:rPr>
        <w:t>verzorgers</w:t>
      </w:r>
      <w:r w:rsidRPr="3519072B">
        <w:rPr>
          <w:rStyle w:val="normaltextrun"/>
          <w:rFonts w:ascii="Open Sans" w:hAnsi="Open Sans" w:cs="Open Sans"/>
          <w:color w:val="000000" w:themeColor="text1"/>
          <w:sz w:val="20"/>
          <w:szCs w:val="20"/>
        </w:rPr>
        <w:t xml:space="preserve"> k</w:t>
      </w:r>
      <w:r w:rsidR="55E1A68F" w:rsidRPr="3519072B">
        <w:rPr>
          <w:rStyle w:val="normaltextrun"/>
          <w:rFonts w:ascii="Open Sans" w:hAnsi="Open Sans" w:cs="Open Sans"/>
          <w:color w:val="000000" w:themeColor="text1"/>
          <w:sz w:val="20"/>
          <w:szCs w:val="20"/>
        </w:rPr>
        <w:t>an door de school de hulp ingeroepen worden v</w:t>
      </w:r>
      <w:r w:rsidR="18CF87F6" w:rsidRPr="3519072B">
        <w:rPr>
          <w:rStyle w:val="normaltextrun"/>
          <w:rFonts w:ascii="Open Sans" w:hAnsi="Open Sans" w:cs="Open Sans"/>
          <w:color w:val="000000" w:themeColor="text1"/>
          <w:sz w:val="20"/>
          <w:szCs w:val="20"/>
        </w:rPr>
        <w:t xml:space="preserve">an professionals van </w:t>
      </w:r>
      <w:r w:rsidR="6E5FA3F2" w:rsidRPr="3519072B">
        <w:rPr>
          <w:rStyle w:val="normaltextrun"/>
          <w:rFonts w:ascii="Open Sans" w:hAnsi="Open Sans" w:cs="Open Sans"/>
          <w:color w:val="000000" w:themeColor="text1"/>
          <w:sz w:val="20"/>
          <w:szCs w:val="20"/>
        </w:rPr>
        <w:t>O</w:t>
      </w:r>
      <w:r w:rsidR="18CF87F6" w:rsidRPr="3519072B">
        <w:rPr>
          <w:rStyle w:val="normaltextrun"/>
          <w:rFonts w:ascii="Open Sans" w:hAnsi="Open Sans" w:cs="Open Sans"/>
          <w:color w:val="000000" w:themeColor="text1"/>
          <w:sz w:val="20"/>
          <w:szCs w:val="20"/>
        </w:rPr>
        <w:t>nderwijscollectief</w:t>
      </w:r>
      <w:r w:rsidR="6E5FA3F2" w:rsidRPr="3519072B">
        <w:rPr>
          <w:rStyle w:val="normaltextrun"/>
          <w:rFonts w:ascii="Open Sans" w:hAnsi="Open Sans" w:cs="Open Sans"/>
          <w:color w:val="000000" w:themeColor="text1"/>
          <w:sz w:val="20"/>
          <w:szCs w:val="20"/>
        </w:rPr>
        <w:t>, gespecialiseerde scholen</w:t>
      </w:r>
      <w:r w:rsidR="5276D75E" w:rsidRPr="3519072B">
        <w:rPr>
          <w:rStyle w:val="normaltextrun"/>
          <w:rFonts w:ascii="Open Sans" w:hAnsi="Open Sans" w:cs="Open Sans"/>
          <w:color w:val="000000" w:themeColor="text1"/>
          <w:sz w:val="20"/>
          <w:szCs w:val="20"/>
        </w:rPr>
        <w:t xml:space="preserve"> of andere </w:t>
      </w:r>
      <w:r w:rsidR="01235F08" w:rsidRPr="3519072B">
        <w:rPr>
          <w:rStyle w:val="normaltextrun"/>
          <w:rFonts w:ascii="Open Sans" w:hAnsi="Open Sans" w:cs="Open Sans"/>
          <w:color w:val="000000" w:themeColor="text1"/>
          <w:sz w:val="20"/>
          <w:szCs w:val="20"/>
        </w:rPr>
        <w:t>zorg</w:t>
      </w:r>
      <w:r w:rsidR="01235F08" w:rsidRPr="681D8652">
        <w:rPr>
          <w:rStyle w:val="normaltextrun"/>
          <w:rFonts w:ascii="Open Sans" w:hAnsi="Open Sans" w:cs="Open Sans"/>
          <w:color w:val="000000" w:themeColor="text1"/>
          <w:sz w:val="20"/>
          <w:szCs w:val="20"/>
        </w:rPr>
        <w:t>-/</w:t>
      </w:r>
      <w:r w:rsidR="01235F08" w:rsidRPr="323DB29A">
        <w:rPr>
          <w:rStyle w:val="normaltextrun"/>
          <w:rFonts w:ascii="Open Sans" w:hAnsi="Open Sans" w:cs="Open Sans"/>
          <w:color w:val="000000" w:themeColor="text1"/>
          <w:sz w:val="20"/>
          <w:szCs w:val="20"/>
        </w:rPr>
        <w:t>onderwijsorganisaties.</w:t>
      </w:r>
      <w:r w:rsidR="01235F08" w:rsidRPr="3519072B">
        <w:rPr>
          <w:rStyle w:val="normaltextrun"/>
          <w:rFonts w:ascii="Open Sans" w:hAnsi="Open Sans" w:cs="Open Sans"/>
          <w:color w:val="000000" w:themeColor="text1"/>
          <w:sz w:val="20"/>
          <w:szCs w:val="20"/>
        </w:rPr>
        <w:t xml:space="preserve"> </w:t>
      </w:r>
      <w:r w:rsidR="33ED2101" w:rsidRPr="3519072B">
        <w:rPr>
          <w:rStyle w:val="normaltextrun"/>
          <w:rFonts w:ascii="Open Sans" w:hAnsi="Open Sans" w:cs="Open Sans"/>
          <w:color w:val="000000" w:themeColor="text1"/>
          <w:sz w:val="20"/>
          <w:szCs w:val="20"/>
        </w:rPr>
        <w:t xml:space="preserve">Zij kunnen ondersteuning bieden aan het kind </w:t>
      </w:r>
      <w:r w:rsidR="2A81F24D" w:rsidRPr="3519072B">
        <w:rPr>
          <w:rStyle w:val="normaltextrun"/>
          <w:rFonts w:ascii="Open Sans" w:hAnsi="Open Sans" w:cs="Open Sans"/>
          <w:color w:val="000000" w:themeColor="text1"/>
          <w:sz w:val="20"/>
          <w:szCs w:val="20"/>
        </w:rPr>
        <w:t>en/</w:t>
      </w:r>
      <w:r w:rsidR="33ED2101" w:rsidRPr="3519072B">
        <w:rPr>
          <w:rStyle w:val="normaltextrun"/>
          <w:rFonts w:ascii="Open Sans" w:hAnsi="Open Sans" w:cs="Open Sans"/>
          <w:color w:val="000000" w:themeColor="text1"/>
          <w:sz w:val="20"/>
          <w:szCs w:val="20"/>
        </w:rPr>
        <w:t>of de leerkracht.</w:t>
      </w:r>
      <w:r w:rsidR="34D13FBE" w:rsidRPr="3519072B">
        <w:rPr>
          <w:rStyle w:val="normaltextrun"/>
          <w:rFonts w:ascii="Open Sans" w:hAnsi="Open Sans" w:cs="Open Sans"/>
          <w:color w:val="000000" w:themeColor="text1"/>
          <w:sz w:val="20"/>
          <w:szCs w:val="20"/>
        </w:rPr>
        <w:t xml:space="preserve"> Wanneer een kind specifieke onderwijsbehoeften heeft kan een leerkracht </w:t>
      </w:r>
      <w:r w:rsidR="6A169282" w:rsidRPr="3519072B">
        <w:rPr>
          <w:rStyle w:val="normaltextrun"/>
          <w:rFonts w:ascii="Open Sans" w:hAnsi="Open Sans" w:cs="Open Sans"/>
          <w:color w:val="000000" w:themeColor="text1"/>
          <w:sz w:val="20"/>
          <w:szCs w:val="20"/>
        </w:rPr>
        <w:t>hier in de klas op aansluiten met deze extra ondersteuning.</w:t>
      </w:r>
    </w:p>
    <w:p w14:paraId="5AEAC82E" w14:textId="77777777" w:rsidR="00EB3D26" w:rsidRDefault="00EB3D26" w:rsidP="00AA7004">
      <w:pPr>
        <w:pStyle w:val="Geenafstand"/>
        <w:rPr>
          <w:rStyle w:val="normaltextrun"/>
          <w:rFonts w:ascii="Open Sans" w:hAnsi="Open Sans" w:cs="Open Sans"/>
          <w:color w:val="000000" w:themeColor="text1"/>
          <w:sz w:val="20"/>
          <w:szCs w:val="20"/>
        </w:rPr>
      </w:pPr>
    </w:p>
    <w:p w14:paraId="1594BE44" w14:textId="4A31CC4E" w:rsidR="003B252B" w:rsidRPr="00AA7004" w:rsidRDefault="003B252B" w:rsidP="00AA7004">
      <w:pPr>
        <w:pStyle w:val="Geenafstand"/>
        <w:rPr>
          <w:rStyle w:val="eop"/>
          <w:rFonts w:ascii="Open Sans" w:hAnsi="Open Sans" w:cs="Open Sans"/>
          <w:color w:val="000000" w:themeColor="text1"/>
          <w:sz w:val="20"/>
          <w:szCs w:val="20"/>
        </w:rPr>
      </w:pPr>
      <w:r w:rsidRPr="00AA7004">
        <w:rPr>
          <w:rStyle w:val="normaltextrun"/>
          <w:rFonts w:ascii="Open Sans" w:hAnsi="Open Sans" w:cs="Open Sans"/>
          <w:color w:val="000000" w:themeColor="text1"/>
          <w:sz w:val="20"/>
          <w:szCs w:val="20"/>
        </w:rPr>
        <w:t>Samen met de ouders</w:t>
      </w:r>
      <w:r w:rsidRPr="4C4474F6">
        <w:rPr>
          <w:rStyle w:val="normaltextrun"/>
          <w:rFonts w:ascii="Open Sans" w:hAnsi="Open Sans" w:cs="Open Sans"/>
          <w:color w:val="000000" w:themeColor="text1"/>
          <w:sz w:val="20"/>
          <w:szCs w:val="20"/>
        </w:rPr>
        <w:t>/verzorgers,</w:t>
      </w:r>
      <w:r w:rsidRPr="00AA7004">
        <w:rPr>
          <w:rStyle w:val="normaltextrun"/>
          <w:rFonts w:ascii="Open Sans" w:hAnsi="Open Sans" w:cs="Open Sans"/>
          <w:color w:val="000000" w:themeColor="text1"/>
          <w:sz w:val="20"/>
          <w:szCs w:val="20"/>
        </w:rPr>
        <w:t xml:space="preserve"> leerkracht, intern begeleider of kwaliteitscoördinator en professionals </w:t>
      </w:r>
      <w:r w:rsidRPr="00AA7004">
        <w:rPr>
          <w:rStyle w:val="contextualspellingandgrammarerror"/>
          <w:rFonts w:ascii="Open Sans" w:hAnsi="Open Sans" w:cs="Open Sans"/>
          <w:color w:val="000000" w:themeColor="text1"/>
          <w:sz w:val="20"/>
          <w:szCs w:val="20"/>
        </w:rPr>
        <w:t>vanuit</w:t>
      </w:r>
      <w:r w:rsidRPr="00AA7004">
        <w:rPr>
          <w:rStyle w:val="normaltextrun"/>
          <w:rFonts w:ascii="Open Sans" w:hAnsi="Open Sans" w:cs="Open Sans"/>
          <w:color w:val="000000" w:themeColor="text1"/>
          <w:sz w:val="20"/>
          <w:szCs w:val="20"/>
        </w:rPr>
        <w:t xml:space="preserve"> het </w:t>
      </w:r>
      <w:r w:rsidRPr="43C80618">
        <w:rPr>
          <w:rStyle w:val="normaltextrun"/>
          <w:rFonts w:ascii="Open Sans" w:hAnsi="Open Sans" w:cs="Open Sans"/>
          <w:color w:val="000000" w:themeColor="text1"/>
          <w:sz w:val="20"/>
          <w:szCs w:val="20"/>
        </w:rPr>
        <w:t>samenwerkingsverband</w:t>
      </w:r>
      <w:r w:rsidR="001F234E" w:rsidRPr="00AA7004">
        <w:rPr>
          <w:rStyle w:val="normaltextrun"/>
          <w:rFonts w:ascii="Open Sans" w:hAnsi="Open Sans" w:cs="Open Sans"/>
          <w:color w:val="000000" w:themeColor="text1"/>
          <w:sz w:val="20"/>
          <w:szCs w:val="20"/>
        </w:rPr>
        <w:t xml:space="preserve"> vindt dan</w:t>
      </w:r>
      <w:r w:rsidRPr="00AA7004">
        <w:rPr>
          <w:rStyle w:val="normaltextrun"/>
          <w:rFonts w:ascii="Open Sans" w:hAnsi="Open Sans" w:cs="Open Sans"/>
          <w:color w:val="000000" w:themeColor="text1"/>
          <w:sz w:val="20"/>
          <w:szCs w:val="20"/>
        </w:rPr>
        <w:t xml:space="preserve"> een </w:t>
      </w:r>
      <w:r w:rsidRPr="00AA7004">
        <w:rPr>
          <w:rStyle w:val="contextualspellingandgrammarerror"/>
          <w:rFonts w:ascii="Open Sans" w:hAnsi="Open Sans" w:cs="Open Sans"/>
          <w:color w:val="000000" w:themeColor="text1"/>
          <w:sz w:val="20"/>
          <w:szCs w:val="20"/>
        </w:rPr>
        <w:t>overleg</w:t>
      </w:r>
      <w:r w:rsidRPr="00AA7004">
        <w:rPr>
          <w:rStyle w:val="normaltextrun"/>
          <w:rFonts w:ascii="Open Sans" w:hAnsi="Open Sans" w:cs="Open Sans"/>
          <w:color w:val="000000" w:themeColor="text1"/>
          <w:sz w:val="20"/>
          <w:szCs w:val="20"/>
        </w:rPr>
        <w:t xml:space="preserve"> plaats.</w:t>
      </w:r>
      <w:r w:rsidRPr="4496EAE5">
        <w:rPr>
          <w:rStyle w:val="normaltextrun"/>
          <w:rFonts w:ascii="Open Sans" w:hAnsi="Open Sans" w:cs="Open Sans"/>
          <w:color w:val="000000" w:themeColor="text1"/>
          <w:sz w:val="20"/>
          <w:szCs w:val="20"/>
        </w:rPr>
        <w:t> Hierin</w:t>
      </w:r>
      <w:r w:rsidRPr="00AA7004">
        <w:rPr>
          <w:rStyle w:val="normaltextrun"/>
          <w:rFonts w:ascii="Open Sans" w:hAnsi="Open Sans" w:cs="Open Sans"/>
          <w:color w:val="000000" w:themeColor="text1"/>
          <w:sz w:val="20"/>
          <w:szCs w:val="20"/>
        </w:rPr>
        <w:t xml:space="preserve"> wordt afgesproken welke aanpak </w:t>
      </w:r>
      <w:r w:rsidRPr="4C0FEF90">
        <w:rPr>
          <w:rStyle w:val="normaltextrun"/>
          <w:rFonts w:ascii="Open Sans" w:hAnsi="Open Sans" w:cs="Open Sans"/>
          <w:color w:val="000000" w:themeColor="text1"/>
          <w:sz w:val="20"/>
          <w:szCs w:val="20"/>
        </w:rPr>
        <w:t xml:space="preserve">gevolgd wordt en </w:t>
      </w:r>
      <w:r w:rsidRPr="53BD79A1">
        <w:rPr>
          <w:rStyle w:val="normaltextrun"/>
          <w:rFonts w:ascii="Open Sans" w:hAnsi="Open Sans" w:cs="Open Sans"/>
          <w:color w:val="000000" w:themeColor="text1"/>
          <w:sz w:val="20"/>
          <w:szCs w:val="20"/>
        </w:rPr>
        <w:t xml:space="preserve">welke </w:t>
      </w:r>
      <w:r w:rsidRPr="53BD79A1">
        <w:rPr>
          <w:rStyle w:val="contextualspellingandgrammarerror"/>
          <w:rFonts w:ascii="Open Sans" w:hAnsi="Open Sans" w:cs="Open Sans"/>
          <w:color w:val="000000" w:themeColor="text1"/>
          <w:sz w:val="20"/>
          <w:szCs w:val="20"/>
        </w:rPr>
        <w:t>aanpassingen</w:t>
      </w:r>
      <w:r w:rsidRPr="00AA7004">
        <w:rPr>
          <w:rStyle w:val="normaltextrun"/>
          <w:rFonts w:ascii="Open Sans" w:hAnsi="Open Sans" w:cs="Open Sans"/>
          <w:color w:val="000000" w:themeColor="text1"/>
          <w:sz w:val="20"/>
          <w:szCs w:val="20"/>
        </w:rPr>
        <w:t xml:space="preserve"> er binnen de school </w:t>
      </w:r>
      <w:r w:rsidRPr="00AA7004">
        <w:rPr>
          <w:rStyle w:val="contextualspellingandgrammarerror"/>
          <w:rFonts w:ascii="Open Sans" w:hAnsi="Open Sans" w:cs="Open Sans"/>
          <w:color w:val="000000" w:themeColor="text1"/>
          <w:sz w:val="20"/>
          <w:szCs w:val="20"/>
        </w:rPr>
        <w:t>gedaan</w:t>
      </w:r>
      <w:r w:rsidRPr="00AA7004">
        <w:rPr>
          <w:rStyle w:val="normaltextrun"/>
          <w:rFonts w:ascii="Open Sans" w:hAnsi="Open Sans" w:cs="Open Sans"/>
          <w:color w:val="000000" w:themeColor="text1"/>
          <w:sz w:val="20"/>
          <w:szCs w:val="20"/>
        </w:rPr>
        <w:t xml:space="preserve"> </w:t>
      </w:r>
      <w:r w:rsidRPr="00AA7004">
        <w:rPr>
          <w:rStyle w:val="contextualspellingandgrammarerror"/>
          <w:rFonts w:ascii="Open Sans" w:hAnsi="Open Sans" w:cs="Open Sans"/>
          <w:color w:val="000000" w:themeColor="text1"/>
          <w:sz w:val="20"/>
          <w:szCs w:val="20"/>
        </w:rPr>
        <w:t>worden</w:t>
      </w:r>
      <w:r w:rsidRPr="00AA7004">
        <w:rPr>
          <w:rStyle w:val="normaltextrun"/>
          <w:rFonts w:ascii="Open Sans" w:hAnsi="Open Sans" w:cs="Open Sans"/>
          <w:color w:val="000000" w:themeColor="text1"/>
          <w:sz w:val="20"/>
          <w:szCs w:val="20"/>
        </w:rPr>
        <w:t>.</w:t>
      </w:r>
      <w:r w:rsidRPr="00AA7004">
        <w:rPr>
          <w:rStyle w:val="eop"/>
          <w:rFonts w:ascii="Open Sans" w:hAnsi="Open Sans" w:cs="Open Sans"/>
          <w:color w:val="000000" w:themeColor="text1"/>
          <w:sz w:val="20"/>
          <w:szCs w:val="20"/>
        </w:rPr>
        <w:t> </w:t>
      </w:r>
    </w:p>
    <w:p w14:paraId="2A1C060E" w14:textId="77777777" w:rsidR="00862788" w:rsidRDefault="00862788" w:rsidP="00AA7004">
      <w:pPr>
        <w:pStyle w:val="Geenafstand"/>
        <w:rPr>
          <w:rStyle w:val="eop"/>
          <w:rFonts w:ascii="Open Sans" w:hAnsi="Open Sans" w:cs="Open Sans"/>
          <w:color w:val="000000" w:themeColor="text1"/>
          <w:sz w:val="20"/>
          <w:szCs w:val="20"/>
        </w:rPr>
      </w:pPr>
    </w:p>
    <w:p w14:paraId="30724BB0" w14:textId="489EBFD0" w:rsidR="00862788" w:rsidRDefault="00D534A8" w:rsidP="00AA7004">
      <w:pPr>
        <w:pStyle w:val="Geenafstand"/>
        <w:rPr>
          <w:rStyle w:val="eop"/>
          <w:rFonts w:ascii="Open Sans" w:hAnsi="Open Sans" w:cs="Open Sans"/>
          <w:color w:val="000000" w:themeColor="text1"/>
          <w:sz w:val="20"/>
          <w:szCs w:val="20"/>
        </w:rPr>
      </w:pPr>
      <w:r w:rsidRPr="00AA7004">
        <w:rPr>
          <w:rStyle w:val="eop"/>
          <w:rFonts w:ascii="Open Sans" w:hAnsi="Open Sans" w:cs="Open Sans"/>
          <w:color w:val="000000" w:themeColor="text1"/>
          <w:sz w:val="20"/>
          <w:szCs w:val="20"/>
        </w:rPr>
        <w:t>Het samenwerkingsverband stimuleert dat scholen onderling samenwerken</w:t>
      </w:r>
      <w:r w:rsidR="00C11A11">
        <w:rPr>
          <w:rStyle w:val="eop"/>
          <w:rFonts w:ascii="Open Sans" w:hAnsi="Open Sans" w:cs="Open Sans"/>
          <w:color w:val="000000" w:themeColor="text1"/>
          <w:sz w:val="20"/>
          <w:szCs w:val="20"/>
        </w:rPr>
        <w:t xml:space="preserve"> in zogenaamde ROK-overleggen.</w:t>
      </w:r>
      <w:r w:rsidRPr="00AA7004">
        <w:rPr>
          <w:rStyle w:val="eop"/>
          <w:rFonts w:ascii="Open Sans" w:hAnsi="Open Sans" w:cs="Open Sans"/>
          <w:color w:val="000000" w:themeColor="text1"/>
          <w:sz w:val="20"/>
          <w:szCs w:val="20"/>
        </w:rPr>
        <w:t xml:space="preserve"> </w:t>
      </w:r>
      <w:r w:rsidR="00C11A11">
        <w:rPr>
          <w:rStyle w:val="eop"/>
          <w:rFonts w:ascii="Open Sans" w:hAnsi="Open Sans" w:cs="Open Sans"/>
          <w:color w:val="000000" w:themeColor="text1"/>
          <w:sz w:val="20"/>
          <w:szCs w:val="20"/>
        </w:rPr>
        <w:t>S</w:t>
      </w:r>
      <w:r w:rsidRPr="00AA7004">
        <w:rPr>
          <w:rStyle w:val="eop"/>
          <w:rFonts w:ascii="Open Sans" w:hAnsi="Open Sans" w:cs="Open Sans"/>
          <w:color w:val="000000" w:themeColor="text1"/>
          <w:sz w:val="20"/>
          <w:szCs w:val="20"/>
        </w:rPr>
        <w:t xml:space="preserve">oms kan een andere school in de buurt bepaalde ondersteuning wel bieden. </w:t>
      </w:r>
    </w:p>
    <w:p w14:paraId="5E559FAB" w14:textId="77777777" w:rsidR="00862788" w:rsidRDefault="00862788" w:rsidP="00AA7004">
      <w:pPr>
        <w:pStyle w:val="Geenafstand"/>
        <w:rPr>
          <w:rStyle w:val="eop"/>
          <w:rFonts w:ascii="Open Sans" w:hAnsi="Open Sans" w:cs="Open Sans"/>
          <w:color w:val="000000" w:themeColor="text1"/>
          <w:sz w:val="20"/>
          <w:szCs w:val="20"/>
        </w:rPr>
      </w:pPr>
    </w:p>
    <w:p w14:paraId="078B72E9" w14:textId="455C6933" w:rsidR="003B252B" w:rsidRPr="00AA7004" w:rsidRDefault="00D534A8" w:rsidP="00AA7004">
      <w:pPr>
        <w:pStyle w:val="Geenafstand"/>
        <w:rPr>
          <w:rStyle w:val="eop"/>
          <w:rFonts w:ascii="Open Sans" w:hAnsi="Open Sans" w:cs="Open Sans"/>
          <w:color w:val="000000" w:themeColor="text1"/>
          <w:sz w:val="20"/>
          <w:szCs w:val="20"/>
        </w:rPr>
      </w:pPr>
      <w:r w:rsidRPr="00AA7004">
        <w:rPr>
          <w:rStyle w:val="eop"/>
          <w:rFonts w:ascii="Open Sans" w:hAnsi="Open Sans" w:cs="Open Sans"/>
          <w:color w:val="000000" w:themeColor="text1"/>
          <w:sz w:val="20"/>
          <w:szCs w:val="20"/>
        </w:rPr>
        <w:t xml:space="preserve">Als </w:t>
      </w:r>
      <w:r w:rsidR="007405AB" w:rsidRPr="00AA7004">
        <w:rPr>
          <w:rStyle w:val="eop"/>
          <w:rFonts w:ascii="Open Sans" w:hAnsi="Open Sans" w:cs="Open Sans"/>
          <w:color w:val="000000" w:themeColor="text1"/>
          <w:sz w:val="20"/>
          <w:szCs w:val="20"/>
        </w:rPr>
        <w:t>blijkt dat de best passende plek voor een leerling een gespeci</w:t>
      </w:r>
      <w:r w:rsidR="00E02925" w:rsidRPr="00AA7004">
        <w:rPr>
          <w:rStyle w:val="eop"/>
          <w:rFonts w:ascii="Open Sans" w:hAnsi="Open Sans" w:cs="Open Sans"/>
          <w:color w:val="000000" w:themeColor="text1"/>
          <w:sz w:val="20"/>
          <w:szCs w:val="20"/>
        </w:rPr>
        <w:t xml:space="preserve">aliseerde school is, dan geeft het samenwerkingsverband daar een toelaatbaarheidsverklaring (TLV) voor af. </w:t>
      </w:r>
    </w:p>
    <w:p w14:paraId="5003B40E" w14:textId="77777777" w:rsidR="00D534A8" w:rsidRPr="00580E23" w:rsidRDefault="00D534A8" w:rsidP="003B252B">
      <w:pPr>
        <w:pStyle w:val="Geenafstand"/>
        <w:rPr>
          <w:rFonts w:ascii="Open Sans" w:hAnsi="Open Sans" w:cs="Open Sans"/>
          <w:sz w:val="20"/>
          <w:szCs w:val="20"/>
        </w:rPr>
      </w:pPr>
    </w:p>
    <w:p w14:paraId="68EFE7A0" w14:textId="77777777" w:rsidR="003B252B" w:rsidRPr="00022F8A" w:rsidRDefault="003B252B" w:rsidP="003B252B">
      <w:pPr>
        <w:rPr>
          <w:rFonts w:ascii="Open Sans" w:hAnsi="Open Sans" w:cs="Open Sans"/>
          <w:sz w:val="20"/>
          <w:szCs w:val="20"/>
        </w:rPr>
      </w:pPr>
    </w:p>
    <w:p w14:paraId="6D121F06" w14:textId="77777777" w:rsidR="003B252B" w:rsidRDefault="003B252B" w:rsidP="00FD0E61">
      <w:pPr>
        <w:spacing w:before="100" w:beforeAutospacing="1" w:after="100" w:afterAutospacing="1" w:line="240" w:lineRule="auto"/>
        <w:rPr>
          <w:rFonts w:ascii="Times New Roman" w:eastAsia="Times New Roman" w:hAnsi="Times New Roman" w:cs="Times New Roman"/>
          <w:sz w:val="24"/>
          <w:szCs w:val="24"/>
          <w:lang w:eastAsia="nl-NL"/>
        </w:rPr>
      </w:pPr>
    </w:p>
    <w:p w14:paraId="400F7786" w14:textId="77777777" w:rsidR="006A3BA1" w:rsidRPr="00BE127E" w:rsidRDefault="006A3BA1" w:rsidP="00FD0E61">
      <w:pPr>
        <w:spacing w:before="100" w:beforeAutospacing="1" w:after="100" w:afterAutospacing="1" w:line="240" w:lineRule="auto"/>
        <w:rPr>
          <w:rFonts w:ascii="Times New Roman" w:eastAsia="Times New Roman" w:hAnsi="Times New Roman" w:cs="Times New Roman"/>
          <w:sz w:val="24"/>
          <w:szCs w:val="24"/>
          <w:lang w:eastAsia="nl-NL"/>
        </w:rPr>
      </w:pPr>
    </w:p>
    <w:p w14:paraId="1EA7255D" w14:textId="6C40FE64" w:rsidR="00BE127E" w:rsidRPr="00BE127E" w:rsidRDefault="00BE127E" w:rsidP="00BE127E">
      <w:pPr>
        <w:spacing w:before="100" w:beforeAutospacing="1" w:after="100" w:afterAutospacing="1" w:line="240" w:lineRule="auto"/>
        <w:rPr>
          <w:rFonts w:ascii="Times New Roman" w:eastAsia="Times New Roman" w:hAnsi="Times New Roman" w:cs="Times New Roman"/>
          <w:sz w:val="24"/>
          <w:szCs w:val="24"/>
          <w:lang w:eastAsia="nl-NL"/>
        </w:rPr>
      </w:pPr>
    </w:p>
    <w:p w14:paraId="4B38DB7D" w14:textId="12CB021B" w:rsidR="006A3BF5" w:rsidRDefault="006A3BF5" w:rsidP="006A3BF5">
      <w:pPr>
        <w:spacing w:after="0"/>
        <w:rPr>
          <w:rFonts w:ascii="Arial" w:eastAsia="Cambria" w:hAnsi="Arial" w:cs="Arial"/>
          <w:b/>
        </w:rPr>
      </w:pPr>
    </w:p>
    <w:p w14:paraId="35938C8B" w14:textId="28F3483F" w:rsidR="00890FCF" w:rsidRDefault="00890FCF">
      <w:pPr>
        <w:rPr>
          <w:rFonts w:ascii="Arial" w:hAnsi="Arial" w:cs="Arial"/>
        </w:rPr>
      </w:pPr>
      <w:r>
        <w:rPr>
          <w:rFonts w:ascii="Arial" w:hAnsi="Arial" w:cs="Arial"/>
        </w:rPr>
        <w:br w:type="page"/>
      </w:r>
    </w:p>
    <w:p w14:paraId="18275009" w14:textId="77777777" w:rsidR="00DD2AF9" w:rsidRDefault="00DD2AF9">
      <w:pPr>
        <w:rPr>
          <w:rFonts w:ascii="Arial" w:hAnsi="Arial" w:cs="Arial"/>
        </w:rPr>
      </w:pPr>
    </w:p>
    <w:tbl>
      <w:tblPr>
        <w:tblStyle w:val="Tabelraster"/>
        <w:tblW w:w="9289" w:type="dxa"/>
        <w:tblInd w:w="-34" w:type="dxa"/>
        <w:tblLook w:val="04A0" w:firstRow="1" w:lastRow="0" w:firstColumn="1" w:lastColumn="0" w:noHBand="0" w:noVBand="1"/>
      </w:tblPr>
      <w:tblGrid>
        <w:gridCol w:w="3794"/>
        <w:gridCol w:w="5495"/>
      </w:tblGrid>
      <w:tr w:rsidR="001C204B" w:rsidRPr="00527A69" w14:paraId="6984353B" w14:textId="77777777" w:rsidTr="00527A69">
        <w:tc>
          <w:tcPr>
            <w:tcW w:w="9289" w:type="dxa"/>
            <w:gridSpan w:val="2"/>
            <w:tcBorders>
              <w:top w:val="single" w:sz="4" w:space="0" w:color="D6EDBD"/>
              <w:left w:val="single" w:sz="4" w:space="0" w:color="5AA932"/>
              <w:bottom w:val="single" w:sz="4" w:space="0" w:color="5AA932"/>
              <w:right w:val="single" w:sz="4" w:space="0" w:color="5AA932"/>
            </w:tcBorders>
            <w:shd w:val="clear" w:color="auto" w:fill="4BACC6" w:themeFill="accent5"/>
          </w:tcPr>
          <w:p w14:paraId="78838B4E" w14:textId="77777777" w:rsidR="00C16B05" w:rsidRPr="00527A69" w:rsidRDefault="00A36B9C" w:rsidP="00074B6C">
            <w:pPr>
              <w:pStyle w:val="Geenafstand"/>
              <w:numPr>
                <w:ilvl w:val="0"/>
                <w:numId w:val="10"/>
              </w:numPr>
              <w:spacing w:line="276" w:lineRule="auto"/>
              <w:rPr>
                <w:rFonts w:ascii="Open Sans" w:hAnsi="Open Sans" w:cs="Open Sans"/>
                <w:color w:val="FFFFFF" w:themeColor="background1"/>
                <w:sz w:val="21"/>
                <w:szCs w:val="21"/>
              </w:rPr>
            </w:pPr>
            <w:r w:rsidRPr="00527A69">
              <w:rPr>
                <w:rFonts w:ascii="Open Sans" w:hAnsi="Open Sans" w:cs="Open Sans"/>
                <w:color w:val="FFFFFF" w:themeColor="background1"/>
                <w:sz w:val="21"/>
                <w:szCs w:val="21"/>
              </w:rPr>
              <w:t>School</w:t>
            </w:r>
            <w:r w:rsidR="00C16B05" w:rsidRPr="00527A69">
              <w:rPr>
                <w:rFonts w:ascii="Open Sans" w:hAnsi="Open Sans" w:cs="Open Sans"/>
                <w:color w:val="FFFFFF" w:themeColor="background1"/>
                <w:sz w:val="21"/>
                <w:szCs w:val="21"/>
              </w:rPr>
              <w:t>gegevens</w:t>
            </w:r>
          </w:p>
        </w:tc>
      </w:tr>
      <w:tr w:rsidR="001630F6" w:rsidRPr="00527A69" w14:paraId="3A923299" w14:textId="77777777" w:rsidTr="00527A69">
        <w:tc>
          <w:tcPr>
            <w:tcW w:w="37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Mar>
              <w:top w:w="57" w:type="dxa"/>
              <w:left w:w="85" w:type="dxa"/>
              <w:bottom w:w="57" w:type="dxa"/>
              <w:right w:w="85" w:type="dxa"/>
            </w:tcMar>
          </w:tcPr>
          <w:p w14:paraId="0FFB090E" w14:textId="77777777" w:rsidR="00C16B05" w:rsidRPr="00527A69" w:rsidRDefault="00C16B05" w:rsidP="006B3AB3">
            <w:pPr>
              <w:pStyle w:val="Geenafstand"/>
              <w:spacing w:line="276" w:lineRule="auto"/>
              <w:rPr>
                <w:rFonts w:ascii="Open Sans" w:hAnsi="Open Sans" w:cs="Open Sans"/>
                <w:color w:val="000000" w:themeColor="text1"/>
                <w:sz w:val="21"/>
                <w:szCs w:val="21"/>
              </w:rPr>
            </w:pPr>
            <w:bookmarkStart w:id="0" w:name="OLE_LINK1"/>
            <w:r w:rsidRPr="00527A69">
              <w:rPr>
                <w:rFonts w:ascii="Open Sans" w:hAnsi="Open Sans" w:cs="Open Sans"/>
                <w:color w:val="000000" w:themeColor="text1"/>
                <w:sz w:val="21"/>
                <w:szCs w:val="21"/>
              </w:rPr>
              <w:t xml:space="preserve">Naam school </w:t>
            </w:r>
          </w:p>
        </w:tc>
        <w:tc>
          <w:tcPr>
            <w:tcW w:w="5495" w:type="dxa"/>
            <w:tcBorders>
              <w:top w:val="single" w:sz="4" w:space="0" w:color="D6EDBD"/>
              <w:left w:val="single" w:sz="4" w:space="0" w:color="D9D9D9" w:themeColor="background1" w:themeShade="D9"/>
              <w:bottom w:val="single" w:sz="4" w:space="0" w:color="D6EDBD"/>
              <w:right w:val="single" w:sz="4" w:space="0" w:color="D6EDBD"/>
            </w:tcBorders>
            <w:tcMar>
              <w:top w:w="57" w:type="dxa"/>
              <w:left w:w="85" w:type="dxa"/>
              <w:bottom w:w="57" w:type="dxa"/>
              <w:right w:w="85" w:type="dxa"/>
            </w:tcMar>
          </w:tcPr>
          <w:p w14:paraId="2C9711CA" w14:textId="796473AE" w:rsidR="00C16B05" w:rsidRPr="00527A69" w:rsidRDefault="0035338A" w:rsidP="006B3AB3">
            <w:pPr>
              <w:pStyle w:val="Geenafstand"/>
              <w:spacing w:line="276" w:lineRule="auto"/>
              <w:rPr>
                <w:rFonts w:ascii="Open Sans" w:hAnsi="Open Sans" w:cs="Open Sans"/>
                <w:color w:val="000000" w:themeColor="text1"/>
                <w:sz w:val="21"/>
                <w:szCs w:val="21"/>
              </w:rPr>
            </w:pPr>
            <w:proofErr w:type="spellStart"/>
            <w:r>
              <w:rPr>
                <w:rFonts w:ascii="Open Sans" w:hAnsi="Open Sans" w:cs="Open Sans"/>
                <w:color w:val="000000" w:themeColor="text1"/>
                <w:sz w:val="21"/>
                <w:szCs w:val="21"/>
              </w:rPr>
              <w:t>cbs</w:t>
            </w:r>
            <w:proofErr w:type="spellEnd"/>
            <w:r>
              <w:rPr>
                <w:rFonts w:ascii="Open Sans" w:hAnsi="Open Sans" w:cs="Open Sans"/>
                <w:color w:val="000000" w:themeColor="text1"/>
                <w:sz w:val="21"/>
                <w:szCs w:val="21"/>
              </w:rPr>
              <w:t xml:space="preserve"> De Rank</w:t>
            </w:r>
          </w:p>
        </w:tc>
      </w:tr>
      <w:tr w:rsidR="001630F6" w:rsidRPr="00527A69" w14:paraId="5D9D1B5E" w14:textId="77777777" w:rsidTr="00527A69">
        <w:tc>
          <w:tcPr>
            <w:tcW w:w="37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Mar>
              <w:top w:w="57" w:type="dxa"/>
              <w:left w:w="85" w:type="dxa"/>
              <w:bottom w:w="57" w:type="dxa"/>
              <w:right w:w="85" w:type="dxa"/>
            </w:tcMar>
          </w:tcPr>
          <w:p w14:paraId="15ABE49C" w14:textId="77777777" w:rsidR="00C16B05" w:rsidRPr="00527A69" w:rsidRDefault="00C16B05" w:rsidP="006B3AB3">
            <w:pPr>
              <w:pStyle w:val="Geenafstand"/>
              <w:spacing w:line="276" w:lineRule="auto"/>
              <w:rPr>
                <w:rFonts w:ascii="Open Sans" w:hAnsi="Open Sans" w:cs="Open Sans"/>
                <w:color w:val="000000" w:themeColor="text1"/>
                <w:sz w:val="21"/>
                <w:szCs w:val="21"/>
              </w:rPr>
            </w:pPr>
            <w:r w:rsidRPr="00527A69">
              <w:rPr>
                <w:rFonts w:ascii="Open Sans" w:hAnsi="Open Sans" w:cs="Open Sans"/>
                <w:color w:val="000000" w:themeColor="text1"/>
                <w:sz w:val="21"/>
                <w:szCs w:val="21"/>
              </w:rPr>
              <w:t xml:space="preserve">BRIN nummer </w:t>
            </w:r>
          </w:p>
        </w:tc>
        <w:tc>
          <w:tcPr>
            <w:tcW w:w="5495" w:type="dxa"/>
            <w:tcBorders>
              <w:top w:val="single" w:sz="4" w:space="0" w:color="D6EDBD"/>
              <w:left w:val="single" w:sz="4" w:space="0" w:color="D9D9D9" w:themeColor="background1" w:themeShade="D9"/>
              <w:bottom w:val="single" w:sz="4" w:space="0" w:color="D6EDBD"/>
              <w:right w:val="single" w:sz="4" w:space="0" w:color="D6EDBD"/>
            </w:tcBorders>
            <w:tcMar>
              <w:top w:w="57" w:type="dxa"/>
              <w:left w:w="85" w:type="dxa"/>
              <w:bottom w:w="57" w:type="dxa"/>
              <w:right w:w="85" w:type="dxa"/>
            </w:tcMar>
          </w:tcPr>
          <w:p w14:paraId="7E6E0404" w14:textId="71AE474E" w:rsidR="00C16B05" w:rsidRPr="00527A69" w:rsidRDefault="0035338A" w:rsidP="006B3AB3">
            <w:pPr>
              <w:pStyle w:val="Geenafstand"/>
              <w:spacing w:line="276" w:lineRule="auto"/>
              <w:rPr>
                <w:rFonts w:ascii="Open Sans" w:hAnsi="Open Sans" w:cs="Open Sans"/>
                <w:color w:val="000000" w:themeColor="text1"/>
                <w:sz w:val="21"/>
                <w:szCs w:val="21"/>
              </w:rPr>
            </w:pPr>
            <w:r>
              <w:rPr>
                <w:rFonts w:ascii="Open Sans" w:hAnsi="Open Sans" w:cs="Open Sans"/>
                <w:color w:val="000000" w:themeColor="text1"/>
                <w:sz w:val="21"/>
                <w:szCs w:val="21"/>
              </w:rPr>
              <w:t>12JW00</w:t>
            </w:r>
          </w:p>
        </w:tc>
      </w:tr>
      <w:tr w:rsidR="001630F6" w:rsidRPr="00527A69" w14:paraId="367BE8EB" w14:textId="77777777" w:rsidTr="00527A69">
        <w:tc>
          <w:tcPr>
            <w:tcW w:w="37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Mar>
              <w:top w:w="57" w:type="dxa"/>
              <w:left w:w="85" w:type="dxa"/>
              <w:bottom w:w="57" w:type="dxa"/>
              <w:right w:w="85" w:type="dxa"/>
            </w:tcMar>
          </w:tcPr>
          <w:p w14:paraId="6F2FC02F" w14:textId="77777777" w:rsidR="00C16B05" w:rsidRPr="00527A69" w:rsidRDefault="00C16B05" w:rsidP="006B3AB3">
            <w:pPr>
              <w:pStyle w:val="Geenafstand"/>
              <w:spacing w:line="276" w:lineRule="auto"/>
              <w:rPr>
                <w:rFonts w:ascii="Open Sans" w:hAnsi="Open Sans" w:cs="Open Sans"/>
                <w:color w:val="000000" w:themeColor="text1"/>
                <w:sz w:val="21"/>
                <w:szCs w:val="21"/>
              </w:rPr>
            </w:pPr>
            <w:r w:rsidRPr="00527A69">
              <w:rPr>
                <w:rFonts w:ascii="Open Sans" w:hAnsi="Open Sans" w:cs="Open Sans"/>
                <w:color w:val="000000" w:themeColor="text1"/>
                <w:sz w:val="21"/>
                <w:szCs w:val="21"/>
              </w:rPr>
              <w:t>Adres</w:t>
            </w:r>
            <w:r w:rsidR="00070F13" w:rsidRPr="00527A69">
              <w:rPr>
                <w:rFonts w:ascii="Open Sans" w:hAnsi="Open Sans" w:cs="Open Sans"/>
                <w:color w:val="000000" w:themeColor="text1"/>
                <w:sz w:val="21"/>
                <w:szCs w:val="21"/>
              </w:rPr>
              <w:t>, postcode, plaats</w:t>
            </w:r>
            <w:r w:rsidRPr="00527A69">
              <w:rPr>
                <w:rFonts w:ascii="Open Sans" w:hAnsi="Open Sans" w:cs="Open Sans"/>
                <w:color w:val="000000" w:themeColor="text1"/>
                <w:sz w:val="21"/>
                <w:szCs w:val="21"/>
              </w:rPr>
              <w:t xml:space="preserve"> </w:t>
            </w:r>
          </w:p>
        </w:tc>
        <w:tc>
          <w:tcPr>
            <w:tcW w:w="5495" w:type="dxa"/>
            <w:tcBorders>
              <w:top w:val="single" w:sz="4" w:space="0" w:color="D6EDBD"/>
              <w:left w:val="single" w:sz="4" w:space="0" w:color="D9D9D9" w:themeColor="background1" w:themeShade="D9"/>
              <w:bottom w:val="single" w:sz="4" w:space="0" w:color="D6EDBD"/>
              <w:right w:val="single" w:sz="4" w:space="0" w:color="D6EDBD"/>
            </w:tcBorders>
            <w:tcMar>
              <w:top w:w="57" w:type="dxa"/>
              <w:left w:w="85" w:type="dxa"/>
              <w:bottom w:w="57" w:type="dxa"/>
              <w:right w:w="85" w:type="dxa"/>
            </w:tcMar>
          </w:tcPr>
          <w:p w14:paraId="15ECBF84" w14:textId="5068F9AE" w:rsidR="00C16B05" w:rsidRPr="00527A69" w:rsidRDefault="0035338A" w:rsidP="006B3AB3">
            <w:pPr>
              <w:pStyle w:val="Geenafstand"/>
              <w:spacing w:line="276" w:lineRule="auto"/>
              <w:rPr>
                <w:rFonts w:ascii="Open Sans" w:hAnsi="Open Sans" w:cs="Open Sans"/>
                <w:color w:val="000000" w:themeColor="text1"/>
                <w:sz w:val="21"/>
                <w:szCs w:val="21"/>
              </w:rPr>
            </w:pPr>
            <w:r>
              <w:rPr>
                <w:rFonts w:ascii="Open Sans" w:hAnsi="Open Sans" w:cs="Open Sans"/>
                <w:color w:val="000000" w:themeColor="text1"/>
                <w:sz w:val="21"/>
                <w:szCs w:val="21"/>
              </w:rPr>
              <w:t>Lisstraat 15, 3202 JG Spijkenisse</w:t>
            </w:r>
          </w:p>
        </w:tc>
      </w:tr>
      <w:tr w:rsidR="001630F6" w:rsidRPr="00527A69" w14:paraId="76C46022" w14:textId="77777777" w:rsidTr="00527A69">
        <w:tc>
          <w:tcPr>
            <w:tcW w:w="37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Mar>
              <w:top w:w="57" w:type="dxa"/>
              <w:left w:w="85" w:type="dxa"/>
              <w:bottom w:w="57" w:type="dxa"/>
              <w:right w:w="85" w:type="dxa"/>
            </w:tcMar>
          </w:tcPr>
          <w:p w14:paraId="4AA36187" w14:textId="77777777" w:rsidR="00C16B05" w:rsidRPr="00527A69" w:rsidRDefault="00C16B05" w:rsidP="006B3AB3">
            <w:pPr>
              <w:pStyle w:val="Geenafstand"/>
              <w:spacing w:line="276" w:lineRule="auto"/>
              <w:rPr>
                <w:rFonts w:ascii="Open Sans" w:hAnsi="Open Sans" w:cs="Open Sans"/>
                <w:color w:val="000000" w:themeColor="text1"/>
                <w:sz w:val="21"/>
                <w:szCs w:val="21"/>
              </w:rPr>
            </w:pPr>
            <w:r w:rsidRPr="00527A69">
              <w:rPr>
                <w:rFonts w:ascii="Open Sans" w:hAnsi="Open Sans" w:cs="Open Sans"/>
                <w:color w:val="000000" w:themeColor="text1"/>
                <w:sz w:val="21"/>
                <w:szCs w:val="21"/>
              </w:rPr>
              <w:t xml:space="preserve">Telefoon </w:t>
            </w:r>
          </w:p>
        </w:tc>
        <w:tc>
          <w:tcPr>
            <w:tcW w:w="5495" w:type="dxa"/>
            <w:tcBorders>
              <w:top w:val="single" w:sz="4" w:space="0" w:color="D6EDBD"/>
              <w:left w:val="single" w:sz="4" w:space="0" w:color="D9D9D9" w:themeColor="background1" w:themeShade="D9"/>
              <w:bottom w:val="single" w:sz="4" w:space="0" w:color="D6EDBD"/>
              <w:right w:val="single" w:sz="4" w:space="0" w:color="D6EDBD"/>
            </w:tcBorders>
            <w:tcMar>
              <w:top w:w="57" w:type="dxa"/>
              <w:left w:w="85" w:type="dxa"/>
              <w:bottom w:w="57" w:type="dxa"/>
              <w:right w:w="85" w:type="dxa"/>
            </w:tcMar>
          </w:tcPr>
          <w:p w14:paraId="78E14FEE" w14:textId="7DDFE3F6" w:rsidR="00C16B05" w:rsidRPr="00527A69" w:rsidRDefault="0035338A" w:rsidP="006B3AB3">
            <w:pPr>
              <w:pStyle w:val="Geenafstand"/>
              <w:spacing w:line="276" w:lineRule="auto"/>
              <w:rPr>
                <w:rFonts w:ascii="Open Sans" w:hAnsi="Open Sans" w:cs="Open Sans"/>
                <w:color w:val="000000" w:themeColor="text1"/>
                <w:sz w:val="21"/>
                <w:szCs w:val="21"/>
              </w:rPr>
            </w:pPr>
            <w:r>
              <w:rPr>
                <w:rFonts w:ascii="Open Sans" w:hAnsi="Open Sans" w:cs="Open Sans"/>
                <w:color w:val="000000" w:themeColor="text1"/>
                <w:sz w:val="21"/>
                <w:szCs w:val="21"/>
              </w:rPr>
              <w:t>0181-613294</w:t>
            </w:r>
          </w:p>
        </w:tc>
      </w:tr>
      <w:tr w:rsidR="001630F6" w:rsidRPr="00527A69" w14:paraId="2927167C" w14:textId="77777777" w:rsidTr="00527A69">
        <w:tc>
          <w:tcPr>
            <w:tcW w:w="37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Mar>
              <w:top w:w="57" w:type="dxa"/>
              <w:left w:w="85" w:type="dxa"/>
              <w:bottom w:w="57" w:type="dxa"/>
              <w:right w:w="85" w:type="dxa"/>
            </w:tcMar>
          </w:tcPr>
          <w:p w14:paraId="66A8F029" w14:textId="77777777" w:rsidR="00C16B05" w:rsidRPr="00527A69" w:rsidRDefault="00C16B05" w:rsidP="006B3AB3">
            <w:pPr>
              <w:pStyle w:val="Geenafstand"/>
              <w:spacing w:line="276" w:lineRule="auto"/>
              <w:rPr>
                <w:rFonts w:ascii="Open Sans" w:hAnsi="Open Sans" w:cs="Open Sans"/>
                <w:color w:val="000000" w:themeColor="text1"/>
                <w:sz w:val="21"/>
                <w:szCs w:val="21"/>
              </w:rPr>
            </w:pPr>
            <w:r w:rsidRPr="00527A69">
              <w:rPr>
                <w:rFonts w:ascii="Open Sans" w:hAnsi="Open Sans" w:cs="Open Sans"/>
                <w:color w:val="000000" w:themeColor="text1"/>
                <w:sz w:val="21"/>
                <w:szCs w:val="21"/>
              </w:rPr>
              <w:t xml:space="preserve">Website </w:t>
            </w:r>
          </w:p>
        </w:tc>
        <w:tc>
          <w:tcPr>
            <w:tcW w:w="5495" w:type="dxa"/>
            <w:tcBorders>
              <w:top w:val="single" w:sz="4" w:space="0" w:color="D6EDBD"/>
              <w:left w:val="single" w:sz="4" w:space="0" w:color="D9D9D9" w:themeColor="background1" w:themeShade="D9"/>
              <w:bottom w:val="single" w:sz="4" w:space="0" w:color="D6EDBD"/>
              <w:right w:val="single" w:sz="4" w:space="0" w:color="D6EDBD"/>
            </w:tcBorders>
            <w:tcMar>
              <w:top w:w="57" w:type="dxa"/>
              <w:left w:w="85" w:type="dxa"/>
              <w:bottom w:w="57" w:type="dxa"/>
              <w:right w:w="85" w:type="dxa"/>
            </w:tcMar>
          </w:tcPr>
          <w:p w14:paraId="7A123FD0" w14:textId="70DE854F" w:rsidR="00C16B05" w:rsidRPr="00527A69" w:rsidRDefault="0035338A" w:rsidP="006B3AB3">
            <w:pPr>
              <w:pStyle w:val="Geenafstand"/>
              <w:spacing w:line="276" w:lineRule="auto"/>
              <w:rPr>
                <w:rFonts w:ascii="Open Sans" w:hAnsi="Open Sans" w:cs="Open Sans"/>
                <w:color w:val="000000" w:themeColor="text1"/>
                <w:sz w:val="21"/>
                <w:szCs w:val="21"/>
              </w:rPr>
            </w:pPr>
            <w:r>
              <w:rPr>
                <w:rFonts w:ascii="Open Sans" w:hAnsi="Open Sans" w:cs="Open Sans"/>
                <w:color w:val="000000" w:themeColor="text1"/>
                <w:sz w:val="21"/>
                <w:szCs w:val="21"/>
              </w:rPr>
              <w:t>www.derank-</w:t>
            </w:r>
            <w:r w:rsidR="00752643">
              <w:rPr>
                <w:rFonts w:ascii="Open Sans" w:hAnsi="Open Sans" w:cs="Open Sans"/>
                <w:color w:val="000000" w:themeColor="text1"/>
                <w:sz w:val="21"/>
                <w:szCs w:val="21"/>
              </w:rPr>
              <w:t>nissewijs</w:t>
            </w:r>
            <w:r>
              <w:rPr>
                <w:rFonts w:ascii="Open Sans" w:hAnsi="Open Sans" w:cs="Open Sans"/>
                <w:color w:val="000000" w:themeColor="text1"/>
                <w:sz w:val="21"/>
                <w:szCs w:val="21"/>
              </w:rPr>
              <w:t>.nl</w:t>
            </w:r>
          </w:p>
        </w:tc>
      </w:tr>
      <w:tr w:rsidR="001630F6" w:rsidRPr="00527A69" w14:paraId="3346BE18" w14:textId="77777777" w:rsidTr="00527A69">
        <w:tc>
          <w:tcPr>
            <w:tcW w:w="37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Mar>
              <w:top w:w="57" w:type="dxa"/>
              <w:left w:w="85" w:type="dxa"/>
              <w:bottom w:w="57" w:type="dxa"/>
              <w:right w:w="85" w:type="dxa"/>
            </w:tcMar>
          </w:tcPr>
          <w:p w14:paraId="5B9659B4" w14:textId="77777777" w:rsidR="00C16B05" w:rsidRPr="00527A69" w:rsidRDefault="00C16B05" w:rsidP="006B3AB3">
            <w:pPr>
              <w:pStyle w:val="Geenafstand"/>
              <w:spacing w:line="276" w:lineRule="auto"/>
              <w:rPr>
                <w:rFonts w:ascii="Open Sans" w:hAnsi="Open Sans" w:cs="Open Sans"/>
                <w:color w:val="000000" w:themeColor="text1"/>
                <w:sz w:val="21"/>
                <w:szCs w:val="21"/>
              </w:rPr>
            </w:pPr>
            <w:r w:rsidRPr="00527A69">
              <w:rPr>
                <w:rFonts w:ascii="Open Sans" w:hAnsi="Open Sans" w:cs="Open Sans"/>
                <w:color w:val="000000" w:themeColor="text1"/>
                <w:sz w:val="21"/>
                <w:szCs w:val="21"/>
              </w:rPr>
              <w:t xml:space="preserve">Email </w:t>
            </w:r>
          </w:p>
        </w:tc>
        <w:tc>
          <w:tcPr>
            <w:tcW w:w="5495" w:type="dxa"/>
            <w:tcBorders>
              <w:top w:val="single" w:sz="4" w:space="0" w:color="D6EDBD"/>
              <w:left w:val="single" w:sz="4" w:space="0" w:color="D9D9D9" w:themeColor="background1" w:themeShade="D9"/>
              <w:bottom w:val="single" w:sz="4" w:space="0" w:color="D6EDBD"/>
              <w:right w:val="single" w:sz="4" w:space="0" w:color="D6EDBD"/>
            </w:tcBorders>
            <w:tcMar>
              <w:top w:w="57" w:type="dxa"/>
              <w:left w:w="85" w:type="dxa"/>
              <w:bottom w:w="57" w:type="dxa"/>
              <w:right w:w="85" w:type="dxa"/>
            </w:tcMar>
          </w:tcPr>
          <w:p w14:paraId="31FC333F" w14:textId="56849978" w:rsidR="00C16B05" w:rsidRPr="00527A69" w:rsidRDefault="0035338A" w:rsidP="006B3AB3">
            <w:pPr>
              <w:pStyle w:val="Geenafstand"/>
              <w:spacing w:line="276" w:lineRule="auto"/>
              <w:rPr>
                <w:rFonts w:ascii="Open Sans" w:hAnsi="Open Sans" w:cs="Open Sans"/>
                <w:color w:val="000000" w:themeColor="text1"/>
                <w:sz w:val="21"/>
                <w:szCs w:val="21"/>
              </w:rPr>
            </w:pPr>
            <w:r>
              <w:rPr>
                <w:rFonts w:ascii="Open Sans" w:hAnsi="Open Sans" w:cs="Open Sans"/>
                <w:color w:val="000000" w:themeColor="text1"/>
                <w:sz w:val="21"/>
                <w:szCs w:val="21"/>
              </w:rPr>
              <w:t>directie@derank-</w:t>
            </w:r>
            <w:r w:rsidR="00752643">
              <w:rPr>
                <w:rFonts w:ascii="Open Sans" w:hAnsi="Open Sans" w:cs="Open Sans"/>
                <w:color w:val="000000" w:themeColor="text1"/>
                <w:sz w:val="21"/>
                <w:szCs w:val="21"/>
              </w:rPr>
              <w:t>nissewijs</w:t>
            </w:r>
            <w:r>
              <w:rPr>
                <w:rFonts w:ascii="Open Sans" w:hAnsi="Open Sans" w:cs="Open Sans"/>
                <w:color w:val="000000" w:themeColor="text1"/>
                <w:sz w:val="21"/>
                <w:szCs w:val="21"/>
              </w:rPr>
              <w:t>.nl</w:t>
            </w:r>
          </w:p>
        </w:tc>
      </w:tr>
      <w:tr w:rsidR="001630F6" w:rsidRPr="00527A69" w14:paraId="5E9C8F1B" w14:textId="77777777" w:rsidTr="00527A69">
        <w:tc>
          <w:tcPr>
            <w:tcW w:w="37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Mar>
              <w:top w:w="57" w:type="dxa"/>
              <w:left w:w="85" w:type="dxa"/>
              <w:bottom w:w="57" w:type="dxa"/>
              <w:right w:w="85" w:type="dxa"/>
            </w:tcMar>
          </w:tcPr>
          <w:p w14:paraId="3BF78020" w14:textId="77777777" w:rsidR="00C16B05" w:rsidRPr="00527A69" w:rsidRDefault="00C16B05" w:rsidP="006B3AB3">
            <w:pPr>
              <w:pStyle w:val="Geenafstand"/>
              <w:spacing w:line="276" w:lineRule="auto"/>
              <w:rPr>
                <w:rFonts w:ascii="Open Sans" w:hAnsi="Open Sans" w:cs="Open Sans"/>
                <w:color w:val="000000" w:themeColor="text1"/>
                <w:sz w:val="21"/>
                <w:szCs w:val="21"/>
              </w:rPr>
            </w:pPr>
            <w:r w:rsidRPr="00527A69">
              <w:rPr>
                <w:rFonts w:ascii="Open Sans" w:hAnsi="Open Sans" w:cs="Open Sans"/>
                <w:color w:val="000000" w:themeColor="text1"/>
                <w:sz w:val="21"/>
                <w:szCs w:val="21"/>
              </w:rPr>
              <w:t>Naam schoolbestuur</w:t>
            </w:r>
          </w:p>
        </w:tc>
        <w:tc>
          <w:tcPr>
            <w:tcW w:w="5495" w:type="dxa"/>
            <w:tcBorders>
              <w:top w:val="single" w:sz="4" w:space="0" w:color="D6EDBD"/>
              <w:left w:val="single" w:sz="4" w:space="0" w:color="D9D9D9" w:themeColor="background1" w:themeShade="D9"/>
              <w:bottom w:val="single" w:sz="4" w:space="0" w:color="D6EDBD"/>
              <w:right w:val="single" w:sz="4" w:space="0" w:color="D6EDBD"/>
            </w:tcBorders>
            <w:tcMar>
              <w:top w:w="57" w:type="dxa"/>
              <w:left w:w="85" w:type="dxa"/>
              <w:bottom w:w="57" w:type="dxa"/>
              <w:right w:w="85" w:type="dxa"/>
            </w:tcMar>
          </w:tcPr>
          <w:p w14:paraId="20FB2A90" w14:textId="5E04A64C" w:rsidR="00C16B05" w:rsidRPr="00527A69" w:rsidRDefault="00752643" w:rsidP="006B3AB3">
            <w:pPr>
              <w:pStyle w:val="Geenafstand"/>
              <w:spacing w:line="276" w:lineRule="auto"/>
              <w:rPr>
                <w:rFonts w:ascii="Open Sans" w:hAnsi="Open Sans" w:cs="Open Sans"/>
                <w:color w:val="000000" w:themeColor="text1"/>
                <w:sz w:val="21"/>
                <w:szCs w:val="21"/>
              </w:rPr>
            </w:pPr>
            <w:r>
              <w:rPr>
                <w:rFonts w:ascii="Open Sans" w:hAnsi="Open Sans" w:cs="Open Sans"/>
                <w:color w:val="000000" w:themeColor="text1"/>
                <w:sz w:val="21"/>
                <w:szCs w:val="21"/>
              </w:rPr>
              <w:t>Nissewijs</w:t>
            </w:r>
          </w:p>
        </w:tc>
      </w:tr>
      <w:tr w:rsidR="001630F6" w:rsidRPr="00527A69" w14:paraId="0A4B94F5" w14:textId="77777777" w:rsidTr="00527A69">
        <w:tc>
          <w:tcPr>
            <w:tcW w:w="37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Mar>
              <w:top w:w="57" w:type="dxa"/>
              <w:left w:w="85" w:type="dxa"/>
              <w:bottom w:w="57" w:type="dxa"/>
              <w:right w:w="85" w:type="dxa"/>
            </w:tcMar>
          </w:tcPr>
          <w:p w14:paraId="65E7DC26" w14:textId="4A41BF99" w:rsidR="008F591C" w:rsidRPr="00527A69" w:rsidRDefault="00656E7A" w:rsidP="006B3AB3">
            <w:pPr>
              <w:pStyle w:val="Geenafstand"/>
              <w:spacing w:line="276" w:lineRule="auto"/>
              <w:rPr>
                <w:rFonts w:ascii="Open Sans" w:hAnsi="Open Sans" w:cs="Open Sans"/>
                <w:color w:val="000000" w:themeColor="text1"/>
                <w:sz w:val="21"/>
                <w:szCs w:val="21"/>
              </w:rPr>
            </w:pPr>
            <w:r w:rsidRPr="00527A69">
              <w:rPr>
                <w:rFonts w:ascii="Open Sans" w:hAnsi="Open Sans" w:cs="Open Sans"/>
                <w:color w:val="000000" w:themeColor="text1"/>
                <w:sz w:val="21"/>
                <w:szCs w:val="21"/>
              </w:rPr>
              <w:t>Aantal leerlingen</w:t>
            </w:r>
          </w:p>
        </w:tc>
        <w:tc>
          <w:tcPr>
            <w:tcW w:w="5495" w:type="dxa"/>
            <w:tcBorders>
              <w:top w:val="single" w:sz="4" w:space="0" w:color="D6EDBD"/>
              <w:left w:val="single" w:sz="4" w:space="0" w:color="D9D9D9" w:themeColor="background1" w:themeShade="D9"/>
              <w:bottom w:val="single" w:sz="4" w:space="0" w:color="D6EDBD"/>
              <w:right w:val="single" w:sz="4" w:space="0" w:color="D6EDBD"/>
            </w:tcBorders>
            <w:tcMar>
              <w:top w:w="57" w:type="dxa"/>
              <w:left w:w="85" w:type="dxa"/>
              <w:bottom w:w="57" w:type="dxa"/>
              <w:right w:w="85" w:type="dxa"/>
            </w:tcMar>
          </w:tcPr>
          <w:p w14:paraId="0AF5946B" w14:textId="69544BD8" w:rsidR="008F591C" w:rsidRPr="00527A69" w:rsidRDefault="008A2489" w:rsidP="006B3AB3">
            <w:pPr>
              <w:pStyle w:val="Geenafstand"/>
              <w:spacing w:line="276" w:lineRule="auto"/>
              <w:rPr>
                <w:rFonts w:ascii="Open Sans" w:hAnsi="Open Sans" w:cs="Open Sans"/>
                <w:color w:val="000000" w:themeColor="text1"/>
                <w:sz w:val="21"/>
                <w:szCs w:val="21"/>
              </w:rPr>
            </w:pPr>
            <w:r>
              <w:rPr>
                <w:rFonts w:ascii="Open Sans" w:hAnsi="Open Sans" w:cs="Open Sans"/>
                <w:color w:val="000000" w:themeColor="text1"/>
                <w:sz w:val="21"/>
                <w:szCs w:val="21"/>
              </w:rPr>
              <w:t>4</w:t>
            </w:r>
            <w:r w:rsidR="001C390B">
              <w:rPr>
                <w:rFonts w:ascii="Open Sans" w:hAnsi="Open Sans" w:cs="Open Sans"/>
                <w:color w:val="000000" w:themeColor="text1"/>
                <w:sz w:val="21"/>
                <w:szCs w:val="21"/>
              </w:rPr>
              <w:t>47</w:t>
            </w:r>
            <w:r>
              <w:rPr>
                <w:rFonts w:ascii="Open Sans" w:hAnsi="Open Sans" w:cs="Open Sans"/>
                <w:color w:val="000000" w:themeColor="text1"/>
                <w:sz w:val="21"/>
                <w:szCs w:val="21"/>
              </w:rPr>
              <w:t xml:space="preserve"> op</w:t>
            </w:r>
            <w:r w:rsidR="000F3F0D">
              <w:rPr>
                <w:rFonts w:ascii="Open Sans" w:hAnsi="Open Sans" w:cs="Open Sans"/>
                <w:color w:val="000000" w:themeColor="text1"/>
                <w:sz w:val="21"/>
                <w:szCs w:val="21"/>
              </w:rPr>
              <w:t xml:space="preserve"> 1</w:t>
            </w:r>
            <w:r w:rsidR="001C390B">
              <w:rPr>
                <w:rFonts w:ascii="Open Sans" w:hAnsi="Open Sans" w:cs="Open Sans"/>
                <w:color w:val="000000" w:themeColor="text1"/>
                <w:sz w:val="21"/>
                <w:szCs w:val="21"/>
              </w:rPr>
              <w:t>9</w:t>
            </w:r>
            <w:r w:rsidR="000F3F0D">
              <w:rPr>
                <w:rFonts w:ascii="Open Sans" w:hAnsi="Open Sans" w:cs="Open Sans"/>
                <w:color w:val="000000" w:themeColor="text1"/>
                <w:sz w:val="21"/>
                <w:szCs w:val="21"/>
              </w:rPr>
              <w:t>-09-202</w:t>
            </w:r>
            <w:r w:rsidR="001C390B">
              <w:rPr>
                <w:rFonts w:ascii="Open Sans" w:hAnsi="Open Sans" w:cs="Open Sans"/>
                <w:color w:val="000000" w:themeColor="text1"/>
                <w:sz w:val="21"/>
                <w:szCs w:val="21"/>
              </w:rPr>
              <w:t>5</w:t>
            </w:r>
          </w:p>
        </w:tc>
      </w:tr>
      <w:tr w:rsidR="001630F6" w:rsidRPr="00527A69" w14:paraId="72DB02AB" w14:textId="77777777" w:rsidTr="00527A69">
        <w:tc>
          <w:tcPr>
            <w:tcW w:w="37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Mar>
              <w:top w:w="57" w:type="dxa"/>
              <w:left w:w="85" w:type="dxa"/>
              <w:bottom w:w="57" w:type="dxa"/>
              <w:right w:w="85" w:type="dxa"/>
            </w:tcMar>
          </w:tcPr>
          <w:p w14:paraId="06416D1A" w14:textId="1EC21C34" w:rsidR="008F591C" w:rsidRPr="00527A69" w:rsidRDefault="00656E7A" w:rsidP="006B3AB3">
            <w:pPr>
              <w:pStyle w:val="Geenafstand"/>
              <w:spacing w:line="276" w:lineRule="auto"/>
              <w:rPr>
                <w:rFonts w:ascii="Open Sans" w:hAnsi="Open Sans" w:cs="Open Sans"/>
                <w:color w:val="000000" w:themeColor="text1"/>
                <w:sz w:val="21"/>
                <w:szCs w:val="21"/>
              </w:rPr>
            </w:pPr>
            <w:r w:rsidRPr="00527A69">
              <w:rPr>
                <w:rFonts w:ascii="Open Sans" w:hAnsi="Open Sans" w:cs="Open Sans"/>
                <w:color w:val="000000" w:themeColor="text1"/>
                <w:sz w:val="21"/>
                <w:szCs w:val="21"/>
              </w:rPr>
              <w:t>Gemiddeld aantal leerlingen per groep</w:t>
            </w:r>
          </w:p>
        </w:tc>
        <w:tc>
          <w:tcPr>
            <w:tcW w:w="5495" w:type="dxa"/>
            <w:tcBorders>
              <w:top w:val="single" w:sz="4" w:space="0" w:color="D6EDBD"/>
              <w:left w:val="single" w:sz="4" w:space="0" w:color="D9D9D9" w:themeColor="background1" w:themeShade="D9"/>
              <w:bottom w:val="single" w:sz="4" w:space="0" w:color="D6EDBD"/>
              <w:right w:val="single" w:sz="4" w:space="0" w:color="D6EDBD"/>
            </w:tcBorders>
            <w:tcMar>
              <w:top w:w="57" w:type="dxa"/>
              <w:left w:w="85" w:type="dxa"/>
              <w:bottom w:w="57" w:type="dxa"/>
              <w:right w:w="85" w:type="dxa"/>
            </w:tcMar>
          </w:tcPr>
          <w:p w14:paraId="170340D6" w14:textId="1204AEC5" w:rsidR="008F591C" w:rsidRPr="00527A69" w:rsidRDefault="009E5A6D" w:rsidP="006B3AB3">
            <w:pPr>
              <w:pStyle w:val="Geenafstand"/>
              <w:spacing w:line="276" w:lineRule="auto"/>
              <w:rPr>
                <w:rFonts w:ascii="Open Sans" w:hAnsi="Open Sans" w:cs="Open Sans"/>
                <w:color w:val="000000" w:themeColor="text1"/>
                <w:sz w:val="21"/>
                <w:szCs w:val="21"/>
              </w:rPr>
            </w:pPr>
            <w:r>
              <w:rPr>
                <w:rFonts w:ascii="Open Sans" w:hAnsi="Open Sans" w:cs="Open Sans"/>
                <w:color w:val="000000" w:themeColor="text1"/>
                <w:sz w:val="21"/>
                <w:szCs w:val="21"/>
              </w:rPr>
              <w:t>26</w:t>
            </w:r>
          </w:p>
        </w:tc>
      </w:tr>
      <w:tr w:rsidR="001630F6" w:rsidRPr="00527A69" w14:paraId="279557FF" w14:textId="77777777" w:rsidTr="00527A69">
        <w:tc>
          <w:tcPr>
            <w:tcW w:w="37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Mar>
              <w:top w:w="57" w:type="dxa"/>
              <w:left w:w="85" w:type="dxa"/>
              <w:bottom w:w="57" w:type="dxa"/>
              <w:right w:w="85" w:type="dxa"/>
            </w:tcMar>
          </w:tcPr>
          <w:p w14:paraId="78DCF585" w14:textId="66BF2B6D" w:rsidR="00656E7A" w:rsidRPr="00527A69" w:rsidRDefault="00656E7A" w:rsidP="006B3AB3">
            <w:pPr>
              <w:pStyle w:val="Geenafstand"/>
              <w:spacing w:line="276" w:lineRule="auto"/>
              <w:rPr>
                <w:rFonts w:ascii="Open Sans" w:hAnsi="Open Sans" w:cs="Open Sans"/>
                <w:color w:val="000000" w:themeColor="text1"/>
                <w:sz w:val="21"/>
                <w:szCs w:val="21"/>
              </w:rPr>
            </w:pPr>
          </w:p>
        </w:tc>
        <w:tc>
          <w:tcPr>
            <w:tcW w:w="5495" w:type="dxa"/>
            <w:tcBorders>
              <w:top w:val="single" w:sz="4" w:space="0" w:color="D6EDBD"/>
              <w:left w:val="single" w:sz="4" w:space="0" w:color="D9D9D9" w:themeColor="background1" w:themeShade="D9"/>
              <w:bottom w:val="single" w:sz="4" w:space="0" w:color="D6EDBD"/>
              <w:right w:val="single" w:sz="4" w:space="0" w:color="D6EDBD"/>
            </w:tcBorders>
            <w:tcMar>
              <w:top w:w="57" w:type="dxa"/>
              <w:left w:w="85" w:type="dxa"/>
              <w:bottom w:w="57" w:type="dxa"/>
              <w:right w:w="85" w:type="dxa"/>
            </w:tcMar>
          </w:tcPr>
          <w:p w14:paraId="4FC3DA2A" w14:textId="3517E719" w:rsidR="00656E7A" w:rsidRPr="00527A69" w:rsidRDefault="00656E7A" w:rsidP="008C521C">
            <w:pPr>
              <w:pStyle w:val="Geenafstand"/>
              <w:rPr>
                <w:rFonts w:ascii="Open Sans" w:hAnsi="Open Sans" w:cs="Open Sans"/>
                <w:sz w:val="21"/>
                <w:szCs w:val="21"/>
              </w:rPr>
            </w:pPr>
          </w:p>
        </w:tc>
      </w:tr>
      <w:bookmarkEnd w:id="0"/>
    </w:tbl>
    <w:p w14:paraId="797D2B6B" w14:textId="1AB54FF7" w:rsidR="00867D04" w:rsidRDefault="00867D04" w:rsidP="00873757">
      <w:pPr>
        <w:spacing w:after="0" w:line="240" w:lineRule="auto"/>
        <w:rPr>
          <w:rFonts w:ascii="Arial" w:hAnsi="Arial" w:cs="Arial"/>
        </w:rPr>
      </w:pPr>
    </w:p>
    <w:p w14:paraId="4EDA1F99" w14:textId="56E9373A" w:rsidR="00890FCF" w:rsidRPr="00580E23" w:rsidRDefault="00890FCF" w:rsidP="00890FCF">
      <w:pPr>
        <w:pStyle w:val="Geenafstand"/>
        <w:rPr>
          <w:rFonts w:ascii="Open Sans" w:hAnsi="Open Sans" w:cs="Open Sans"/>
          <w:sz w:val="20"/>
          <w:szCs w:val="20"/>
        </w:rPr>
      </w:pPr>
    </w:p>
    <w:p w14:paraId="20FB06E7" w14:textId="77777777" w:rsidR="00890FCF" w:rsidRPr="00580E23" w:rsidRDefault="00890FCF" w:rsidP="00890FCF">
      <w:pPr>
        <w:pStyle w:val="Geenafstand"/>
        <w:rPr>
          <w:rFonts w:ascii="Open Sans" w:hAnsi="Open Sans" w:cs="Open Sans"/>
          <w:sz w:val="20"/>
          <w:szCs w:val="20"/>
        </w:rPr>
      </w:pPr>
      <w:r w:rsidRPr="00580E23">
        <w:rPr>
          <w:rFonts w:ascii="Open Sans" w:hAnsi="Open Sans" w:cs="Open Sans"/>
          <w:sz w:val="20"/>
          <w:szCs w:val="20"/>
        </w:rPr>
        <w:t xml:space="preserve">Meer informatie over Samenwerkingsverband Onderwijscollectief VPR kunt u vinden op </w:t>
      </w:r>
      <w:hyperlink r:id="rId12" w:history="1">
        <w:r w:rsidRPr="00580E23">
          <w:rPr>
            <w:rStyle w:val="Hyperlink"/>
            <w:rFonts w:ascii="Open Sans" w:hAnsi="Open Sans" w:cs="Open Sans"/>
            <w:sz w:val="20"/>
            <w:szCs w:val="20"/>
          </w:rPr>
          <w:t>www.onderwijscollectiefvpr.nl</w:t>
        </w:r>
      </w:hyperlink>
      <w:r w:rsidRPr="00580E23">
        <w:rPr>
          <w:rFonts w:ascii="Open Sans" w:hAnsi="Open Sans" w:cs="Open Sans"/>
          <w:sz w:val="20"/>
          <w:szCs w:val="20"/>
        </w:rPr>
        <w:t xml:space="preserve">. Hoe wij samen werken aan passend onderwijs staat in het </w:t>
      </w:r>
      <w:hyperlink r:id="rId13" w:history="1">
        <w:r w:rsidRPr="00580E23">
          <w:rPr>
            <w:rStyle w:val="Hyperlink"/>
            <w:rFonts w:ascii="Open Sans" w:hAnsi="Open Sans" w:cs="Open Sans"/>
            <w:sz w:val="20"/>
            <w:szCs w:val="20"/>
          </w:rPr>
          <w:t>ondersteuningsplan.</w:t>
        </w:r>
      </w:hyperlink>
    </w:p>
    <w:p w14:paraId="59449FFC" w14:textId="23CFAD86" w:rsidR="00890FCF" w:rsidRPr="00580E23" w:rsidRDefault="00890FCF" w:rsidP="00890FCF">
      <w:pPr>
        <w:pStyle w:val="Geenafstand"/>
        <w:rPr>
          <w:rFonts w:ascii="Open Sans" w:hAnsi="Open Sans" w:cs="Open Sans"/>
          <w:sz w:val="20"/>
          <w:szCs w:val="20"/>
        </w:rPr>
      </w:pPr>
      <w:r w:rsidRPr="775D78FC">
        <w:rPr>
          <w:rFonts w:ascii="Open Sans" w:hAnsi="Open Sans" w:cs="Open Sans"/>
          <w:sz w:val="20"/>
          <w:szCs w:val="20"/>
        </w:rPr>
        <w:t>Heeft u</w:t>
      </w:r>
      <w:r w:rsidR="00305463" w:rsidRPr="775D78FC">
        <w:rPr>
          <w:rFonts w:ascii="Open Sans" w:hAnsi="Open Sans" w:cs="Open Sans"/>
          <w:sz w:val="20"/>
          <w:szCs w:val="20"/>
        </w:rPr>
        <w:t xml:space="preserve"> hierover</w:t>
      </w:r>
      <w:r w:rsidRPr="775D78FC">
        <w:rPr>
          <w:rFonts w:ascii="Open Sans" w:hAnsi="Open Sans" w:cs="Open Sans"/>
          <w:sz w:val="20"/>
          <w:szCs w:val="20"/>
        </w:rPr>
        <w:t xml:space="preserve"> vragen? Dan kunt u altijd contact opnemen. Samenwerkingsverband Onderwijscollectief VPR is te bereiken via 0181-760900 of via </w:t>
      </w:r>
      <w:hyperlink r:id="rId14">
        <w:r w:rsidRPr="775D78FC">
          <w:rPr>
            <w:rStyle w:val="Hyperlink"/>
            <w:rFonts w:ascii="Open Sans" w:hAnsi="Open Sans" w:cs="Open Sans"/>
            <w:sz w:val="20"/>
            <w:szCs w:val="20"/>
          </w:rPr>
          <w:t>administratie@onderwijscollectiefvpr.nl</w:t>
        </w:r>
      </w:hyperlink>
      <w:r w:rsidRPr="775D78FC">
        <w:rPr>
          <w:rFonts w:ascii="Open Sans" w:hAnsi="Open Sans" w:cs="Open Sans"/>
          <w:sz w:val="20"/>
          <w:szCs w:val="20"/>
        </w:rPr>
        <w:t xml:space="preserve">. </w:t>
      </w:r>
    </w:p>
    <w:p w14:paraId="38BA7F1B" w14:textId="77777777" w:rsidR="00890FCF" w:rsidRPr="00580E23" w:rsidRDefault="00890FCF" w:rsidP="00890FCF">
      <w:pPr>
        <w:pStyle w:val="Geenafstand"/>
        <w:rPr>
          <w:rFonts w:ascii="Open Sans" w:hAnsi="Open Sans" w:cs="Open Sans"/>
          <w:sz w:val="20"/>
          <w:szCs w:val="20"/>
        </w:rPr>
      </w:pPr>
    </w:p>
    <w:p w14:paraId="65AB129C" w14:textId="77777777" w:rsidR="00890FCF" w:rsidRPr="00580E23" w:rsidRDefault="00890FCF" w:rsidP="00890FCF">
      <w:pPr>
        <w:pStyle w:val="Geenafstand"/>
        <w:rPr>
          <w:rFonts w:ascii="Open Sans" w:hAnsi="Open Sans" w:cs="Open Sans"/>
          <w:sz w:val="20"/>
          <w:szCs w:val="20"/>
        </w:rPr>
      </w:pPr>
      <w:r w:rsidRPr="00580E23">
        <w:rPr>
          <w:rFonts w:ascii="Open Sans" w:hAnsi="Open Sans" w:cs="Open Sans"/>
          <w:sz w:val="20"/>
          <w:szCs w:val="20"/>
        </w:rPr>
        <w:t>Op www.passendonderwijs.nl (website van ministerie OCW) vindt u algemene en landelijke informatie over Passend Onderwijs. </w:t>
      </w:r>
    </w:p>
    <w:p w14:paraId="2C9B685F" w14:textId="6DD723C2" w:rsidR="00890FCF" w:rsidRDefault="00890FCF" w:rsidP="00766A14">
      <w:pPr>
        <w:pStyle w:val="Stijl2"/>
        <w:numPr>
          <w:ilvl w:val="0"/>
          <w:numId w:val="0"/>
        </w:numPr>
        <w:ind w:left="360" w:hanging="360"/>
        <w:sectPr w:rsidR="00890FCF" w:rsidSect="006E0665">
          <w:headerReference w:type="default" r:id="rId15"/>
          <w:footerReference w:type="default" r:id="rId16"/>
          <w:pgSz w:w="11906" w:h="16838"/>
          <w:pgMar w:top="1417" w:right="1417" w:bottom="1417" w:left="1417" w:header="708" w:footer="708" w:gutter="0"/>
          <w:pgNumType w:start="0"/>
          <w:cols w:space="708"/>
          <w:titlePg/>
          <w:docGrid w:linePitch="360"/>
        </w:sectPr>
      </w:pPr>
    </w:p>
    <w:p w14:paraId="1D884ED3" w14:textId="50553CAA" w:rsidR="00AE4FC5" w:rsidRPr="00F94164" w:rsidRDefault="00AC0848" w:rsidP="00766A14">
      <w:pPr>
        <w:pStyle w:val="Stijl2"/>
        <w:numPr>
          <w:ilvl w:val="0"/>
          <w:numId w:val="0"/>
        </w:numPr>
        <w:ind w:left="360" w:hanging="360"/>
        <w:rPr>
          <w:color w:val="4BACC6" w:themeColor="accent5"/>
        </w:rPr>
      </w:pPr>
      <w:r>
        <w:rPr>
          <w:color w:val="4BACC6" w:themeColor="accent5"/>
        </w:rPr>
        <w:lastRenderedPageBreak/>
        <w:t>1</w:t>
      </w:r>
      <w:r w:rsidR="00AE4FC5" w:rsidRPr="00F94164">
        <w:rPr>
          <w:color w:val="4BACC6" w:themeColor="accent5"/>
        </w:rPr>
        <w:t>.1 Visie</w:t>
      </w:r>
    </w:p>
    <w:p w14:paraId="73730295" w14:textId="69D8B820" w:rsidR="00AE4FC5" w:rsidRPr="00F94164" w:rsidRDefault="00AE4FC5" w:rsidP="00766A14">
      <w:pPr>
        <w:pStyle w:val="Stijl2"/>
        <w:numPr>
          <w:ilvl w:val="0"/>
          <w:numId w:val="0"/>
        </w:numPr>
        <w:ind w:left="360" w:hanging="360"/>
        <w:rPr>
          <w:color w:val="4BACC6" w:themeColor="accent5"/>
        </w:rPr>
      </w:pPr>
      <w:r w:rsidRPr="00F94164">
        <w:rPr>
          <w:color w:val="4BACC6" w:themeColor="accent5"/>
        </w:rPr>
        <w:t>Ons onderwijsconcept</w:t>
      </w:r>
    </w:p>
    <w:p w14:paraId="3BCBCF53" w14:textId="7E813552" w:rsidR="00940641" w:rsidRPr="00580E23" w:rsidRDefault="00543580" w:rsidP="00766A14">
      <w:pPr>
        <w:pStyle w:val="Stijl2"/>
        <w:numPr>
          <w:ilvl w:val="0"/>
          <w:numId w:val="0"/>
        </w:numPr>
        <w:ind w:left="360" w:hanging="360"/>
        <w:rPr>
          <w:b w:val="0"/>
          <w:bCs/>
          <w:color w:val="000000" w:themeColor="text1"/>
          <w:sz w:val="20"/>
          <w:szCs w:val="20"/>
        </w:rPr>
      </w:pPr>
      <w:proofErr w:type="spellStart"/>
      <w:r>
        <w:rPr>
          <w:b w:val="0"/>
          <w:color w:val="000000" w:themeColor="text1"/>
          <w:sz w:val="20"/>
          <w:szCs w:val="20"/>
        </w:rPr>
        <w:t>Cbs</w:t>
      </w:r>
      <w:proofErr w:type="spellEnd"/>
      <w:r>
        <w:rPr>
          <w:b w:val="0"/>
          <w:color w:val="000000" w:themeColor="text1"/>
          <w:sz w:val="20"/>
          <w:szCs w:val="20"/>
        </w:rPr>
        <w:t xml:space="preserve"> de Rank is een Christelijk school voor regulier basisonderwijs. </w:t>
      </w:r>
    </w:p>
    <w:p w14:paraId="4ABDE208" w14:textId="55E002CD" w:rsidR="00687038" w:rsidRDefault="00811099" w:rsidP="00990A89">
      <w:pPr>
        <w:pStyle w:val="Stijl2"/>
        <w:numPr>
          <w:ilvl w:val="0"/>
          <w:numId w:val="0"/>
        </w:numPr>
        <w:ind w:left="360" w:hanging="360"/>
        <w:rPr>
          <w:color w:val="4BACC6" w:themeColor="accent5"/>
        </w:rPr>
      </w:pPr>
      <w:r>
        <w:rPr>
          <w:color w:val="4BACC6" w:themeColor="accent5"/>
        </w:rPr>
        <w:t>Onze visie op onderwijs</w:t>
      </w:r>
    </w:p>
    <w:p w14:paraId="0DD8668A" w14:textId="4274B158" w:rsidR="00990A89" w:rsidRPr="00BD4CBA" w:rsidRDefault="00E15438" w:rsidP="00E15438">
      <w:pPr>
        <w:rPr>
          <w:rFonts w:ascii="Open Sans" w:hAnsi="Open Sans" w:cs="Open Sans"/>
          <w:sz w:val="20"/>
          <w:szCs w:val="20"/>
        </w:rPr>
      </w:pPr>
      <w:r w:rsidRPr="00BD4CBA">
        <w:rPr>
          <w:rFonts w:ascii="Open Sans" w:hAnsi="Open Sans" w:cs="Open Sans"/>
          <w:sz w:val="20"/>
          <w:szCs w:val="20"/>
        </w:rPr>
        <w:t>Ons motto is: Samen leren, samen werken, samen spelen!</w:t>
      </w:r>
    </w:p>
    <w:p w14:paraId="11C44940" w14:textId="55AF5663" w:rsidR="00623300" w:rsidRPr="00BD4CBA" w:rsidRDefault="007D2598" w:rsidP="00E15438">
      <w:pPr>
        <w:rPr>
          <w:rFonts w:ascii="Open Sans" w:hAnsi="Open Sans" w:cs="Open Sans"/>
          <w:sz w:val="20"/>
          <w:szCs w:val="20"/>
        </w:rPr>
      </w:pPr>
      <w:r>
        <w:rPr>
          <w:rFonts w:ascii="Open Sans" w:hAnsi="Open Sans" w:cs="Open Sans"/>
          <w:sz w:val="20"/>
          <w:szCs w:val="20"/>
        </w:rPr>
        <w:t>De onderstaande</w:t>
      </w:r>
      <w:r w:rsidR="00623300" w:rsidRPr="00BD4CBA">
        <w:rPr>
          <w:rFonts w:ascii="Open Sans" w:hAnsi="Open Sans" w:cs="Open Sans"/>
          <w:sz w:val="20"/>
          <w:szCs w:val="20"/>
        </w:rPr>
        <w:t xml:space="preserve"> kernwaarden zijn belangrijk binnen onze school en vormen de basis van ons dagelijks handelen:</w:t>
      </w:r>
    </w:p>
    <w:p w14:paraId="660535B8" w14:textId="378DA541" w:rsidR="00FA7F1C" w:rsidRPr="00BD4CBA" w:rsidRDefault="0082340B" w:rsidP="0082340B">
      <w:pPr>
        <w:pStyle w:val="Lijstalinea"/>
        <w:numPr>
          <w:ilvl w:val="0"/>
          <w:numId w:val="26"/>
        </w:numPr>
        <w:rPr>
          <w:rFonts w:ascii="Open Sans" w:hAnsi="Open Sans" w:cs="Open Sans"/>
          <w:sz w:val="20"/>
          <w:szCs w:val="20"/>
        </w:rPr>
      </w:pPr>
      <w:r w:rsidRPr="00BD4CBA">
        <w:rPr>
          <w:rFonts w:ascii="Open Sans" w:hAnsi="Open Sans" w:cs="Open Sans"/>
          <w:sz w:val="20"/>
          <w:szCs w:val="20"/>
        </w:rPr>
        <w:t xml:space="preserve">Dat </w:t>
      </w:r>
      <w:r w:rsidR="004F39FE" w:rsidRPr="00BD4CBA">
        <w:rPr>
          <w:rFonts w:ascii="Open Sans" w:hAnsi="Open Sans" w:cs="Open Sans"/>
          <w:sz w:val="20"/>
          <w:szCs w:val="20"/>
        </w:rPr>
        <w:t>onze leerlingen</w:t>
      </w:r>
      <w:r w:rsidRPr="00BD4CBA">
        <w:rPr>
          <w:rFonts w:ascii="Open Sans" w:hAnsi="Open Sans" w:cs="Open Sans"/>
          <w:sz w:val="20"/>
          <w:szCs w:val="20"/>
        </w:rPr>
        <w:t xml:space="preserve"> de waarde </w:t>
      </w:r>
      <w:r w:rsidR="00FA7F1C" w:rsidRPr="00BD4CBA">
        <w:rPr>
          <w:rFonts w:ascii="Open Sans" w:hAnsi="Open Sans" w:cs="Open Sans"/>
          <w:sz w:val="20"/>
          <w:szCs w:val="20"/>
        </w:rPr>
        <w:t xml:space="preserve">leren ontdekken </w:t>
      </w:r>
      <w:r w:rsidRPr="00BD4CBA">
        <w:rPr>
          <w:rFonts w:ascii="Open Sans" w:hAnsi="Open Sans" w:cs="Open Sans"/>
          <w:sz w:val="20"/>
          <w:szCs w:val="20"/>
        </w:rPr>
        <w:t xml:space="preserve">die het Christelijk geloof </w:t>
      </w:r>
      <w:r w:rsidR="00FA7F1C" w:rsidRPr="00BD4CBA">
        <w:rPr>
          <w:rFonts w:ascii="Open Sans" w:hAnsi="Open Sans" w:cs="Open Sans"/>
          <w:sz w:val="20"/>
          <w:szCs w:val="20"/>
        </w:rPr>
        <w:t>voor mensen kan hebben.</w:t>
      </w:r>
    </w:p>
    <w:p w14:paraId="08472683" w14:textId="74409AFF" w:rsidR="003178D2" w:rsidRPr="00BD4CBA" w:rsidRDefault="004F39FE" w:rsidP="0082340B">
      <w:pPr>
        <w:pStyle w:val="Lijstalinea"/>
        <w:numPr>
          <w:ilvl w:val="0"/>
          <w:numId w:val="26"/>
        </w:numPr>
        <w:rPr>
          <w:rFonts w:ascii="Open Sans" w:hAnsi="Open Sans" w:cs="Open Sans"/>
          <w:sz w:val="20"/>
          <w:szCs w:val="20"/>
        </w:rPr>
      </w:pPr>
      <w:r w:rsidRPr="00BD4CBA">
        <w:rPr>
          <w:rFonts w:ascii="Open Sans" w:hAnsi="Open Sans" w:cs="Open Sans"/>
          <w:sz w:val="20"/>
          <w:szCs w:val="20"/>
        </w:rPr>
        <w:t>Dat onze leerlingen rekening leren houden</w:t>
      </w:r>
      <w:r w:rsidR="003178D2" w:rsidRPr="00BD4CBA">
        <w:rPr>
          <w:rFonts w:ascii="Open Sans" w:hAnsi="Open Sans" w:cs="Open Sans"/>
          <w:sz w:val="20"/>
          <w:szCs w:val="20"/>
        </w:rPr>
        <w:t xml:space="preserve"> met andere mensen en met anderen kunnen samenwerken</w:t>
      </w:r>
      <w:r w:rsidRPr="00BD4CBA">
        <w:rPr>
          <w:rFonts w:ascii="Open Sans" w:hAnsi="Open Sans" w:cs="Open Sans"/>
          <w:sz w:val="20"/>
          <w:szCs w:val="20"/>
        </w:rPr>
        <w:t>. H</w:t>
      </w:r>
      <w:r w:rsidR="003178D2" w:rsidRPr="00BD4CBA">
        <w:rPr>
          <w:rFonts w:ascii="Open Sans" w:hAnsi="Open Sans" w:cs="Open Sans"/>
          <w:sz w:val="20"/>
          <w:szCs w:val="20"/>
        </w:rPr>
        <w:t>en zo nodig willen helpen en verdraagzaam met verschillen tussen mensen</w:t>
      </w:r>
      <w:r w:rsidRPr="00BD4CBA">
        <w:rPr>
          <w:rFonts w:ascii="Open Sans" w:hAnsi="Open Sans" w:cs="Open Sans"/>
          <w:sz w:val="20"/>
          <w:szCs w:val="20"/>
        </w:rPr>
        <w:t xml:space="preserve"> </w:t>
      </w:r>
      <w:r w:rsidR="003178D2" w:rsidRPr="00BD4CBA">
        <w:rPr>
          <w:rFonts w:ascii="Open Sans" w:hAnsi="Open Sans" w:cs="Open Sans"/>
          <w:sz w:val="20"/>
          <w:szCs w:val="20"/>
        </w:rPr>
        <w:t xml:space="preserve">kunnen </w:t>
      </w:r>
      <w:r w:rsidRPr="00BD4CBA">
        <w:rPr>
          <w:rFonts w:ascii="Open Sans" w:hAnsi="Open Sans" w:cs="Open Sans"/>
          <w:sz w:val="20"/>
          <w:szCs w:val="20"/>
        </w:rPr>
        <w:t>om</w:t>
      </w:r>
      <w:r w:rsidR="003178D2" w:rsidRPr="00BD4CBA">
        <w:rPr>
          <w:rFonts w:ascii="Open Sans" w:hAnsi="Open Sans" w:cs="Open Sans"/>
          <w:sz w:val="20"/>
          <w:szCs w:val="20"/>
        </w:rPr>
        <w:t>gaan.</w:t>
      </w:r>
    </w:p>
    <w:p w14:paraId="6D87168E" w14:textId="539BA618" w:rsidR="004F39FE" w:rsidRDefault="00171E15" w:rsidP="0082340B">
      <w:pPr>
        <w:pStyle w:val="Lijstalinea"/>
        <w:numPr>
          <w:ilvl w:val="0"/>
          <w:numId w:val="26"/>
        </w:numPr>
        <w:rPr>
          <w:rFonts w:ascii="Open Sans" w:hAnsi="Open Sans" w:cs="Open Sans"/>
          <w:sz w:val="20"/>
          <w:szCs w:val="20"/>
        </w:rPr>
      </w:pPr>
      <w:r w:rsidRPr="0D74F970">
        <w:rPr>
          <w:rFonts w:ascii="Open Sans" w:hAnsi="Open Sans" w:cs="Open Sans"/>
          <w:sz w:val="20"/>
          <w:szCs w:val="20"/>
        </w:rPr>
        <w:t>Dat</w:t>
      </w:r>
      <w:r w:rsidR="00BD4CBA" w:rsidRPr="0D74F970">
        <w:rPr>
          <w:rFonts w:ascii="Open Sans" w:hAnsi="Open Sans" w:cs="Open Sans"/>
          <w:sz w:val="20"/>
          <w:szCs w:val="20"/>
        </w:rPr>
        <w:t xml:space="preserve"> onze leerlingen zich als kritisch betrokken mensen ontwikkelen met respect voor bestaande normen.</w:t>
      </w:r>
    </w:p>
    <w:p w14:paraId="22EDC3DE" w14:textId="2A9AF0AF" w:rsidR="007D2598" w:rsidRPr="007D2598" w:rsidRDefault="00171E15" w:rsidP="007D2598">
      <w:pPr>
        <w:pStyle w:val="Lijstalinea"/>
        <w:numPr>
          <w:ilvl w:val="0"/>
          <w:numId w:val="26"/>
        </w:numPr>
        <w:rPr>
          <w:rFonts w:ascii="Open Sans" w:hAnsi="Open Sans" w:cs="Open Sans"/>
          <w:sz w:val="20"/>
          <w:szCs w:val="20"/>
        </w:rPr>
      </w:pPr>
      <w:r w:rsidRPr="0D74F970">
        <w:rPr>
          <w:rFonts w:ascii="Open Sans" w:hAnsi="Open Sans" w:cs="Open Sans"/>
          <w:sz w:val="20"/>
          <w:szCs w:val="20"/>
        </w:rPr>
        <w:t>Da</w:t>
      </w:r>
      <w:r w:rsidR="007D2598" w:rsidRPr="0D74F970">
        <w:rPr>
          <w:rFonts w:ascii="Open Sans" w:hAnsi="Open Sans" w:cs="Open Sans"/>
          <w:sz w:val="20"/>
          <w:szCs w:val="20"/>
        </w:rPr>
        <w:t>t onze leerlingen zich als zelfstandige mensen kunnen ontplooien.</w:t>
      </w:r>
    </w:p>
    <w:p w14:paraId="167FE84E" w14:textId="2F0EA938" w:rsidR="007D2598" w:rsidRPr="007D2598" w:rsidRDefault="00171E15" w:rsidP="007D2598">
      <w:pPr>
        <w:pStyle w:val="Lijstalinea"/>
        <w:numPr>
          <w:ilvl w:val="0"/>
          <w:numId w:val="26"/>
        </w:numPr>
        <w:rPr>
          <w:rFonts w:ascii="Open Sans" w:hAnsi="Open Sans" w:cs="Open Sans"/>
          <w:sz w:val="20"/>
          <w:szCs w:val="20"/>
        </w:rPr>
      </w:pPr>
      <w:r w:rsidRPr="0D74F970">
        <w:rPr>
          <w:rFonts w:ascii="Open Sans" w:hAnsi="Open Sans" w:cs="Open Sans"/>
          <w:sz w:val="20"/>
          <w:szCs w:val="20"/>
        </w:rPr>
        <w:t>Dat</w:t>
      </w:r>
      <w:r w:rsidR="007D2598" w:rsidRPr="0D74F970">
        <w:rPr>
          <w:rFonts w:ascii="Open Sans" w:hAnsi="Open Sans" w:cs="Open Sans"/>
          <w:sz w:val="20"/>
          <w:szCs w:val="20"/>
        </w:rPr>
        <w:t xml:space="preserve"> er een veilige sfeer op onze scho</w:t>
      </w:r>
      <w:r w:rsidRPr="0D74F970">
        <w:rPr>
          <w:rFonts w:ascii="Open Sans" w:hAnsi="Open Sans" w:cs="Open Sans"/>
          <w:sz w:val="20"/>
          <w:szCs w:val="20"/>
        </w:rPr>
        <w:t>ol</w:t>
      </w:r>
      <w:r w:rsidR="007D2598" w:rsidRPr="0D74F970">
        <w:rPr>
          <w:rFonts w:ascii="Open Sans" w:hAnsi="Open Sans" w:cs="Open Sans"/>
          <w:sz w:val="20"/>
          <w:szCs w:val="20"/>
        </w:rPr>
        <w:t xml:space="preserve"> heerst, zowel voor de leerlingen als voor het team. Een actieve bijdrage om deze veiligheid te bewerkstelligen wordt van iedereen binnen en van buiten de school verwacht.</w:t>
      </w:r>
    </w:p>
    <w:p w14:paraId="43FFA4D8" w14:textId="42090090" w:rsidR="007D2598" w:rsidRPr="007D2598" w:rsidRDefault="00171E15" w:rsidP="007D2598">
      <w:pPr>
        <w:pStyle w:val="Lijstalinea"/>
        <w:numPr>
          <w:ilvl w:val="0"/>
          <w:numId w:val="26"/>
        </w:numPr>
        <w:rPr>
          <w:rFonts w:ascii="Open Sans" w:hAnsi="Open Sans" w:cs="Open Sans"/>
          <w:sz w:val="20"/>
          <w:szCs w:val="20"/>
        </w:rPr>
      </w:pPr>
      <w:r w:rsidRPr="0D74F970">
        <w:rPr>
          <w:rFonts w:ascii="Open Sans" w:hAnsi="Open Sans" w:cs="Open Sans"/>
          <w:sz w:val="20"/>
          <w:szCs w:val="20"/>
        </w:rPr>
        <w:t>Dat</w:t>
      </w:r>
      <w:r w:rsidR="007D2598" w:rsidRPr="0D74F970">
        <w:rPr>
          <w:rFonts w:ascii="Open Sans" w:hAnsi="Open Sans" w:cs="Open Sans"/>
          <w:sz w:val="20"/>
          <w:szCs w:val="20"/>
        </w:rPr>
        <w:t xml:space="preserve"> er tussen ouders en school een open relatie bestaat, gebaseerd op respect en betrokkenheid om met elkaar gedurende de jaren dat een leerling op onze school zit de zorg voor een zo optimaal mogelijke ontwikkeling van die leerling te delen.</w:t>
      </w:r>
    </w:p>
    <w:p w14:paraId="50984592" w14:textId="601EFECA" w:rsidR="00BD4CBA" w:rsidRPr="00BD4CBA" w:rsidRDefault="007D2598" w:rsidP="007D2598">
      <w:pPr>
        <w:pStyle w:val="Lijstalinea"/>
        <w:numPr>
          <w:ilvl w:val="0"/>
          <w:numId w:val="26"/>
        </w:numPr>
        <w:rPr>
          <w:rFonts w:ascii="Open Sans" w:hAnsi="Open Sans" w:cs="Open Sans"/>
          <w:sz w:val="20"/>
          <w:szCs w:val="20"/>
        </w:rPr>
      </w:pPr>
      <w:r w:rsidRPr="0D74F970">
        <w:rPr>
          <w:rFonts w:ascii="Open Sans" w:hAnsi="Open Sans" w:cs="Open Sans"/>
          <w:sz w:val="20"/>
          <w:szCs w:val="20"/>
        </w:rPr>
        <w:t>W</w:t>
      </w:r>
      <w:r w:rsidR="00171E15" w:rsidRPr="0D74F970">
        <w:rPr>
          <w:rFonts w:ascii="Open Sans" w:hAnsi="Open Sans" w:cs="Open Sans"/>
          <w:sz w:val="20"/>
          <w:szCs w:val="20"/>
        </w:rPr>
        <w:t>ij</w:t>
      </w:r>
      <w:r w:rsidRPr="0D74F970">
        <w:rPr>
          <w:rFonts w:ascii="Open Sans" w:hAnsi="Open Sans" w:cs="Open Sans"/>
          <w:sz w:val="20"/>
          <w:szCs w:val="20"/>
        </w:rPr>
        <w:t xml:space="preserve"> houden rekening met individuele verschillen. Binnen het jaargroepensysteem volgen, begeleiden en motiveren wij de </w:t>
      </w:r>
      <w:r w:rsidR="00171E15" w:rsidRPr="0D74F970">
        <w:rPr>
          <w:rFonts w:ascii="Open Sans" w:hAnsi="Open Sans" w:cs="Open Sans"/>
          <w:sz w:val="20"/>
          <w:szCs w:val="20"/>
        </w:rPr>
        <w:t>leerlingen</w:t>
      </w:r>
      <w:r w:rsidRPr="0D74F970">
        <w:rPr>
          <w:rFonts w:ascii="Open Sans" w:hAnsi="Open Sans" w:cs="Open Sans"/>
          <w:sz w:val="20"/>
          <w:szCs w:val="20"/>
        </w:rPr>
        <w:t>. We hebben als professioneel team een voorbeeldfunctie.</w:t>
      </w:r>
    </w:p>
    <w:p w14:paraId="6426812D" w14:textId="6C3B2685" w:rsidR="00811099" w:rsidRPr="00DD40F0" w:rsidRDefault="00AC0848" w:rsidP="00766A14">
      <w:pPr>
        <w:pStyle w:val="Stijl2"/>
        <w:numPr>
          <w:ilvl w:val="0"/>
          <w:numId w:val="0"/>
        </w:numPr>
        <w:ind w:left="360" w:hanging="360"/>
        <w:rPr>
          <w:color w:val="4BACC6" w:themeColor="accent5"/>
        </w:rPr>
      </w:pPr>
      <w:r>
        <w:rPr>
          <w:color w:val="4BACC6" w:themeColor="accent5"/>
        </w:rPr>
        <w:t>1</w:t>
      </w:r>
      <w:r w:rsidR="00D75C18" w:rsidRPr="00DD40F0">
        <w:rPr>
          <w:color w:val="4BACC6" w:themeColor="accent5"/>
        </w:rPr>
        <w:t>.2 Onderwijs en ondersteuning</w:t>
      </w:r>
    </w:p>
    <w:p w14:paraId="280FCB1B" w14:textId="2847436C" w:rsidR="00E55046" w:rsidRDefault="00C51BBB" w:rsidP="00E55046">
      <w:pPr>
        <w:pStyle w:val="Stijl2"/>
        <w:numPr>
          <w:ilvl w:val="0"/>
          <w:numId w:val="0"/>
        </w:numPr>
        <w:ind w:left="360" w:hanging="360"/>
        <w:rPr>
          <w:color w:val="4BACC6" w:themeColor="accent5"/>
        </w:rPr>
      </w:pPr>
      <w:r w:rsidRPr="001B07FC">
        <w:rPr>
          <w:color w:val="4BACC6" w:themeColor="accent5"/>
        </w:rPr>
        <w:t>Kenmerkend voor onze leerlingen</w:t>
      </w:r>
    </w:p>
    <w:p w14:paraId="50F2507D" w14:textId="7968BBBA" w:rsidR="00E55046" w:rsidRPr="00E476B1" w:rsidRDefault="00E55046" w:rsidP="00E55046">
      <w:pPr>
        <w:rPr>
          <w:rFonts w:ascii="Open Sans" w:hAnsi="Open Sans" w:cs="Open Sans"/>
          <w:sz w:val="20"/>
          <w:szCs w:val="20"/>
        </w:rPr>
      </w:pPr>
      <w:r w:rsidRPr="00E476B1">
        <w:rPr>
          <w:rFonts w:ascii="Open Sans" w:hAnsi="Open Sans" w:cs="Open Sans"/>
          <w:sz w:val="20"/>
          <w:szCs w:val="20"/>
        </w:rPr>
        <w:t xml:space="preserve">Beide locaties van </w:t>
      </w:r>
      <w:proofErr w:type="spellStart"/>
      <w:r w:rsidRPr="00E476B1">
        <w:rPr>
          <w:rFonts w:ascii="Open Sans" w:hAnsi="Open Sans" w:cs="Open Sans"/>
          <w:sz w:val="20"/>
          <w:szCs w:val="20"/>
        </w:rPr>
        <w:t>cbs</w:t>
      </w:r>
      <w:proofErr w:type="spellEnd"/>
      <w:r w:rsidRPr="00E476B1">
        <w:rPr>
          <w:rFonts w:ascii="Open Sans" w:hAnsi="Open Sans" w:cs="Open Sans"/>
          <w:sz w:val="20"/>
          <w:szCs w:val="20"/>
        </w:rPr>
        <w:t xml:space="preserve"> De Rank hebben een diverse populatie.</w:t>
      </w:r>
      <w:r w:rsidR="008C1523" w:rsidRPr="00E476B1">
        <w:rPr>
          <w:rFonts w:ascii="Open Sans" w:hAnsi="Open Sans" w:cs="Open Sans"/>
          <w:sz w:val="20"/>
          <w:szCs w:val="20"/>
        </w:rPr>
        <w:t xml:space="preserve"> Er gaan leerlingen naar onze school</w:t>
      </w:r>
      <w:r w:rsidR="00B562DF" w:rsidRPr="00E476B1">
        <w:rPr>
          <w:rFonts w:ascii="Open Sans" w:hAnsi="Open Sans" w:cs="Open Sans"/>
          <w:sz w:val="20"/>
          <w:szCs w:val="20"/>
        </w:rPr>
        <w:t xml:space="preserve"> met verschillende culturele en religieuze achtergronden. </w:t>
      </w:r>
      <w:r w:rsidR="008D1FC5" w:rsidRPr="00E476B1">
        <w:rPr>
          <w:rFonts w:ascii="Open Sans" w:hAnsi="Open Sans" w:cs="Open Sans"/>
          <w:sz w:val="20"/>
          <w:szCs w:val="20"/>
        </w:rPr>
        <w:t xml:space="preserve">De populatie van onze school bestaat vooral uit leerlingen die in de omliggende wijken wonen. Voor de Oranjelaan </w:t>
      </w:r>
      <w:r w:rsidR="007A4419" w:rsidRPr="00E476B1">
        <w:rPr>
          <w:rFonts w:ascii="Open Sans" w:hAnsi="Open Sans" w:cs="Open Sans"/>
          <w:sz w:val="20"/>
          <w:szCs w:val="20"/>
        </w:rPr>
        <w:t>is</w:t>
      </w:r>
      <w:r w:rsidR="008D1FC5" w:rsidRPr="00E476B1">
        <w:rPr>
          <w:rFonts w:ascii="Open Sans" w:hAnsi="Open Sans" w:cs="Open Sans"/>
          <w:sz w:val="20"/>
          <w:szCs w:val="20"/>
        </w:rPr>
        <w:t xml:space="preserve"> dit </w:t>
      </w:r>
      <w:r w:rsidR="00F633F8" w:rsidRPr="00E476B1">
        <w:rPr>
          <w:rFonts w:ascii="Open Sans" w:hAnsi="Open Sans" w:cs="Open Sans"/>
          <w:sz w:val="20"/>
          <w:szCs w:val="20"/>
        </w:rPr>
        <w:t>de wijk</w:t>
      </w:r>
      <w:r w:rsidR="008A5638" w:rsidRPr="00E476B1">
        <w:rPr>
          <w:rFonts w:ascii="Open Sans" w:hAnsi="Open Sans" w:cs="Open Sans"/>
          <w:sz w:val="20"/>
          <w:szCs w:val="20"/>
        </w:rPr>
        <w:t xml:space="preserve"> Spijkenisse</w:t>
      </w:r>
      <w:r w:rsidR="00F633F8" w:rsidRPr="00E476B1">
        <w:rPr>
          <w:rFonts w:ascii="Open Sans" w:hAnsi="Open Sans" w:cs="Open Sans"/>
          <w:sz w:val="20"/>
          <w:szCs w:val="20"/>
        </w:rPr>
        <w:t xml:space="preserve"> </w:t>
      </w:r>
      <w:r w:rsidR="007A4419" w:rsidRPr="00E476B1">
        <w:rPr>
          <w:rFonts w:ascii="Open Sans" w:hAnsi="Open Sans" w:cs="Open Sans"/>
          <w:sz w:val="20"/>
          <w:szCs w:val="20"/>
        </w:rPr>
        <w:t>C</w:t>
      </w:r>
      <w:r w:rsidR="00F633F8" w:rsidRPr="00E476B1">
        <w:rPr>
          <w:rFonts w:ascii="Open Sans" w:hAnsi="Open Sans" w:cs="Open Sans"/>
          <w:sz w:val="20"/>
          <w:szCs w:val="20"/>
        </w:rPr>
        <w:t xml:space="preserve">entrum en voor de Lisstraat de </w:t>
      </w:r>
      <w:r w:rsidR="008A5638" w:rsidRPr="00E476B1">
        <w:rPr>
          <w:rFonts w:ascii="Open Sans" w:hAnsi="Open Sans" w:cs="Open Sans"/>
          <w:sz w:val="20"/>
          <w:szCs w:val="20"/>
        </w:rPr>
        <w:t xml:space="preserve">wijk Spijkenisse Noord. </w:t>
      </w:r>
      <w:r w:rsidR="00E560D7" w:rsidRPr="00E476B1">
        <w:rPr>
          <w:rFonts w:ascii="Open Sans" w:hAnsi="Open Sans" w:cs="Open Sans"/>
          <w:sz w:val="20"/>
          <w:szCs w:val="20"/>
        </w:rPr>
        <w:t>De leerlingenpopulatie van onze school is een afspiegeling van de</w:t>
      </w:r>
      <w:r w:rsidR="00D82583" w:rsidRPr="00E476B1">
        <w:rPr>
          <w:rFonts w:ascii="Open Sans" w:hAnsi="Open Sans" w:cs="Open Sans"/>
          <w:sz w:val="20"/>
          <w:szCs w:val="20"/>
        </w:rPr>
        <w:t xml:space="preserve"> populatie in de</w:t>
      </w:r>
      <w:r w:rsidR="00E560D7" w:rsidRPr="00E476B1">
        <w:rPr>
          <w:rFonts w:ascii="Open Sans" w:hAnsi="Open Sans" w:cs="Open Sans"/>
          <w:sz w:val="20"/>
          <w:szCs w:val="20"/>
        </w:rPr>
        <w:t xml:space="preserve"> </w:t>
      </w:r>
      <w:r w:rsidR="00F71654" w:rsidRPr="00E476B1">
        <w:rPr>
          <w:rFonts w:ascii="Open Sans" w:hAnsi="Open Sans" w:cs="Open Sans"/>
          <w:sz w:val="20"/>
          <w:szCs w:val="20"/>
        </w:rPr>
        <w:t xml:space="preserve">omliggende wijken. </w:t>
      </w:r>
    </w:p>
    <w:p w14:paraId="130F1DED" w14:textId="4F275432" w:rsidR="00B43A01" w:rsidRPr="00E476B1" w:rsidRDefault="00CB0C8D" w:rsidP="00D946F2">
      <w:pPr>
        <w:rPr>
          <w:rFonts w:ascii="Open Sans" w:hAnsi="Open Sans" w:cs="Open Sans"/>
          <w:sz w:val="20"/>
          <w:szCs w:val="20"/>
        </w:rPr>
      </w:pPr>
      <w:r w:rsidRPr="00E476B1">
        <w:rPr>
          <w:rFonts w:ascii="Open Sans" w:hAnsi="Open Sans" w:cs="Open Sans"/>
          <w:sz w:val="20"/>
          <w:szCs w:val="20"/>
        </w:rPr>
        <w:t xml:space="preserve">De onderwijsbehoeften van onze leerlingen loopt uiteen. Daarom proberen wij een divers aanbod </w:t>
      </w:r>
      <w:r w:rsidR="006A6042" w:rsidRPr="00E476B1">
        <w:rPr>
          <w:rFonts w:ascii="Open Sans" w:hAnsi="Open Sans" w:cs="Open Sans"/>
          <w:sz w:val="20"/>
          <w:szCs w:val="20"/>
        </w:rPr>
        <w:t xml:space="preserve">van aanvullende ondersteuning aan te bieden. </w:t>
      </w:r>
      <w:r w:rsidR="00A55C52" w:rsidRPr="00E476B1">
        <w:rPr>
          <w:rFonts w:ascii="Open Sans" w:hAnsi="Open Sans" w:cs="Open Sans"/>
          <w:sz w:val="20"/>
          <w:szCs w:val="20"/>
        </w:rPr>
        <w:t>De afgelopen jaren hebben wij gemerkt dat het aantal leerlingen met een achterstand op het gebied van de Nederlandse taal is toegenomen.</w:t>
      </w:r>
      <w:r w:rsidR="00F71654" w:rsidRPr="00E476B1">
        <w:rPr>
          <w:rFonts w:ascii="Open Sans" w:hAnsi="Open Sans" w:cs="Open Sans"/>
          <w:sz w:val="20"/>
          <w:szCs w:val="20"/>
        </w:rPr>
        <w:t xml:space="preserve"> Wij proberen dit vroegtijdig te signaleren door een intensieve samenwerking met </w:t>
      </w:r>
      <w:r w:rsidR="00FB109B" w:rsidRPr="00E476B1">
        <w:rPr>
          <w:rFonts w:ascii="Open Sans" w:hAnsi="Open Sans" w:cs="Open Sans"/>
          <w:sz w:val="20"/>
          <w:szCs w:val="20"/>
        </w:rPr>
        <w:t>de kinderopvang en organisaties als Stichting Push.</w:t>
      </w:r>
      <w:r w:rsidR="00A55C52" w:rsidRPr="00E476B1">
        <w:rPr>
          <w:rFonts w:ascii="Open Sans" w:hAnsi="Open Sans" w:cs="Open Sans"/>
          <w:sz w:val="20"/>
          <w:szCs w:val="20"/>
        </w:rPr>
        <w:t xml:space="preserve"> Daarnaast heeft een </w:t>
      </w:r>
      <w:r w:rsidR="00AA6B19" w:rsidRPr="00E476B1">
        <w:rPr>
          <w:rFonts w:ascii="Open Sans" w:hAnsi="Open Sans" w:cs="Open Sans"/>
          <w:sz w:val="20"/>
          <w:szCs w:val="20"/>
        </w:rPr>
        <w:t>toenemend</w:t>
      </w:r>
      <w:r w:rsidR="00A55C52" w:rsidRPr="00E476B1">
        <w:rPr>
          <w:rFonts w:ascii="Open Sans" w:hAnsi="Open Sans" w:cs="Open Sans"/>
          <w:sz w:val="20"/>
          <w:szCs w:val="20"/>
        </w:rPr>
        <w:t xml:space="preserve"> aantal leerlingen extra aandacht nodig op het gebied van de sociaal-emotionele ontwikkeling. </w:t>
      </w:r>
      <w:r w:rsidR="00604722" w:rsidRPr="00E476B1">
        <w:rPr>
          <w:rFonts w:ascii="Open Sans" w:hAnsi="Open Sans" w:cs="Open Sans"/>
          <w:sz w:val="20"/>
          <w:szCs w:val="20"/>
        </w:rPr>
        <w:t>Wij proberen hier vooral preventief op in te zetten door het gebruik van de methodiek ‘De Vreedzame school’ en de inzet van een preventiecoach.</w:t>
      </w:r>
    </w:p>
    <w:p w14:paraId="6EC5EE1C" w14:textId="766F0B30" w:rsidR="00687038" w:rsidRPr="00E476B1" w:rsidRDefault="006B5E85" w:rsidP="00E476B1">
      <w:pPr>
        <w:rPr>
          <w:rFonts w:ascii="Open Sans" w:hAnsi="Open Sans" w:cs="Open Sans"/>
          <w:sz w:val="20"/>
          <w:szCs w:val="20"/>
        </w:rPr>
      </w:pPr>
      <w:r w:rsidRPr="00E476B1">
        <w:rPr>
          <w:rFonts w:ascii="Open Sans" w:hAnsi="Open Sans" w:cs="Open Sans"/>
          <w:sz w:val="20"/>
          <w:szCs w:val="20"/>
        </w:rPr>
        <w:lastRenderedPageBreak/>
        <w:t xml:space="preserve">De afgelopen jaren is het aantal leerlingen waarbij schulden- en of verslavingsproblematiek speelt in de thuissituatie toegenomen. </w:t>
      </w:r>
      <w:r w:rsidR="00CE35F4" w:rsidRPr="00E476B1">
        <w:rPr>
          <w:rFonts w:ascii="Open Sans" w:hAnsi="Open Sans" w:cs="Open Sans"/>
          <w:sz w:val="20"/>
          <w:szCs w:val="20"/>
        </w:rPr>
        <w:t xml:space="preserve">Door een intensieve samenwerking met schoolmaatschappelijk werk en het jeugdondersteuningsteam </w:t>
      </w:r>
      <w:r w:rsidR="009439DE" w:rsidRPr="00E476B1">
        <w:rPr>
          <w:rFonts w:ascii="Open Sans" w:hAnsi="Open Sans" w:cs="Open Sans"/>
          <w:sz w:val="20"/>
          <w:szCs w:val="20"/>
        </w:rPr>
        <w:t xml:space="preserve">proberen wij in deze situaties passende hulp binnen de thuissituatie te realiseren. </w:t>
      </w:r>
    </w:p>
    <w:p w14:paraId="6FDB9827" w14:textId="1E5E3863" w:rsidR="001B07FC" w:rsidRDefault="001B07FC" w:rsidP="00766A14">
      <w:pPr>
        <w:pStyle w:val="Stijl2"/>
        <w:numPr>
          <w:ilvl w:val="1"/>
          <w:numId w:val="0"/>
        </w:numPr>
        <w:ind w:left="360" w:hanging="360"/>
        <w:rPr>
          <w:color w:val="4BACC6" w:themeColor="accent5"/>
        </w:rPr>
      </w:pPr>
      <w:r w:rsidRPr="41B26A44">
        <w:rPr>
          <w:color w:val="4BACC6" w:themeColor="accent5"/>
        </w:rPr>
        <w:t>Sterke punten in onze ondersteuning</w:t>
      </w:r>
    </w:p>
    <w:p w14:paraId="15C4CFB5" w14:textId="3FAB2525" w:rsidR="0028744A" w:rsidRDefault="00B65498" w:rsidP="1390CB19">
      <w:pPr>
        <w:pStyle w:val="Stijl2"/>
        <w:numPr>
          <w:ilvl w:val="1"/>
          <w:numId w:val="0"/>
        </w:numPr>
        <w:rPr>
          <w:b w:val="0"/>
          <w:color w:val="000000" w:themeColor="text1"/>
          <w:sz w:val="20"/>
          <w:szCs w:val="20"/>
        </w:rPr>
      </w:pPr>
      <w:r>
        <w:rPr>
          <w:b w:val="0"/>
          <w:color w:val="000000" w:themeColor="text1"/>
          <w:sz w:val="20"/>
          <w:szCs w:val="20"/>
        </w:rPr>
        <w:t>Wij</w:t>
      </w:r>
      <w:r w:rsidR="00031495">
        <w:rPr>
          <w:b w:val="0"/>
          <w:color w:val="000000" w:themeColor="text1"/>
          <w:sz w:val="20"/>
          <w:szCs w:val="20"/>
        </w:rPr>
        <w:t xml:space="preserve"> zijn als school trots op de sterke punten van onze ondersteuning:</w:t>
      </w:r>
    </w:p>
    <w:p w14:paraId="7BBFB7C9" w14:textId="38C7CB29" w:rsidR="00B65498" w:rsidRDefault="00B65498" w:rsidP="00B65498">
      <w:pPr>
        <w:pStyle w:val="Stijl2"/>
        <w:numPr>
          <w:ilvl w:val="0"/>
          <w:numId w:val="28"/>
        </w:numPr>
        <w:rPr>
          <w:b w:val="0"/>
          <w:color w:val="000000" w:themeColor="text1"/>
          <w:sz w:val="20"/>
          <w:szCs w:val="20"/>
        </w:rPr>
      </w:pPr>
      <w:r w:rsidRPr="0D74F970">
        <w:rPr>
          <w:b w:val="0"/>
          <w:color w:val="000000" w:themeColor="text1"/>
          <w:sz w:val="20"/>
          <w:szCs w:val="20"/>
        </w:rPr>
        <w:t>De projectgroep: leerlingen die op cognitief vlak meer uitdaging aankunnen</w:t>
      </w:r>
      <w:r w:rsidR="0024392F" w:rsidRPr="0D74F970">
        <w:rPr>
          <w:b w:val="0"/>
          <w:color w:val="000000" w:themeColor="text1"/>
          <w:sz w:val="20"/>
          <w:szCs w:val="20"/>
        </w:rPr>
        <w:t xml:space="preserve">, </w:t>
      </w:r>
      <w:r w:rsidR="007E3309" w:rsidRPr="0D74F970">
        <w:rPr>
          <w:b w:val="0"/>
          <w:color w:val="000000" w:themeColor="text1"/>
          <w:sz w:val="20"/>
          <w:szCs w:val="20"/>
        </w:rPr>
        <w:t>mogen</w:t>
      </w:r>
      <w:r w:rsidR="0024392F" w:rsidRPr="0D74F970">
        <w:rPr>
          <w:b w:val="0"/>
          <w:color w:val="000000" w:themeColor="text1"/>
          <w:sz w:val="20"/>
          <w:szCs w:val="20"/>
        </w:rPr>
        <w:t xml:space="preserve"> </w:t>
      </w:r>
      <w:r w:rsidR="00AC380D" w:rsidRPr="0D74F970">
        <w:rPr>
          <w:b w:val="0"/>
          <w:color w:val="000000" w:themeColor="text1"/>
          <w:sz w:val="20"/>
          <w:szCs w:val="20"/>
        </w:rPr>
        <w:t>deelnemen aan</w:t>
      </w:r>
      <w:r w:rsidR="0024392F" w:rsidRPr="0D74F970">
        <w:rPr>
          <w:b w:val="0"/>
          <w:color w:val="000000" w:themeColor="text1"/>
          <w:sz w:val="20"/>
          <w:szCs w:val="20"/>
        </w:rPr>
        <w:t xml:space="preserve"> onze projectgroep. Zij krijgen in de projectgroep </w:t>
      </w:r>
      <w:r w:rsidR="00045162" w:rsidRPr="0D74F970">
        <w:rPr>
          <w:b w:val="0"/>
          <w:color w:val="000000" w:themeColor="text1"/>
          <w:sz w:val="20"/>
          <w:szCs w:val="20"/>
        </w:rPr>
        <w:t xml:space="preserve">anderhalf uur per week </w:t>
      </w:r>
      <w:r w:rsidR="00AC380D" w:rsidRPr="0D74F970">
        <w:rPr>
          <w:b w:val="0"/>
          <w:color w:val="000000" w:themeColor="text1"/>
          <w:sz w:val="20"/>
          <w:szCs w:val="20"/>
        </w:rPr>
        <w:t>een aanvullend</w:t>
      </w:r>
      <w:r w:rsidR="714F60F2" w:rsidRPr="0D74F970">
        <w:rPr>
          <w:b w:val="0"/>
          <w:color w:val="000000" w:themeColor="text1"/>
          <w:sz w:val="20"/>
          <w:szCs w:val="20"/>
        </w:rPr>
        <w:t xml:space="preserve"> </w:t>
      </w:r>
      <w:r w:rsidR="00AC380D" w:rsidRPr="0D74F970">
        <w:rPr>
          <w:b w:val="0"/>
          <w:color w:val="000000" w:themeColor="text1"/>
          <w:sz w:val="20"/>
          <w:szCs w:val="20"/>
        </w:rPr>
        <w:t xml:space="preserve">aanbod waarin de nadruk ligt op het ontwikkelen van de executieve functies </w:t>
      </w:r>
      <w:r w:rsidR="0014010E" w:rsidRPr="0D74F970">
        <w:rPr>
          <w:b w:val="0"/>
          <w:color w:val="000000" w:themeColor="text1"/>
          <w:sz w:val="20"/>
          <w:szCs w:val="20"/>
        </w:rPr>
        <w:t xml:space="preserve">en het stimuleren van de samenwerking met medeleerlingen. </w:t>
      </w:r>
    </w:p>
    <w:p w14:paraId="76F596DD" w14:textId="1C7120C7" w:rsidR="0014010E" w:rsidRDefault="00031495" w:rsidP="00B65498">
      <w:pPr>
        <w:pStyle w:val="Stijl2"/>
        <w:numPr>
          <w:ilvl w:val="0"/>
          <w:numId w:val="28"/>
        </w:numPr>
        <w:rPr>
          <w:b w:val="0"/>
          <w:color w:val="000000" w:themeColor="text1"/>
          <w:sz w:val="20"/>
          <w:szCs w:val="20"/>
        </w:rPr>
      </w:pPr>
      <w:r>
        <w:rPr>
          <w:b w:val="0"/>
          <w:color w:val="000000" w:themeColor="text1"/>
          <w:sz w:val="20"/>
          <w:szCs w:val="20"/>
        </w:rPr>
        <w:t xml:space="preserve">Remedial teaching: </w:t>
      </w:r>
      <w:r w:rsidR="005841BC">
        <w:rPr>
          <w:b w:val="0"/>
          <w:color w:val="000000" w:themeColor="text1"/>
          <w:sz w:val="20"/>
          <w:szCs w:val="20"/>
        </w:rPr>
        <w:t xml:space="preserve">leerlingen die op cognitief vlak extra ondersteuning nodig hebben kunnen extra ondersteuning krijgen op één of meerdere vakgebieden. </w:t>
      </w:r>
      <w:r w:rsidR="00984C0B">
        <w:rPr>
          <w:b w:val="0"/>
          <w:color w:val="000000" w:themeColor="text1"/>
          <w:sz w:val="20"/>
          <w:szCs w:val="20"/>
        </w:rPr>
        <w:t xml:space="preserve">Tijdens een overleg tussen de leerkracht en intern begeleider wordt bepaald welke leerlingen in aanmerking komen voor de extra ondersteuning. </w:t>
      </w:r>
      <w:r w:rsidR="00FA404F">
        <w:rPr>
          <w:b w:val="0"/>
          <w:color w:val="000000" w:themeColor="text1"/>
          <w:sz w:val="20"/>
          <w:szCs w:val="20"/>
        </w:rPr>
        <w:t xml:space="preserve">De voortgang wordt bijgehouden in ons leerlingvolgsysteem. </w:t>
      </w:r>
    </w:p>
    <w:p w14:paraId="0DB52881" w14:textId="5BCFEBD6" w:rsidR="001C390B" w:rsidRPr="00580E23" w:rsidRDefault="001C390B" w:rsidP="00B65498">
      <w:pPr>
        <w:pStyle w:val="Stijl2"/>
        <w:numPr>
          <w:ilvl w:val="0"/>
          <w:numId w:val="28"/>
        </w:numPr>
        <w:rPr>
          <w:b w:val="0"/>
          <w:color w:val="000000" w:themeColor="text1"/>
          <w:sz w:val="20"/>
          <w:szCs w:val="20"/>
        </w:rPr>
      </w:pPr>
      <w:r w:rsidRPr="001C390B">
        <w:rPr>
          <w:b w:val="0"/>
          <w:color w:val="000000" w:themeColor="text1"/>
          <w:sz w:val="20"/>
          <w:szCs w:val="20"/>
        </w:rPr>
        <w:t>NT2-ondersteuning: leerlingen die de Nederlandse taal nog aan het leren zijn, krijgen gerichte begeleiding om hun taalvaardigheid verder te ontwikkelen. Deze ondersteuning vindt plaats in kleine groepen of individueel en sluit zoveel mogelijk aan bij de lessen in de klas. In overleg tussen de leerkracht en intern begeleider wordt bepaald welke leerlingen in aanmerking komen en welke doelen centraal staan. De voortgang wordt zorgvuldig gevolgd en regelmatig besproken.</w:t>
      </w:r>
    </w:p>
    <w:p w14:paraId="51C28972" w14:textId="77777777" w:rsidR="00687038" w:rsidRDefault="00687038" w:rsidP="00766A14">
      <w:pPr>
        <w:pStyle w:val="Stijl2"/>
        <w:numPr>
          <w:ilvl w:val="0"/>
          <w:numId w:val="0"/>
        </w:numPr>
        <w:ind w:left="360" w:hanging="360"/>
        <w:rPr>
          <w:b w:val="0"/>
          <w:bCs/>
          <w:color w:val="000000" w:themeColor="text1"/>
        </w:rPr>
      </w:pPr>
    </w:p>
    <w:p w14:paraId="36C2FC69" w14:textId="2BCB3DA1" w:rsidR="0028744A" w:rsidRDefault="0028744A" w:rsidP="3519072B">
      <w:pPr>
        <w:pStyle w:val="Stijl2"/>
        <w:numPr>
          <w:ilvl w:val="1"/>
          <w:numId w:val="0"/>
        </w:numPr>
        <w:ind w:left="360" w:hanging="360"/>
        <w:rPr>
          <w:rFonts w:eastAsia="Open Sans" w:cs="Open Sans"/>
          <w:color w:val="4BACC6" w:themeColor="accent5"/>
        </w:rPr>
      </w:pPr>
      <w:r w:rsidRPr="3519072B">
        <w:rPr>
          <w:rFonts w:eastAsia="Open Sans" w:cs="Open Sans"/>
          <w:color w:val="4BACC6" w:themeColor="accent5"/>
        </w:rPr>
        <w:t>Grenzen aan onze ondersteuning</w:t>
      </w:r>
    </w:p>
    <w:p w14:paraId="244F181B" w14:textId="0B41B792" w:rsidR="00BB26B1" w:rsidRPr="00BB26B1" w:rsidRDefault="00BB26B1" w:rsidP="001D5B2A">
      <w:pPr>
        <w:pStyle w:val="paragraph"/>
        <w:spacing w:before="0"/>
        <w:textAlignment w:val="baseline"/>
        <w:rPr>
          <w:rFonts w:ascii="Open Sans" w:eastAsia="Open Sans" w:hAnsi="Open Sans" w:cs="Open Sans"/>
          <w:b/>
          <w:bCs/>
          <w:sz w:val="20"/>
          <w:szCs w:val="20"/>
        </w:rPr>
      </w:pPr>
      <w:r w:rsidRPr="00BB26B1">
        <w:rPr>
          <w:rFonts w:ascii="Open Sans" w:eastAsia="Open Sans" w:hAnsi="Open Sans" w:cs="Open Sans"/>
          <w:sz w:val="20"/>
          <w:szCs w:val="20"/>
        </w:rPr>
        <w:t xml:space="preserve">Wij vinden het belangrijk dat onze school een veilige en stimulerende plek is voor alle leerlingen. Om dit te waarborgen, werken wij onder andere met De Vreedzame School en is binnen ons team een gedragsspecialist beschikbaar die leerkrachten en ouders kan ondersteunen en adviseren. Ondanks deze inzet kan de ondersteuning die wij als school kunnen bieden grenzen </w:t>
      </w:r>
      <w:r w:rsidR="001D5B2A">
        <w:rPr>
          <w:rFonts w:ascii="Open Sans" w:eastAsia="Open Sans" w:hAnsi="Open Sans" w:cs="Open Sans"/>
          <w:sz w:val="20"/>
          <w:szCs w:val="20"/>
        </w:rPr>
        <w:t>h</w:t>
      </w:r>
      <w:r w:rsidRPr="00BB26B1">
        <w:rPr>
          <w:rFonts w:ascii="Open Sans" w:eastAsia="Open Sans" w:hAnsi="Open Sans" w:cs="Open Sans"/>
          <w:sz w:val="20"/>
          <w:szCs w:val="20"/>
        </w:rPr>
        <w:t>ebben.</w:t>
      </w:r>
    </w:p>
    <w:p w14:paraId="105FEBE7" w14:textId="77777777" w:rsidR="00BB26B1" w:rsidRPr="00BB26B1" w:rsidRDefault="00BB26B1" w:rsidP="00BB26B1">
      <w:pPr>
        <w:pStyle w:val="paragraph"/>
        <w:spacing w:before="0" w:beforeAutospacing="0" w:after="0" w:afterAutospacing="0"/>
        <w:textAlignment w:val="baseline"/>
        <w:rPr>
          <w:rFonts w:ascii="Open Sans" w:eastAsia="Open Sans" w:hAnsi="Open Sans" w:cs="Open Sans"/>
          <w:sz w:val="20"/>
          <w:szCs w:val="20"/>
        </w:rPr>
      </w:pPr>
      <w:r w:rsidRPr="00BB26B1">
        <w:rPr>
          <w:rFonts w:ascii="Open Sans" w:eastAsia="Open Sans" w:hAnsi="Open Sans" w:cs="Open Sans"/>
          <w:sz w:val="20"/>
          <w:szCs w:val="20"/>
        </w:rPr>
        <w:t>De school kan geen passend onderwijs organiseren wanneer:</w:t>
      </w:r>
    </w:p>
    <w:p w14:paraId="4AE9C406" w14:textId="77777777" w:rsidR="00BB26B1" w:rsidRPr="00BB26B1" w:rsidRDefault="00BB26B1" w:rsidP="00BB26B1">
      <w:pPr>
        <w:pStyle w:val="paragraph"/>
        <w:numPr>
          <w:ilvl w:val="0"/>
          <w:numId w:val="33"/>
        </w:numPr>
        <w:spacing w:before="0" w:beforeAutospacing="0" w:after="0" w:afterAutospacing="0"/>
        <w:textAlignment w:val="baseline"/>
        <w:rPr>
          <w:rFonts w:ascii="Open Sans" w:eastAsia="Open Sans" w:hAnsi="Open Sans" w:cs="Open Sans"/>
          <w:sz w:val="20"/>
          <w:szCs w:val="20"/>
        </w:rPr>
      </w:pPr>
      <w:r w:rsidRPr="00BB26B1">
        <w:rPr>
          <w:rFonts w:ascii="Open Sans" w:eastAsia="Open Sans" w:hAnsi="Open Sans" w:cs="Open Sans"/>
          <w:sz w:val="20"/>
          <w:szCs w:val="20"/>
        </w:rPr>
        <w:t>De groepsgrootte, in combinatie met de zorgzwaarte en de draagkracht van de leerkracht, plaatsing niet toelaat.</w:t>
      </w:r>
    </w:p>
    <w:p w14:paraId="0512027C" w14:textId="77777777" w:rsidR="00BB26B1" w:rsidRPr="00BB26B1" w:rsidRDefault="00BB26B1" w:rsidP="00BB26B1">
      <w:pPr>
        <w:pStyle w:val="paragraph"/>
        <w:numPr>
          <w:ilvl w:val="0"/>
          <w:numId w:val="33"/>
        </w:numPr>
        <w:spacing w:before="0" w:beforeAutospacing="0" w:after="0" w:afterAutospacing="0"/>
        <w:textAlignment w:val="baseline"/>
        <w:rPr>
          <w:rFonts w:ascii="Open Sans" w:eastAsia="Open Sans" w:hAnsi="Open Sans" w:cs="Open Sans"/>
          <w:sz w:val="20"/>
          <w:szCs w:val="20"/>
        </w:rPr>
      </w:pPr>
      <w:r w:rsidRPr="00BB26B1">
        <w:rPr>
          <w:rFonts w:ascii="Open Sans" w:eastAsia="Open Sans" w:hAnsi="Open Sans" w:cs="Open Sans"/>
          <w:sz w:val="20"/>
          <w:szCs w:val="20"/>
        </w:rPr>
        <w:t>Er een onveilige situatie ontstaat voor de leerling zelf, voor medeleerlingen of voor collega’s.</w:t>
      </w:r>
    </w:p>
    <w:p w14:paraId="1EF5FC88" w14:textId="77777777" w:rsidR="00BB26B1" w:rsidRPr="00BB26B1" w:rsidRDefault="00BB26B1" w:rsidP="00BB26B1">
      <w:pPr>
        <w:pStyle w:val="paragraph"/>
        <w:numPr>
          <w:ilvl w:val="0"/>
          <w:numId w:val="33"/>
        </w:numPr>
        <w:spacing w:before="0" w:beforeAutospacing="0" w:after="0" w:afterAutospacing="0"/>
        <w:textAlignment w:val="baseline"/>
        <w:rPr>
          <w:rFonts w:ascii="Open Sans" w:eastAsia="Open Sans" w:hAnsi="Open Sans" w:cs="Open Sans"/>
          <w:sz w:val="20"/>
          <w:szCs w:val="20"/>
        </w:rPr>
      </w:pPr>
      <w:r w:rsidRPr="00BB26B1">
        <w:rPr>
          <w:rFonts w:ascii="Open Sans" w:eastAsia="Open Sans" w:hAnsi="Open Sans" w:cs="Open Sans"/>
          <w:sz w:val="20"/>
          <w:szCs w:val="20"/>
        </w:rPr>
        <w:t>De leerling onvoldoende zelfredzaam is om in een onderwijssetting te kunnen functioneren, bijvoorbeeld bij het ontbreken van zindelijkheid.</w:t>
      </w:r>
    </w:p>
    <w:p w14:paraId="5DE5AAB2" w14:textId="77777777" w:rsidR="00BB26B1" w:rsidRPr="00BB26B1" w:rsidRDefault="00BB26B1" w:rsidP="00BB26B1">
      <w:pPr>
        <w:pStyle w:val="paragraph"/>
        <w:numPr>
          <w:ilvl w:val="0"/>
          <w:numId w:val="33"/>
        </w:numPr>
        <w:spacing w:before="0" w:beforeAutospacing="0" w:after="0" w:afterAutospacing="0"/>
        <w:textAlignment w:val="baseline"/>
        <w:rPr>
          <w:rFonts w:ascii="Open Sans" w:eastAsia="Open Sans" w:hAnsi="Open Sans" w:cs="Open Sans"/>
          <w:sz w:val="20"/>
          <w:szCs w:val="20"/>
        </w:rPr>
      </w:pPr>
      <w:r w:rsidRPr="00BB26B1">
        <w:rPr>
          <w:rFonts w:ascii="Open Sans" w:eastAsia="Open Sans" w:hAnsi="Open Sans" w:cs="Open Sans"/>
          <w:sz w:val="20"/>
          <w:szCs w:val="20"/>
        </w:rPr>
        <w:t>Medische handelingen tijdens de schooldag noodzakelijk zijn.</w:t>
      </w:r>
    </w:p>
    <w:p w14:paraId="4ED25ED5" w14:textId="77777777" w:rsidR="00BB26B1" w:rsidRPr="00BB26B1" w:rsidRDefault="00BB26B1" w:rsidP="00BB26B1">
      <w:pPr>
        <w:pStyle w:val="paragraph"/>
        <w:numPr>
          <w:ilvl w:val="0"/>
          <w:numId w:val="33"/>
        </w:numPr>
        <w:spacing w:before="0" w:beforeAutospacing="0" w:after="0" w:afterAutospacing="0"/>
        <w:textAlignment w:val="baseline"/>
        <w:rPr>
          <w:rFonts w:ascii="Open Sans" w:eastAsia="Open Sans" w:hAnsi="Open Sans" w:cs="Open Sans"/>
          <w:sz w:val="20"/>
          <w:szCs w:val="20"/>
        </w:rPr>
      </w:pPr>
      <w:r w:rsidRPr="00BB26B1">
        <w:rPr>
          <w:rFonts w:ascii="Open Sans" w:eastAsia="Open Sans" w:hAnsi="Open Sans" w:cs="Open Sans"/>
          <w:sz w:val="20"/>
          <w:szCs w:val="20"/>
        </w:rPr>
        <w:t>De situatie van de leerling vraagt om voortdurende één-op-één-begeleiding of constante ondersteuning in een kleine groep.</w:t>
      </w:r>
    </w:p>
    <w:p w14:paraId="778CE7FE" w14:textId="77777777" w:rsidR="00BB26B1" w:rsidRPr="00BB26B1" w:rsidRDefault="00BB26B1" w:rsidP="00BB26B1">
      <w:pPr>
        <w:pStyle w:val="paragraph"/>
        <w:numPr>
          <w:ilvl w:val="0"/>
          <w:numId w:val="33"/>
        </w:numPr>
        <w:spacing w:before="0" w:beforeAutospacing="0" w:after="0" w:afterAutospacing="0"/>
        <w:textAlignment w:val="baseline"/>
        <w:rPr>
          <w:rFonts w:ascii="Open Sans" w:eastAsia="Open Sans" w:hAnsi="Open Sans" w:cs="Open Sans"/>
          <w:sz w:val="20"/>
          <w:szCs w:val="20"/>
        </w:rPr>
      </w:pPr>
      <w:r w:rsidRPr="00BB26B1">
        <w:rPr>
          <w:rFonts w:ascii="Open Sans" w:eastAsia="Open Sans" w:hAnsi="Open Sans" w:cs="Open Sans"/>
          <w:sz w:val="20"/>
          <w:szCs w:val="20"/>
        </w:rPr>
        <w:t>Het gedrag of de ondersteuningsbehoeften van een leerling het onderwijsproces voor zichzelf of voor de groep structureel onder druk zetten.</w:t>
      </w:r>
    </w:p>
    <w:p w14:paraId="73ACFA93" w14:textId="77777777" w:rsidR="00BB26B1" w:rsidRPr="00BB26B1" w:rsidRDefault="00BB26B1" w:rsidP="00BB26B1">
      <w:pPr>
        <w:pStyle w:val="paragraph"/>
        <w:numPr>
          <w:ilvl w:val="0"/>
          <w:numId w:val="33"/>
        </w:numPr>
        <w:spacing w:before="0" w:beforeAutospacing="0" w:after="0" w:afterAutospacing="0"/>
        <w:textAlignment w:val="baseline"/>
        <w:rPr>
          <w:rFonts w:ascii="Open Sans" w:eastAsia="Open Sans" w:hAnsi="Open Sans" w:cs="Open Sans"/>
          <w:sz w:val="20"/>
          <w:szCs w:val="20"/>
        </w:rPr>
      </w:pPr>
      <w:r w:rsidRPr="00BB26B1">
        <w:rPr>
          <w:rFonts w:ascii="Open Sans" w:eastAsia="Open Sans" w:hAnsi="Open Sans" w:cs="Open Sans"/>
          <w:sz w:val="20"/>
          <w:szCs w:val="20"/>
        </w:rPr>
        <w:t>De samenwerking met ouders zodanig onder spanning komt te staan dat het belang van de leerling niet meer centraal kan worden gesteld.</w:t>
      </w:r>
    </w:p>
    <w:p w14:paraId="4E15CA9E" w14:textId="77777777" w:rsidR="00BB26B1" w:rsidRPr="00BB26B1" w:rsidRDefault="00BB26B1" w:rsidP="00BB26B1">
      <w:pPr>
        <w:pStyle w:val="paragraph"/>
        <w:numPr>
          <w:ilvl w:val="0"/>
          <w:numId w:val="33"/>
        </w:numPr>
        <w:spacing w:before="0" w:beforeAutospacing="0" w:after="0" w:afterAutospacing="0"/>
        <w:textAlignment w:val="baseline"/>
        <w:rPr>
          <w:rFonts w:ascii="Open Sans" w:eastAsia="Open Sans" w:hAnsi="Open Sans" w:cs="Open Sans"/>
          <w:sz w:val="20"/>
          <w:szCs w:val="20"/>
        </w:rPr>
      </w:pPr>
      <w:r w:rsidRPr="00BB26B1">
        <w:rPr>
          <w:rFonts w:ascii="Open Sans" w:eastAsia="Open Sans" w:hAnsi="Open Sans" w:cs="Open Sans"/>
          <w:sz w:val="20"/>
          <w:szCs w:val="20"/>
        </w:rPr>
        <w:lastRenderedPageBreak/>
        <w:t>Er sprake is van een negatieve grondhouding van ouders/verzorgers tegenover de christelijke identiteit van onze school.</w:t>
      </w:r>
    </w:p>
    <w:p w14:paraId="350AFAEC" w14:textId="77777777" w:rsidR="00BB26B1" w:rsidRPr="00BB26B1" w:rsidRDefault="00BB26B1" w:rsidP="00BB26B1">
      <w:pPr>
        <w:pStyle w:val="paragraph"/>
        <w:spacing w:before="0" w:beforeAutospacing="0" w:after="0" w:afterAutospacing="0"/>
        <w:textAlignment w:val="baseline"/>
        <w:rPr>
          <w:rFonts w:ascii="Open Sans" w:eastAsia="Open Sans" w:hAnsi="Open Sans" w:cs="Open Sans"/>
          <w:sz w:val="20"/>
          <w:szCs w:val="20"/>
        </w:rPr>
      </w:pPr>
      <w:r w:rsidRPr="00BB26B1">
        <w:rPr>
          <w:rFonts w:ascii="Open Sans" w:eastAsia="Open Sans" w:hAnsi="Open Sans" w:cs="Open Sans"/>
          <w:sz w:val="20"/>
          <w:szCs w:val="20"/>
        </w:rPr>
        <w:t>Daarnaast bieden onze gebouwen beperkte mogelijkheden voor leerlingen die afhankelijk zijn van een (elektrische) rolstoel.</w:t>
      </w:r>
    </w:p>
    <w:p w14:paraId="0148FC51" w14:textId="77777777" w:rsidR="00BB26B1" w:rsidRPr="00BB26B1" w:rsidRDefault="00BB26B1" w:rsidP="00BB26B1">
      <w:pPr>
        <w:pStyle w:val="paragraph"/>
        <w:spacing w:before="0" w:beforeAutospacing="0" w:after="0" w:afterAutospacing="0"/>
        <w:textAlignment w:val="baseline"/>
        <w:rPr>
          <w:rFonts w:ascii="Open Sans" w:eastAsia="Open Sans" w:hAnsi="Open Sans" w:cs="Open Sans"/>
          <w:sz w:val="20"/>
          <w:szCs w:val="20"/>
        </w:rPr>
      </w:pPr>
      <w:r w:rsidRPr="00BB26B1">
        <w:rPr>
          <w:rFonts w:ascii="Open Sans" w:eastAsia="Open Sans" w:hAnsi="Open Sans" w:cs="Open Sans"/>
          <w:sz w:val="20"/>
          <w:szCs w:val="20"/>
        </w:rPr>
        <w:t>Wanneer de grenzen van de ondersteuning bereikt worden, volgen wij de zorgroute zoals vastgelegd in het ondersteuningsplan van het Onderwijscollectief (2022-2026).</w:t>
      </w:r>
    </w:p>
    <w:p w14:paraId="08C85457" w14:textId="680454F6" w:rsidR="0D74F970" w:rsidRDefault="0D74F970" w:rsidP="00BB26B1">
      <w:pPr>
        <w:pStyle w:val="paragraph"/>
        <w:spacing w:before="0" w:beforeAutospacing="0" w:after="0" w:afterAutospacing="0"/>
        <w:textAlignment w:val="baseline"/>
        <w:rPr>
          <w:color w:val="4BABC6"/>
        </w:rPr>
      </w:pPr>
    </w:p>
    <w:p w14:paraId="07E41D0C" w14:textId="496CC5CC" w:rsidR="0028744A" w:rsidRPr="00FE2113" w:rsidRDefault="00FE2113" w:rsidP="00AF1C59">
      <w:pPr>
        <w:pStyle w:val="Stijl2"/>
        <w:numPr>
          <w:ilvl w:val="1"/>
          <w:numId w:val="0"/>
        </w:numPr>
        <w:rPr>
          <w:color w:val="4BACC6" w:themeColor="accent5"/>
        </w:rPr>
      </w:pPr>
      <w:r w:rsidRPr="2D55D12A">
        <w:rPr>
          <w:color w:val="4BACC6" w:themeColor="accent5"/>
        </w:rPr>
        <w:t>Onze ambities en ontwikkeldoelen voor de ondersteuning</w:t>
      </w:r>
    </w:p>
    <w:p w14:paraId="0E104F09" w14:textId="64332764" w:rsidR="25636F25" w:rsidRPr="003E7A33" w:rsidRDefault="25636F25" w:rsidP="001C390B">
      <w:pPr>
        <w:pStyle w:val="Stijl2"/>
        <w:numPr>
          <w:ilvl w:val="1"/>
          <w:numId w:val="0"/>
        </w:numPr>
        <w:ind w:left="4248" w:hanging="4248"/>
        <w:rPr>
          <w:b w:val="0"/>
          <w:color w:val="000000" w:themeColor="text1"/>
          <w:sz w:val="20"/>
          <w:szCs w:val="20"/>
        </w:rPr>
      </w:pPr>
      <w:r w:rsidRPr="2D55D12A">
        <w:rPr>
          <w:b w:val="0"/>
          <w:color w:val="000000" w:themeColor="text1"/>
          <w:sz w:val="20"/>
          <w:szCs w:val="20"/>
        </w:rPr>
        <w:t>Schooljaar 202</w:t>
      </w:r>
      <w:r w:rsidR="001C390B">
        <w:rPr>
          <w:b w:val="0"/>
          <w:color w:val="000000" w:themeColor="text1"/>
          <w:sz w:val="20"/>
          <w:szCs w:val="20"/>
        </w:rPr>
        <w:t>5</w:t>
      </w:r>
      <w:r w:rsidR="00FC64F6">
        <w:rPr>
          <w:b w:val="0"/>
          <w:color w:val="000000" w:themeColor="text1"/>
          <w:sz w:val="20"/>
          <w:szCs w:val="20"/>
        </w:rPr>
        <w:t>-</w:t>
      </w:r>
      <w:r w:rsidRPr="2D55D12A">
        <w:rPr>
          <w:b w:val="0"/>
          <w:color w:val="000000" w:themeColor="text1"/>
          <w:sz w:val="20"/>
          <w:szCs w:val="20"/>
        </w:rPr>
        <w:t>202</w:t>
      </w:r>
      <w:r w:rsidR="001C390B">
        <w:rPr>
          <w:b w:val="0"/>
          <w:color w:val="000000" w:themeColor="text1"/>
          <w:sz w:val="20"/>
          <w:szCs w:val="20"/>
        </w:rPr>
        <w:t>6</w:t>
      </w:r>
      <w:r w:rsidR="00467043">
        <w:tab/>
      </w:r>
      <w:r w:rsidR="001C390B">
        <w:rPr>
          <w:b w:val="0"/>
          <w:color w:val="000000" w:themeColor="text1"/>
          <w:sz w:val="20"/>
          <w:szCs w:val="20"/>
        </w:rPr>
        <w:t>Borgen van de inzet van het EDI-model</w:t>
      </w:r>
      <w:r w:rsidR="001C390B">
        <w:rPr>
          <w:b w:val="0"/>
          <w:color w:val="000000" w:themeColor="text1"/>
          <w:sz w:val="20"/>
          <w:szCs w:val="20"/>
        </w:rPr>
        <w:br/>
        <w:t>Borgen van het gebruik van de weekplanner</w:t>
      </w:r>
      <w:r w:rsidR="001C390B">
        <w:rPr>
          <w:b w:val="0"/>
          <w:color w:val="000000" w:themeColor="text1"/>
          <w:sz w:val="20"/>
          <w:szCs w:val="20"/>
        </w:rPr>
        <w:br/>
        <w:t>Overdracht van kennis over ondersteuning op zorgniveau 2 en 3 door het Leerpunt</w:t>
      </w:r>
      <w:r w:rsidR="001C390B">
        <w:rPr>
          <w:b w:val="0"/>
          <w:color w:val="000000" w:themeColor="text1"/>
          <w:sz w:val="20"/>
          <w:szCs w:val="20"/>
        </w:rPr>
        <w:br/>
        <w:t>Kwaliteitskaart Engels maken en implementeren</w:t>
      </w:r>
      <w:r w:rsidR="001C390B">
        <w:rPr>
          <w:b w:val="0"/>
          <w:color w:val="000000" w:themeColor="text1"/>
          <w:sz w:val="20"/>
          <w:szCs w:val="20"/>
        </w:rPr>
        <w:br/>
        <w:t>Kwaliteitskaart rekenen maken en implementeren</w:t>
      </w:r>
      <w:r>
        <w:br/>
      </w:r>
      <w:r>
        <w:tab/>
      </w:r>
      <w:r>
        <w:tab/>
      </w:r>
      <w:r>
        <w:tab/>
      </w:r>
      <w:r>
        <w:tab/>
      </w:r>
      <w:r>
        <w:tab/>
      </w:r>
      <w:r>
        <w:tab/>
      </w:r>
    </w:p>
    <w:p w14:paraId="4DB7D35C" w14:textId="3103FAB8" w:rsidR="006372B4" w:rsidRDefault="0AB74E72" w:rsidP="008E728B">
      <w:pPr>
        <w:pStyle w:val="Stijl2"/>
        <w:numPr>
          <w:ilvl w:val="1"/>
          <w:numId w:val="0"/>
        </w:numPr>
        <w:ind w:left="3540" w:hanging="3540"/>
        <w:rPr>
          <w:b w:val="0"/>
          <w:color w:val="000000" w:themeColor="text1"/>
          <w:sz w:val="20"/>
          <w:szCs w:val="20"/>
        </w:rPr>
      </w:pPr>
      <w:r w:rsidRPr="0D74F970">
        <w:rPr>
          <w:b w:val="0"/>
          <w:color w:val="000000" w:themeColor="text1"/>
          <w:sz w:val="20"/>
          <w:szCs w:val="20"/>
        </w:rPr>
        <w:t>T</w:t>
      </w:r>
      <w:r w:rsidR="2BB6B66E" w:rsidRPr="0D74F970">
        <w:rPr>
          <w:b w:val="0"/>
          <w:color w:val="000000" w:themeColor="text1"/>
          <w:sz w:val="20"/>
          <w:szCs w:val="20"/>
        </w:rPr>
        <w:t>ermijn</w:t>
      </w:r>
      <w:r w:rsidRPr="0D74F970">
        <w:rPr>
          <w:b w:val="0"/>
          <w:color w:val="000000" w:themeColor="text1"/>
          <w:sz w:val="20"/>
          <w:szCs w:val="20"/>
        </w:rPr>
        <w:t xml:space="preserve">                 </w:t>
      </w:r>
      <w:r>
        <w:tab/>
      </w:r>
      <w:r>
        <w:tab/>
      </w:r>
      <w:r w:rsidR="068CBDAA" w:rsidRPr="0D74F970">
        <w:rPr>
          <w:b w:val="0"/>
          <w:color w:val="000000" w:themeColor="text1"/>
          <w:sz w:val="20"/>
          <w:szCs w:val="20"/>
        </w:rPr>
        <w:t>P</w:t>
      </w:r>
      <w:r w:rsidRPr="0D74F970">
        <w:rPr>
          <w:b w:val="0"/>
          <w:color w:val="000000" w:themeColor="text1"/>
          <w:sz w:val="20"/>
          <w:szCs w:val="20"/>
        </w:rPr>
        <w:t>rotocol pedagogisch handelen</w:t>
      </w:r>
      <w:r>
        <w:br/>
      </w:r>
      <w:r>
        <w:tab/>
      </w:r>
      <w:r w:rsidR="425363E0" w:rsidRPr="0D74F970">
        <w:rPr>
          <w:b w:val="0"/>
          <w:color w:val="000000" w:themeColor="text1"/>
          <w:sz w:val="20"/>
          <w:szCs w:val="20"/>
        </w:rPr>
        <w:t>Protocol didactisch handelen</w:t>
      </w:r>
      <w:r>
        <w:br/>
      </w:r>
      <w:r>
        <w:tab/>
      </w:r>
      <w:r w:rsidR="271F3D7D" w:rsidRPr="0D74F970">
        <w:rPr>
          <w:b w:val="0"/>
          <w:color w:val="000000" w:themeColor="text1"/>
          <w:sz w:val="20"/>
          <w:szCs w:val="20"/>
        </w:rPr>
        <w:t>Protocol ernstige reken- en wiskundeproblemen</w:t>
      </w:r>
      <w:r w:rsidR="00467043" w:rsidRPr="00467043">
        <w:rPr>
          <w:b w:val="0"/>
          <w:color w:val="000000" w:themeColor="text1"/>
          <w:sz w:val="20"/>
          <w:szCs w:val="20"/>
        </w:rPr>
        <w:t xml:space="preserve"> </w:t>
      </w:r>
      <w:r w:rsidR="006372B4">
        <w:rPr>
          <w:b w:val="0"/>
          <w:color w:val="000000" w:themeColor="text1"/>
          <w:sz w:val="20"/>
          <w:szCs w:val="20"/>
        </w:rPr>
        <w:t xml:space="preserve">             </w:t>
      </w:r>
      <w:r w:rsidR="008E728B">
        <w:rPr>
          <w:b w:val="0"/>
          <w:color w:val="000000" w:themeColor="text1"/>
          <w:sz w:val="20"/>
          <w:szCs w:val="20"/>
        </w:rPr>
        <w:t xml:space="preserve">  </w:t>
      </w:r>
    </w:p>
    <w:p w14:paraId="3F9C887D" w14:textId="1A9F4365" w:rsidR="00F95970" w:rsidRDefault="00F95970" w:rsidP="00F95970">
      <w:pPr>
        <w:tabs>
          <w:tab w:val="left" w:pos="567"/>
        </w:tabs>
        <w:spacing w:after="0" w:line="240" w:lineRule="auto"/>
        <w:rPr>
          <w:rFonts w:ascii="Open Sans" w:hAnsi="Open Sans" w:cs="Open Sans"/>
          <w:sz w:val="20"/>
          <w:szCs w:val="20"/>
        </w:rPr>
      </w:pPr>
      <w:r w:rsidRPr="00675695">
        <w:rPr>
          <w:rFonts w:ascii="Open Sans" w:hAnsi="Open Sans" w:cs="Open Sans"/>
          <w:sz w:val="20"/>
          <w:szCs w:val="20"/>
        </w:rPr>
        <w:t>Gekoppeld aan de bovenstaande ambities</w:t>
      </w:r>
      <w:r w:rsidR="00916B5E">
        <w:rPr>
          <w:rFonts w:ascii="Open Sans" w:hAnsi="Open Sans" w:cs="Open Sans"/>
          <w:sz w:val="20"/>
          <w:szCs w:val="20"/>
        </w:rPr>
        <w:t xml:space="preserve"> </w:t>
      </w:r>
      <w:r w:rsidR="009D25B5">
        <w:rPr>
          <w:rFonts w:ascii="Open Sans" w:hAnsi="Open Sans" w:cs="Open Sans"/>
          <w:sz w:val="20"/>
          <w:szCs w:val="20"/>
        </w:rPr>
        <w:t>hebben</w:t>
      </w:r>
      <w:r w:rsidRPr="00675695">
        <w:rPr>
          <w:rFonts w:ascii="Open Sans" w:hAnsi="Open Sans" w:cs="Open Sans"/>
          <w:sz w:val="20"/>
          <w:szCs w:val="20"/>
        </w:rPr>
        <w:t xml:space="preserve"> wij als school de volgende nascholings</w:t>
      </w:r>
      <w:r w:rsidR="00640841">
        <w:rPr>
          <w:rFonts w:ascii="Open Sans" w:hAnsi="Open Sans" w:cs="Open Sans"/>
          <w:sz w:val="20"/>
          <w:szCs w:val="20"/>
        </w:rPr>
        <w:t>plannen</w:t>
      </w:r>
      <w:r w:rsidRPr="00675695">
        <w:rPr>
          <w:rFonts w:ascii="Open Sans" w:hAnsi="Open Sans" w:cs="Open Sans"/>
          <w:sz w:val="20"/>
          <w:szCs w:val="20"/>
        </w:rPr>
        <w:t>:</w:t>
      </w:r>
    </w:p>
    <w:p w14:paraId="0D9B749A" w14:textId="77777777" w:rsidR="00675695" w:rsidRDefault="00675695" w:rsidP="00F95970">
      <w:pPr>
        <w:tabs>
          <w:tab w:val="left" w:pos="567"/>
        </w:tabs>
        <w:spacing w:after="0" w:line="240" w:lineRule="auto"/>
        <w:rPr>
          <w:rFonts w:ascii="Open Sans" w:hAnsi="Open Sans" w:cs="Open Sans"/>
          <w:sz w:val="20"/>
          <w:szCs w:val="20"/>
        </w:rPr>
      </w:pPr>
    </w:p>
    <w:p w14:paraId="6D665D75" w14:textId="77777777" w:rsidR="00954222" w:rsidRDefault="6E55E89B" w:rsidP="00954222">
      <w:pPr>
        <w:pStyle w:val="Stijl2"/>
        <w:numPr>
          <w:ilvl w:val="0"/>
          <w:numId w:val="1"/>
        </w:numPr>
        <w:rPr>
          <w:b w:val="0"/>
          <w:color w:val="000000" w:themeColor="text1"/>
          <w:sz w:val="20"/>
          <w:szCs w:val="20"/>
        </w:rPr>
      </w:pPr>
      <w:r w:rsidRPr="2D55D12A">
        <w:rPr>
          <w:b w:val="0"/>
          <w:color w:val="000000" w:themeColor="text1"/>
          <w:sz w:val="20"/>
          <w:szCs w:val="20"/>
        </w:rPr>
        <w:t>Expliciete Directe Instructie model (EDI)</w:t>
      </w:r>
    </w:p>
    <w:p w14:paraId="4D7C00AD" w14:textId="5BE4A3A2" w:rsidR="00F4254A" w:rsidRPr="00954222" w:rsidRDefault="00F4254A" w:rsidP="00954222">
      <w:pPr>
        <w:pStyle w:val="Stijl2"/>
        <w:numPr>
          <w:ilvl w:val="0"/>
          <w:numId w:val="1"/>
        </w:numPr>
        <w:rPr>
          <w:b w:val="0"/>
          <w:color w:val="000000" w:themeColor="text1"/>
          <w:sz w:val="20"/>
          <w:szCs w:val="20"/>
        </w:rPr>
      </w:pPr>
      <w:r w:rsidRPr="00954222">
        <w:rPr>
          <w:b w:val="0"/>
          <w:color w:val="000000" w:themeColor="text1"/>
          <w:sz w:val="20"/>
          <w:szCs w:val="20"/>
        </w:rPr>
        <w:t>Specialist hoogbegaafdheid</w:t>
      </w:r>
    </w:p>
    <w:p w14:paraId="38C98328" w14:textId="275DD071" w:rsidR="00766A14" w:rsidRDefault="00F4254A" w:rsidP="00954222">
      <w:pPr>
        <w:pStyle w:val="Stijl2"/>
        <w:numPr>
          <w:ilvl w:val="0"/>
          <w:numId w:val="1"/>
        </w:numPr>
        <w:rPr>
          <w:b w:val="0"/>
          <w:color w:val="000000" w:themeColor="text1"/>
          <w:sz w:val="20"/>
          <w:szCs w:val="20"/>
        </w:rPr>
      </w:pPr>
      <w:r>
        <w:rPr>
          <w:b w:val="0"/>
          <w:color w:val="000000" w:themeColor="text1"/>
          <w:sz w:val="20"/>
          <w:szCs w:val="20"/>
        </w:rPr>
        <w:t xml:space="preserve">Gedragsspecialist </w:t>
      </w:r>
    </w:p>
    <w:p w14:paraId="369391EE" w14:textId="4878E7A6" w:rsidR="00954222" w:rsidRPr="00954222" w:rsidRDefault="00954222" w:rsidP="00954222">
      <w:pPr>
        <w:pStyle w:val="Stijl2"/>
        <w:numPr>
          <w:ilvl w:val="0"/>
          <w:numId w:val="1"/>
        </w:numPr>
        <w:rPr>
          <w:b w:val="0"/>
          <w:color w:val="000000" w:themeColor="text1"/>
          <w:sz w:val="20"/>
          <w:szCs w:val="20"/>
        </w:rPr>
      </w:pPr>
      <w:r>
        <w:rPr>
          <w:b w:val="0"/>
          <w:color w:val="000000" w:themeColor="text1"/>
          <w:sz w:val="20"/>
          <w:szCs w:val="20"/>
        </w:rPr>
        <w:t xml:space="preserve">Rekenen - Met Sprongen Vooruit </w:t>
      </w:r>
    </w:p>
    <w:p w14:paraId="5784CF14" w14:textId="1D090A29" w:rsidR="00766A14" w:rsidRDefault="00766A14" w:rsidP="00873757">
      <w:pPr>
        <w:spacing w:after="0" w:line="240" w:lineRule="auto"/>
        <w:rPr>
          <w:rFonts w:ascii="Arial" w:hAnsi="Arial" w:cs="Arial"/>
        </w:rPr>
      </w:pPr>
    </w:p>
    <w:p w14:paraId="7ED77CD7" w14:textId="77777777" w:rsidR="00766A14" w:rsidRDefault="00766A14" w:rsidP="00873757">
      <w:pPr>
        <w:spacing w:after="0" w:line="240" w:lineRule="auto"/>
        <w:rPr>
          <w:rFonts w:ascii="Arial" w:hAnsi="Arial" w:cs="Arial"/>
        </w:rPr>
      </w:pPr>
    </w:p>
    <w:p w14:paraId="219F1931" w14:textId="77777777" w:rsidR="00867D04" w:rsidRPr="001D72A4" w:rsidRDefault="00867D04" w:rsidP="00873757">
      <w:pPr>
        <w:spacing w:after="0" w:line="240" w:lineRule="auto"/>
        <w:rPr>
          <w:rFonts w:ascii="Arial" w:hAnsi="Arial" w:cs="Arial"/>
        </w:rPr>
      </w:pPr>
    </w:p>
    <w:p w14:paraId="023300D5" w14:textId="5624ABE9" w:rsidR="005D00D4" w:rsidRDefault="005D00D4" w:rsidP="00C16B05">
      <w:pPr>
        <w:spacing w:after="0" w:line="240" w:lineRule="auto"/>
        <w:rPr>
          <w:rFonts w:ascii="Arial" w:hAnsi="Arial" w:cs="Arial"/>
        </w:rPr>
      </w:pPr>
    </w:p>
    <w:p w14:paraId="57E3EF05" w14:textId="5E5589CD" w:rsidR="008F1E9E" w:rsidRDefault="008F1E9E" w:rsidP="00C16B05">
      <w:pPr>
        <w:spacing w:after="0" w:line="240" w:lineRule="auto"/>
        <w:rPr>
          <w:rFonts w:ascii="Arial" w:hAnsi="Arial" w:cs="Arial"/>
        </w:rPr>
      </w:pPr>
    </w:p>
    <w:p w14:paraId="12946866" w14:textId="6275CC3F" w:rsidR="008F1E9E" w:rsidRDefault="008F1E9E" w:rsidP="00C16B05">
      <w:pPr>
        <w:spacing w:after="0" w:line="240" w:lineRule="auto"/>
        <w:rPr>
          <w:rFonts w:ascii="Arial" w:hAnsi="Arial" w:cs="Arial"/>
        </w:rPr>
      </w:pPr>
    </w:p>
    <w:p w14:paraId="5C2979C2" w14:textId="3E30DE65" w:rsidR="008F1E9E" w:rsidRDefault="008F1E9E" w:rsidP="00C16B05">
      <w:pPr>
        <w:spacing w:after="0" w:line="240" w:lineRule="auto"/>
        <w:rPr>
          <w:rFonts w:ascii="Arial" w:hAnsi="Arial" w:cs="Arial"/>
        </w:rPr>
      </w:pPr>
    </w:p>
    <w:p w14:paraId="73D09723" w14:textId="244320BD" w:rsidR="008F1E9E" w:rsidRDefault="008F1E9E" w:rsidP="00C16B05">
      <w:pPr>
        <w:spacing w:after="0" w:line="240" w:lineRule="auto"/>
        <w:rPr>
          <w:rFonts w:ascii="Arial" w:hAnsi="Arial" w:cs="Arial"/>
        </w:rPr>
      </w:pPr>
    </w:p>
    <w:p w14:paraId="3E4BB26D" w14:textId="7908C92D" w:rsidR="008F1E9E" w:rsidRDefault="008F1E9E" w:rsidP="00C16B05">
      <w:pPr>
        <w:spacing w:after="0" w:line="240" w:lineRule="auto"/>
        <w:rPr>
          <w:rFonts w:ascii="Arial" w:hAnsi="Arial" w:cs="Arial"/>
        </w:rPr>
      </w:pPr>
    </w:p>
    <w:p w14:paraId="30C9BE84" w14:textId="78E858CE" w:rsidR="008502EE" w:rsidRDefault="008502EE" w:rsidP="008502EE">
      <w:pPr>
        <w:spacing w:after="0" w:line="240" w:lineRule="auto"/>
        <w:rPr>
          <w:rFonts w:ascii="Open Sans" w:hAnsi="Open Sans" w:cs="Open Sans"/>
          <w:b/>
          <w:bCs/>
          <w:color w:val="4F81BD" w:themeColor="accent1"/>
        </w:rPr>
      </w:pPr>
    </w:p>
    <w:p w14:paraId="43ABA276" w14:textId="77777777" w:rsidR="00A03D58" w:rsidRDefault="00A03D58">
      <w:pPr>
        <w:rPr>
          <w:rFonts w:ascii="Open Sans" w:hAnsi="Open Sans" w:cs="Open Sans"/>
          <w:b/>
          <w:bCs/>
          <w:color w:val="4BACC6" w:themeColor="accent5"/>
        </w:rPr>
      </w:pPr>
      <w:r>
        <w:rPr>
          <w:rFonts w:ascii="Open Sans" w:hAnsi="Open Sans" w:cs="Open Sans"/>
          <w:b/>
          <w:bCs/>
          <w:color w:val="4BACC6" w:themeColor="accent5"/>
        </w:rPr>
        <w:br w:type="page"/>
      </w:r>
    </w:p>
    <w:p w14:paraId="04A3E08F" w14:textId="0074ECEC" w:rsidR="008502EE" w:rsidRPr="00CE4C71" w:rsidRDefault="008502EE" w:rsidP="008502EE">
      <w:pPr>
        <w:pStyle w:val="Lijstalinea"/>
        <w:numPr>
          <w:ilvl w:val="0"/>
          <w:numId w:val="10"/>
        </w:numPr>
        <w:spacing w:after="0" w:line="240" w:lineRule="auto"/>
        <w:rPr>
          <w:rFonts w:ascii="Open Sans" w:hAnsi="Open Sans" w:cs="Open Sans"/>
          <w:b/>
          <w:bCs/>
          <w:color w:val="4BACC6" w:themeColor="accent5"/>
        </w:rPr>
      </w:pPr>
      <w:r w:rsidRPr="00CE4C71">
        <w:rPr>
          <w:rFonts w:ascii="Open Sans" w:hAnsi="Open Sans" w:cs="Open Sans"/>
          <w:b/>
          <w:bCs/>
          <w:color w:val="4BACC6" w:themeColor="accent5"/>
        </w:rPr>
        <w:lastRenderedPageBreak/>
        <w:t>Ondersteuning aan onze leerlingen</w:t>
      </w:r>
    </w:p>
    <w:p w14:paraId="20B1C9C4" w14:textId="32AD56C7" w:rsidR="008502EE" w:rsidRDefault="008502EE" w:rsidP="008502EE">
      <w:pPr>
        <w:spacing w:after="0" w:line="240" w:lineRule="auto"/>
        <w:rPr>
          <w:rFonts w:ascii="Open Sans" w:hAnsi="Open Sans" w:cs="Open Sans"/>
          <w:color w:val="000000" w:themeColor="text1"/>
        </w:rPr>
      </w:pPr>
    </w:p>
    <w:p w14:paraId="1317D8F5" w14:textId="77777777" w:rsidR="00C64B31" w:rsidRPr="00580E23" w:rsidRDefault="009405E7" w:rsidP="008502EE">
      <w:pPr>
        <w:spacing w:after="0" w:line="240" w:lineRule="auto"/>
        <w:rPr>
          <w:rFonts w:ascii="Open Sans" w:hAnsi="Open Sans" w:cs="Open Sans"/>
          <w:color w:val="000000" w:themeColor="text1"/>
          <w:sz w:val="20"/>
          <w:szCs w:val="20"/>
        </w:rPr>
      </w:pPr>
      <w:r w:rsidRPr="00580E23">
        <w:rPr>
          <w:rFonts w:ascii="Open Sans" w:hAnsi="Open Sans" w:cs="Open Sans"/>
          <w:color w:val="000000" w:themeColor="text1"/>
          <w:sz w:val="20"/>
          <w:szCs w:val="20"/>
        </w:rPr>
        <w:t xml:space="preserve">In het </w:t>
      </w:r>
      <w:hyperlink r:id="rId17" w:history="1">
        <w:r w:rsidRPr="00580E23">
          <w:rPr>
            <w:rStyle w:val="Hyperlink"/>
            <w:rFonts w:ascii="Open Sans" w:hAnsi="Open Sans" w:cs="Open Sans"/>
            <w:sz w:val="20"/>
            <w:szCs w:val="20"/>
          </w:rPr>
          <w:t>ondersteuningsplan</w:t>
        </w:r>
      </w:hyperlink>
      <w:r w:rsidRPr="00580E23">
        <w:rPr>
          <w:rFonts w:ascii="Open Sans" w:hAnsi="Open Sans" w:cs="Open Sans"/>
          <w:color w:val="000000" w:themeColor="text1"/>
          <w:sz w:val="20"/>
          <w:szCs w:val="20"/>
        </w:rPr>
        <w:t xml:space="preserve"> is afgesproken </w:t>
      </w:r>
      <w:r w:rsidR="00D04DAA" w:rsidRPr="00580E23">
        <w:rPr>
          <w:rFonts w:ascii="Open Sans" w:hAnsi="Open Sans" w:cs="Open Sans"/>
          <w:color w:val="000000" w:themeColor="text1"/>
          <w:sz w:val="20"/>
          <w:szCs w:val="20"/>
        </w:rPr>
        <w:t>welk</w:t>
      </w:r>
      <w:r w:rsidRPr="00580E23">
        <w:rPr>
          <w:rFonts w:ascii="Open Sans" w:hAnsi="Open Sans" w:cs="Open Sans"/>
          <w:color w:val="000000" w:themeColor="text1"/>
          <w:sz w:val="20"/>
          <w:szCs w:val="20"/>
        </w:rPr>
        <w:t>e basisondersteuning</w:t>
      </w:r>
      <w:r w:rsidR="00320A05" w:rsidRPr="00580E23">
        <w:rPr>
          <w:rFonts w:ascii="Open Sans" w:hAnsi="Open Sans" w:cs="Open Sans"/>
          <w:color w:val="000000" w:themeColor="text1"/>
          <w:sz w:val="20"/>
          <w:szCs w:val="20"/>
        </w:rPr>
        <w:t xml:space="preserve"> scholen </w:t>
      </w:r>
      <w:r w:rsidR="00D04DAA" w:rsidRPr="00580E23">
        <w:rPr>
          <w:rFonts w:ascii="Open Sans" w:hAnsi="Open Sans" w:cs="Open Sans"/>
          <w:color w:val="000000" w:themeColor="text1"/>
          <w:sz w:val="20"/>
          <w:szCs w:val="20"/>
        </w:rPr>
        <w:t>bieden</w:t>
      </w:r>
      <w:r w:rsidR="00320A05" w:rsidRPr="00580E23">
        <w:rPr>
          <w:rFonts w:ascii="Open Sans" w:hAnsi="Open Sans" w:cs="Open Sans"/>
          <w:color w:val="000000" w:themeColor="text1"/>
          <w:sz w:val="20"/>
          <w:szCs w:val="20"/>
        </w:rPr>
        <w:t>.</w:t>
      </w:r>
    </w:p>
    <w:p w14:paraId="63053D4D" w14:textId="77777777" w:rsidR="00C64B31" w:rsidRPr="00580E23" w:rsidRDefault="00C64B31" w:rsidP="008502EE">
      <w:pPr>
        <w:spacing w:after="0" w:line="240" w:lineRule="auto"/>
        <w:rPr>
          <w:rFonts w:ascii="Open Sans" w:hAnsi="Open Sans" w:cs="Open Sans"/>
          <w:color w:val="000000" w:themeColor="text1"/>
          <w:sz w:val="20"/>
          <w:szCs w:val="20"/>
        </w:rPr>
      </w:pPr>
      <w:r w:rsidRPr="00580E23">
        <w:rPr>
          <w:rFonts w:ascii="Open Sans" w:hAnsi="Open Sans" w:cs="Open Sans"/>
          <w:color w:val="000000" w:themeColor="text1"/>
          <w:sz w:val="20"/>
          <w:szCs w:val="20"/>
        </w:rPr>
        <w:t>Scholen hebben hun basisondersteuning op orde als:</w:t>
      </w:r>
    </w:p>
    <w:p w14:paraId="3EE6CCC3" w14:textId="19227E5B" w:rsidR="009405E7" w:rsidRPr="00580E23" w:rsidRDefault="00C64B31" w:rsidP="00C64B31">
      <w:pPr>
        <w:pStyle w:val="Lijstalinea"/>
        <w:numPr>
          <w:ilvl w:val="0"/>
          <w:numId w:val="17"/>
        </w:numPr>
        <w:spacing w:after="0" w:line="240" w:lineRule="auto"/>
        <w:rPr>
          <w:rFonts w:ascii="Open Sans" w:hAnsi="Open Sans" w:cs="Open Sans"/>
          <w:color w:val="000000" w:themeColor="text1"/>
          <w:sz w:val="20"/>
          <w:szCs w:val="20"/>
        </w:rPr>
      </w:pPr>
      <w:r w:rsidRPr="2D55D12A">
        <w:rPr>
          <w:rFonts w:ascii="Open Sans" w:hAnsi="Open Sans" w:cs="Open Sans"/>
          <w:color w:val="000000" w:themeColor="text1"/>
          <w:sz w:val="20"/>
          <w:szCs w:val="20"/>
        </w:rPr>
        <w:t>De basiskwaliteit v</w:t>
      </w:r>
      <w:r w:rsidR="00103FBD" w:rsidRPr="2D55D12A">
        <w:rPr>
          <w:rFonts w:ascii="Open Sans" w:hAnsi="Open Sans" w:cs="Open Sans"/>
          <w:color w:val="000000" w:themeColor="text1"/>
          <w:sz w:val="20"/>
          <w:szCs w:val="20"/>
        </w:rPr>
        <w:t xml:space="preserve">olgens </w:t>
      </w:r>
      <w:r w:rsidRPr="2D55D12A">
        <w:rPr>
          <w:rFonts w:ascii="Open Sans" w:hAnsi="Open Sans" w:cs="Open Sans"/>
          <w:color w:val="000000" w:themeColor="text1"/>
          <w:sz w:val="20"/>
          <w:szCs w:val="20"/>
        </w:rPr>
        <w:t>de onderwijsinspectie voldoe</w:t>
      </w:r>
      <w:r w:rsidR="00103FBD" w:rsidRPr="2D55D12A">
        <w:rPr>
          <w:rFonts w:ascii="Open Sans" w:hAnsi="Open Sans" w:cs="Open Sans"/>
          <w:color w:val="000000" w:themeColor="text1"/>
          <w:sz w:val="20"/>
          <w:szCs w:val="20"/>
        </w:rPr>
        <w:t>n</w:t>
      </w:r>
      <w:r w:rsidRPr="2D55D12A">
        <w:rPr>
          <w:rFonts w:ascii="Open Sans" w:hAnsi="Open Sans" w:cs="Open Sans"/>
          <w:color w:val="000000" w:themeColor="text1"/>
          <w:sz w:val="20"/>
          <w:szCs w:val="20"/>
        </w:rPr>
        <w:t>de</w:t>
      </w:r>
      <w:r w:rsidR="009405E7" w:rsidRPr="2D55D12A">
        <w:rPr>
          <w:rFonts w:ascii="Open Sans" w:hAnsi="Open Sans" w:cs="Open Sans"/>
          <w:color w:val="000000" w:themeColor="text1"/>
          <w:sz w:val="20"/>
          <w:szCs w:val="20"/>
        </w:rPr>
        <w:t xml:space="preserve"> </w:t>
      </w:r>
      <w:r w:rsidR="00103FBD" w:rsidRPr="2D55D12A">
        <w:rPr>
          <w:rFonts w:ascii="Open Sans" w:hAnsi="Open Sans" w:cs="Open Sans"/>
          <w:color w:val="000000" w:themeColor="text1"/>
          <w:sz w:val="20"/>
          <w:szCs w:val="20"/>
        </w:rPr>
        <w:t>is;</w:t>
      </w:r>
    </w:p>
    <w:p w14:paraId="5B56235A" w14:textId="7F83D7D5" w:rsidR="00103FBD" w:rsidRPr="00580E23" w:rsidRDefault="00103FBD" w:rsidP="00C64B31">
      <w:pPr>
        <w:pStyle w:val="Lijstalinea"/>
        <w:numPr>
          <w:ilvl w:val="0"/>
          <w:numId w:val="17"/>
        </w:numPr>
        <w:spacing w:after="0" w:line="240" w:lineRule="auto"/>
        <w:rPr>
          <w:rFonts w:ascii="Open Sans" w:hAnsi="Open Sans" w:cs="Open Sans"/>
          <w:color w:val="000000" w:themeColor="text1"/>
          <w:sz w:val="20"/>
          <w:szCs w:val="20"/>
        </w:rPr>
      </w:pPr>
      <w:r w:rsidRPr="2D55D12A">
        <w:rPr>
          <w:rFonts w:ascii="Open Sans" w:hAnsi="Open Sans" w:cs="Open Sans"/>
          <w:color w:val="000000" w:themeColor="text1"/>
          <w:sz w:val="20"/>
          <w:szCs w:val="20"/>
        </w:rPr>
        <w:t>De onderwijsondersteuning op school goed is georganiseerd;</w:t>
      </w:r>
    </w:p>
    <w:p w14:paraId="7FFBF3FF" w14:textId="1E2C1C13" w:rsidR="00103FBD" w:rsidRPr="00580E23" w:rsidRDefault="00103FBD" w:rsidP="00C64B31">
      <w:pPr>
        <w:pStyle w:val="Lijstalinea"/>
        <w:numPr>
          <w:ilvl w:val="0"/>
          <w:numId w:val="17"/>
        </w:numPr>
        <w:spacing w:after="0" w:line="240" w:lineRule="auto"/>
        <w:rPr>
          <w:rFonts w:ascii="Open Sans" w:hAnsi="Open Sans" w:cs="Open Sans"/>
          <w:color w:val="000000" w:themeColor="text1"/>
          <w:sz w:val="20"/>
          <w:szCs w:val="20"/>
        </w:rPr>
      </w:pPr>
      <w:r w:rsidRPr="2D55D12A">
        <w:rPr>
          <w:rFonts w:ascii="Open Sans" w:hAnsi="Open Sans" w:cs="Open Sans"/>
          <w:color w:val="000000" w:themeColor="text1"/>
          <w:sz w:val="20"/>
          <w:szCs w:val="20"/>
        </w:rPr>
        <w:t>De school preventieve en licht curatieve interventies kan aanbieden.</w:t>
      </w:r>
    </w:p>
    <w:p w14:paraId="1D3DD60D" w14:textId="272716E3" w:rsidR="00103FBD" w:rsidRDefault="00103FBD" w:rsidP="00103FBD">
      <w:pPr>
        <w:spacing w:after="0" w:line="240" w:lineRule="auto"/>
        <w:rPr>
          <w:rFonts w:ascii="Open Sans" w:hAnsi="Open Sans" w:cs="Open Sans"/>
          <w:color w:val="000000" w:themeColor="text1"/>
        </w:rPr>
      </w:pPr>
    </w:p>
    <w:p w14:paraId="21A5B9EA" w14:textId="2B1C14B3" w:rsidR="00103FBD" w:rsidRPr="00CE4C71" w:rsidRDefault="00FF7C5D" w:rsidP="00CE4C71">
      <w:pPr>
        <w:pStyle w:val="Lijstalinea"/>
        <w:numPr>
          <w:ilvl w:val="1"/>
          <w:numId w:val="10"/>
        </w:numPr>
        <w:spacing w:after="0" w:line="240" w:lineRule="auto"/>
        <w:rPr>
          <w:rFonts w:ascii="Open Sans" w:hAnsi="Open Sans" w:cs="Open Sans"/>
          <w:b/>
          <w:bCs/>
          <w:color w:val="4BACC6" w:themeColor="accent5"/>
        </w:rPr>
      </w:pPr>
      <w:r>
        <w:rPr>
          <w:rFonts w:ascii="Open Sans" w:hAnsi="Open Sans" w:cs="Open Sans"/>
          <w:b/>
          <w:bCs/>
          <w:color w:val="4BACC6" w:themeColor="accent5"/>
        </w:rPr>
        <w:t>Kwaliteit van het onderwijs</w:t>
      </w:r>
    </w:p>
    <w:p w14:paraId="08C4466E" w14:textId="77777777" w:rsidR="00C34EAE" w:rsidRDefault="00C34EAE" w:rsidP="00CE4C71">
      <w:pPr>
        <w:spacing w:after="0" w:line="240" w:lineRule="auto"/>
        <w:rPr>
          <w:rFonts w:ascii="myriad" w:hAnsi="myriad"/>
          <w:color w:val="484848"/>
          <w:sz w:val="26"/>
          <w:szCs w:val="26"/>
          <w:shd w:val="clear" w:color="auto" w:fill="FFFFFF"/>
        </w:rPr>
      </w:pPr>
    </w:p>
    <w:p w14:paraId="17FF1A61" w14:textId="7A0F75F1" w:rsidR="00B47AC6" w:rsidRPr="005E1004" w:rsidRDefault="15202032" w:rsidP="1390CB19">
      <w:pPr>
        <w:spacing w:after="0" w:line="240" w:lineRule="auto"/>
        <w:rPr>
          <w:rFonts w:ascii="Open Sans" w:hAnsi="Open Sans" w:cs="Open Sans"/>
          <w:b/>
          <w:bCs/>
          <w:color w:val="484848"/>
          <w:sz w:val="20"/>
          <w:szCs w:val="20"/>
          <w:shd w:val="clear" w:color="auto" w:fill="FFFFFF"/>
        </w:rPr>
      </w:pPr>
      <w:r w:rsidRPr="1390CB19">
        <w:rPr>
          <w:rFonts w:ascii="Open Sans" w:hAnsi="Open Sans" w:cs="Open Sans"/>
          <w:b/>
          <w:bCs/>
          <w:color w:val="484848"/>
          <w:sz w:val="20"/>
          <w:szCs w:val="20"/>
          <w:shd w:val="clear" w:color="auto" w:fill="FFFFFF"/>
        </w:rPr>
        <w:t>Zo wordt er zicht gehouden op de kwaliteit van het onderwijs</w:t>
      </w:r>
    </w:p>
    <w:p w14:paraId="35024839" w14:textId="217E5252" w:rsidR="00CE4C71" w:rsidRPr="007F37B3" w:rsidRDefault="65F0644B" w:rsidP="00CE4C71">
      <w:pPr>
        <w:spacing w:after="0" w:line="240" w:lineRule="auto"/>
        <w:rPr>
          <w:rFonts w:ascii="Open Sans" w:hAnsi="Open Sans" w:cs="Open Sans"/>
          <w:sz w:val="20"/>
          <w:szCs w:val="20"/>
          <w:shd w:val="clear" w:color="auto" w:fill="FFFFFF"/>
        </w:rPr>
      </w:pPr>
      <w:r w:rsidRPr="007F37B3">
        <w:rPr>
          <w:rFonts w:ascii="Open Sans" w:hAnsi="Open Sans" w:cs="Open Sans"/>
          <w:sz w:val="20"/>
          <w:szCs w:val="20"/>
          <w:shd w:val="clear" w:color="auto" w:fill="FFFFFF"/>
        </w:rPr>
        <w:t>De schoolbesturen zijn</w:t>
      </w:r>
      <w:r w:rsidR="5A66D7F0" w:rsidRPr="007F37B3">
        <w:rPr>
          <w:rFonts w:ascii="Open Sans" w:hAnsi="Open Sans" w:cs="Open Sans"/>
          <w:sz w:val="20"/>
          <w:szCs w:val="20"/>
          <w:shd w:val="clear" w:color="auto" w:fill="FFFFFF"/>
        </w:rPr>
        <w:t xml:space="preserve"> verantwoordelijk voor de </w:t>
      </w:r>
      <w:r w:rsidR="458BCC92" w:rsidRPr="007F37B3">
        <w:rPr>
          <w:rFonts w:ascii="Open Sans" w:hAnsi="Open Sans" w:cs="Open Sans"/>
          <w:sz w:val="20"/>
          <w:szCs w:val="20"/>
          <w:shd w:val="clear" w:color="auto" w:fill="FFFFFF"/>
        </w:rPr>
        <w:t xml:space="preserve">onderwijskwaliteit op scholen, zij </w:t>
      </w:r>
      <w:r w:rsidR="53BED242" w:rsidRPr="007F37B3">
        <w:rPr>
          <w:rFonts w:ascii="Open Sans" w:hAnsi="Open Sans" w:cs="Open Sans"/>
          <w:sz w:val="20"/>
          <w:szCs w:val="20"/>
          <w:shd w:val="clear" w:color="auto" w:fill="FFFFFF"/>
        </w:rPr>
        <w:t>moet</w:t>
      </w:r>
      <w:r w:rsidR="458BCC92" w:rsidRPr="007F37B3">
        <w:rPr>
          <w:rFonts w:ascii="Open Sans" w:hAnsi="Open Sans" w:cs="Open Sans"/>
          <w:sz w:val="20"/>
          <w:szCs w:val="20"/>
          <w:shd w:val="clear" w:color="auto" w:fill="FFFFFF"/>
        </w:rPr>
        <w:t>en</w:t>
      </w:r>
      <w:r w:rsidR="53BED242" w:rsidRPr="007F37B3">
        <w:rPr>
          <w:rFonts w:ascii="Open Sans" w:hAnsi="Open Sans" w:cs="Open Sans"/>
          <w:sz w:val="20"/>
          <w:szCs w:val="20"/>
          <w:shd w:val="clear" w:color="auto" w:fill="FFFFFF"/>
        </w:rPr>
        <w:t xml:space="preserve"> </w:t>
      </w:r>
      <w:r w:rsidR="458BCC92" w:rsidRPr="007F37B3">
        <w:rPr>
          <w:rFonts w:ascii="Open Sans" w:hAnsi="Open Sans" w:cs="Open Sans"/>
          <w:sz w:val="20"/>
          <w:szCs w:val="20"/>
          <w:shd w:val="clear" w:color="auto" w:fill="FFFFFF"/>
        </w:rPr>
        <w:t>hier goed zicht op hebben</w:t>
      </w:r>
      <w:r w:rsidR="2B462718" w:rsidRPr="007F37B3">
        <w:rPr>
          <w:rFonts w:ascii="Open Sans" w:hAnsi="Open Sans" w:cs="Open Sans"/>
          <w:sz w:val="20"/>
          <w:szCs w:val="20"/>
          <w:shd w:val="clear" w:color="auto" w:fill="FFFFFF"/>
        </w:rPr>
        <w:t>. A</w:t>
      </w:r>
      <w:r w:rsidR="403055A5" w:rsidRPr="007F37B3">
        <w:rPr>
          <w:rFonts w:ascii="Open Sans" w:hAnsi="Open Sans" w:cs="Open Sans"/>
          <w:sz w:val="20"/>
          <w:szCs w:val="20"/>
          <w:shd w:val="clear" w:color="auto" w:fill="FFFFFF"/>
        </w:rPr>
        <w:t>an de hand van de school</w:t>
      </w:r>
      <w:r w:rsidR="008519C5" w:rsidRPr="007F37B3">
        <w:rPr>
          <w:rFonts w:ascii="Open Sans" w:hAnsi="Open Sans" w:cs="Open Sans"/>
          <w:sz w:val="20"/>
          <w:szCs w:val="20"/>
          <w:shd w:val="clear" w:color="auto" w:fill="FFFFFF"/>
        </w:rPr>
        <w:t>resultaten</w:t>
      </w:r>
      <w:r w:rsidR="403055A5" w:rsidRPr="007F37B3">
        <w:rPr>
          <w:rFonts w:ascii="Open Sans" w:hAnsi="Open Sans" w:cs="Open Sans"/>
          <w:sz w:val="20"/>
          <w:szCs w:val="20"/>
          <w:shd w:val="clear" w:color="auto" w:fill="FFFFFF"/>
        </w:rPr>
        <w:t xml:space="preserve">, schoolbezoeken </w:t>
      </w:r>
      <w:r w:rsidR="2B462718" w:rsidRPr="007F37B3">
        <w:rPr>
          <w:rFonts w:ascii="Open Sans" w:hAnsi="Open Sans" w:cs="Open Sans"/>
          <w:sz w:val="20"/>
          <w:szCs w:val="20"/>
          <w:shd w:val="clear" w:color="auto" w:fill="FFFFFF"/>
        </w:rPr>
        <w:t xml:space="preserve">en verdere screening weet het schoolbestuur </w:t>
      </w:r>
      <w:r w:rsidR="14711D40" w:rsidRPr="007F37B3">
        <w:rPr>
          <w:rFonts w:ascii="Open Sans" w:hAnsi="Open Sans" w:cs="Open Sans"/>
          <w:sz w:val="20"/>
          <w:szCs w:val="20"/>
          <w:shd w:val="clear" w:color="auto" w:fill="FFFFFF"/>
        </w:rPr>
        <w:t>wat de kwaliteit is</w:t>
      </w:r>
      <w:r w:rsidR="45CD0475" w:rsidRPr="007F37B3">
        <w:rPr>
          <w:rFonts w:ascii="Open Sans" w:hAnsi="Open Sans" w:cs="Open Sans"/>
          <w:sz w:val="20"/>
          <w:szCs w:val="20"/>
          <w:shd w:val="clear" w:color="auto" w:fill="FFFFFF"/>
        </w:rPr>
        <w:t xml:space="preserve"> van elke school. </w:t>
      </w:r>
      <w:r w:rsidRPr="007F37B3">
        <w:rPr>
          <w:rFonts w:ascii="Open Sans" w:hAnsi="Open Sans" w:cs="Open Sans"/>
          <w:sz w:val="20"/>
          <w:szCs w:val="20"/>
          <w:shd w:val="clear" w:color="auto" w:fill="FFFFFF"/>
        </w:rPr>
        <w:t xml:space="preserve">De inspectie checkt vervolgens op een aantal scholen of de bevindingen van het bestuur overeenkomen met de bevindingen van de inspecteur. De norm voor basiskwaliteit is dat een bestuur en zijn scholen voldoen aan de eisen voor onderwijskwaliteit, de kwaliteitszorg en het financieel beheer. </w:t>
      </w:r>
      <w:r w:rsidR="38FE28B9">
        <w:rPr>
          <w:rFonts w:ascii="Open Sans" w:hAnsi="Open Sans" w:cs="Open Sans"/>
          <w:sz w:val="20"/>
          <w:szCs w:val="20"/>
          <w:shd w:val="clear" w:color="auto" w:fill="FFFFFF"/>
        </w:rPr>
        <w:t xml:space="preserve">Wanneer </w:t>
      </w:r>
      <w:r w:rsidR="7744CB50">
        <w:rPr>
          <w:rFonts w:ascii="Open Sans" w:hAnsi="Open Sans" w:cs="Open Sans"/>
          <w:sz w:val="20"/>
          <w:szCs w:val="20"/>
          <w:shd w:val="clear" w:color="auto" w:fill="FFFFFF"/>
        </w:rPr>
        <w:t>een bestuur onder het basistoezicht valt</w:t>
      </w:r>
      <w:r w:rsidR="004975B3">
        <w:rPr>
          <w:rFonts w:ascii="Open Sans" w:hAnsi="Open Sans" w:cs="Open Sans"/>
          <w:sz w:val="20"/>
          <w:szCs w:val="20"/>
          <w:shd w:val="clear" w:color="auto" w:fill="FFFFFF"/>
        </w:rPr>
        <w:t>,</w:t>
      </w:r>
      <w:r w:rsidR="03923BD0">
        <w:rPr>
          <w:rFonts w:ascii="Open Sans" w:hAnsi="Open Sans" w:cs="Open Sans"/>
          <w:sz w:val="20"/>
          <w:szCs w:val="20"/>
          <w:shd w:val="clear" w:color="auto" w:fill="FFFFFF"/>
        </w:rPr>
        <w:t xml:space="preserve"> vindt er elke vier jaar een</w:t>
      </w:r>
      <w:r w:rsidR="0F313145">
        <w:rPr>
          <w:rFonts w:ascii="Open Sans" w:hAnsi="Open Sans" w:cs="Open Sans"/>
          <w:sz w:val="20"/>
          <w:szCs w:val="20"/>
          <w:shd w:val="clear" w:color="auto" w:fill="FFFFFF"/>
        </w:rPr>
        <w:t xml:space="preserve"> inspectie</w:t>
      </w:r>
      <w:r w:rsidR="03923BD0">
        <w:rPr>
          <w:rFonts w:ascii="Open Sans" w:hAnsi="Open Sans" w:cs="Open Sans"/>
          <w:sz w:val="20"/>
          <w:szCs w:val="20"/>
          <w:shd w:val="clear" w:color="auto" w:fill="FFFFFF"/>
        </w:rPr>
        <w:t xml:space="preserve"> plaats</w:t>
      </w:r>
      <w:r w:rsidR="1BCC5588">
        <w:rPr>
          <w:rFonts w:ascii="Open Sans" w:hAnsi="Open Sans" w:cs="Open Sans"/>
          <w:sz w:val="20"/>
          <w:szCs w:val="20"/>
          <w:shd w:val="clear" w:color="auto" w:fill="FFFFFF"/>
        </w:rPr>
        <w:t xml:space="preserve"> van het bestuur</w:t>
      </w:r>
      <w:r w:rsidR="03923BD0">
        <w:rPr>
          <w:rFonts w:ascii="Open Sans" w:hAnsi="Open Sans" w:cs="Open Sans"/>
          <w:sz w:val="20"/>
          <w:szCs w:val="20"/>
          <w:shd w:val="clear" w:color="auto" w:fill="FFFFFF"/>
        </w:rPr>
        <w:t xml:space="preserve"> en een inspectie op enkele scholen. </w:t>
      </w:r>
      <w:r w:rsidR="0F313145">
        <w:rPr>
          <w:rFonts w:ascii="Open Sans" w:hAnsi="Open Sans" w:cs="Open Sans"/>
          <w:sz w:val="20"/>
          <w:szCs w:val="20"/>
          <w:shd w:val="clear" w:color="auto" w:fill="FFFFFF"/>
        </w:rPr>
        <w:t>Niet elke school wordt dus elke vier jaar bezocht door de inspectie.</w:t>
      </w:r>
    </w:p>
    <w:p w14:paraId="292FC9F4" w14:textId="77777777" w:rsidR="005E1004" w:rsidRDefault="005E1004" w:rsidP="00CE4C71">
      <w:pPr>
        <w:spacing w:after="0" w:line="240" w:lineRule="auto"/>
        <w:rPr>
          <w:rFonts w:ascii="Open Sans" w:hAnsi="Open Sans" w:cs="Open Sans"/>
          <w:sz w:val="20"/>
          <w:szCs w:val="20"/>
          <w:shd w:val="clear" w:color="auto" w:fill="FFFFFF"/>
        </w:rPr>
      </w:pPr>
    </w:p>
    <w:p w14:paraId="659C0BA9" w14:textId="559BD0B9" w:rsidR="005E1004" w:rsidRPr="009F7FA0" w:rsidRDefault="007F37B3" w:rsidP="00CE4C71">
      <w:pPr>
        <w:spacing w:after="0" w:line="240" w:lineRule="auto"/>
        <w:rPr>
          <w:rFonts w:ascii="Open Sans" w:hAnsi="Open Sans" w:cs="Open Sans"/>
          <w:b/>
          <w:sz w:val="20"/>
          <w:szCs w:val="20"/>
          <w:shd w:val="clear" w:color="auto" w:fill="FFFFFF"/>
        </w:rPr>
      </w:pPr>
      <w:r w:rsidRPr="009F7FA0">
        <w:rPr>
          <w:rFonts w:ascii="Open Sans" w:hAnsi="Open Sans" w:cs="Open Sans"/>
          <w:b/>
          <w:sz w:val="20"/>
          <w:szCs w:val="20"/>
          <w:shd w:val="clear" w:color="auto" w:fill="FFFFFF"/>
        </w:rPr>
        <w:t>Kwaliteit van het schoolbestuur</w:t>
      </w:r>
    </w:p>
    <w:p w14:paraId="19FEEBAC" w14:textId="77777777" w:rsidR="00064E63" w:rsidRPr="00064E63" w:rsidRDefault="00064E63" w:rsidP="00064E63">
      <w:pPr>
        <w:spacing w:after="0" w:line="240" w:lineRule="auto"/>
        <w:rPr>
          <w:rFonts w:ascii="Open Sans" w:eastAsiaTheme="minorEastAsia" w:hAnsi="Open Sans" w:cs="Open Sans"/>
          <w:sz w:val="20"/>
          <w:szCs w:val="20"/>
          <w:lang w:eastAsia="nl-NL"/>
        </w:rPr>
      </w:pPr>
      <w:r w:rsidRPr="00064E63">
        <w:rPr>
          <w:rFonts w:ascii="Open Sans" w:eastAsiaTheme="minorEastAsia" w:hAnsi="Open Sans" w:cs="Open Sans"/>
          <w:sz w:val="20"/>
          <w:szCs w:val="20"/>
          <w:lang w:eastAsia="nl-NL"/>
        </w:rPr>
        <w:t xml:space="preserve">Op 18 januari 2024 heeft het vierjaarlijks onderzoek plaatsgevonden bij het bestuur van Nissewijs scholengroep. De inspectie heeft onderzocht of de sturing door het bestuur op de kwaliteit van het onderwijs op de scholen op orde is, of er sprake is van deugdelijk financieel beleid en hoe dit bijdraagt aan de kernfuncties van het onderwijs. Nissewijs heeft op de drie onderzochte standaarden (BKA1, 2 en 3) een voldoende oordeel gekregen. </w:t>
      </w:r>
    </w:p>
    <w:p w14:paraId="63A3D403" w14:textId="7622980D" w:rsidR="00064E63" w:rsidRPr="00064E63" w:rsidRDefault="00064E63" w:rsidP="00064E63">
      <w:pPr>
        <w:spacing w:after="0" w:line="240" w:lineRule="auto"/>
        <w:rPr>
          <w:rFonts w:ascii="Open Sans" w:eastAsiaTheme="minorEastAsia" w:hAnsi="Open Sans" w:cs="Open Sans"/>
          <w:sz w:val="20"/>
          <w:szCs w:val="20"/>
          <w:lang w:eastAsia="nl-NL"/>
        </w:rPr>
      </w:pPr>
      <w:r w:rsidRPr="00064E63">
        <w:rPr>
          <w:rFonts w:ascii="Open Sans" w:eastAsiaTheme="minorEastAsia" w:hAnsi="Open Sans" w:cs="Open Sans"/>
          <w:sz w:val="20"/>
          <w:szCs w:val="20"/>
          <w:lang w:eastAsia="nl-NL"/>
        </w:rPr>
        <w:t xml:space="preserve">De inspectie oordeelt dat het bestuur in samenwerking met de scholen en verschillende gremia een eigen visie op onderwijs heeft opgesteld. Hierbij zijn doelen en ambities in een strategisch beleidsplan geformuleerd. De strategische doelen vormen de basis voor een verdere uitwerking op de scholen. Het bestuur borgt in een cyclisch stelsel van kwaliteitszorg de kwaliteit van de scholen en toetst of de scholen binnen de gestelde kaders van Nissewijs werken en bevordert daarnaast een professionele kwaliteitscultuur, welke zich kenmerkt door transparantie. Tevens wordt er krachtig gestuurd op versterking van het onderwijskundig leiderschap. Het bestuur realiseert passend onderwijs in samenwerking met het samenwerkingsverband en levert een bijdrage aan de maatschappelijke opdracht door nadrukkelijk te sturen op de samenwerking met relevante partners in de wijk. Tot slot is er sprake van een deugdelijk financieel beleid. </w:t>
      </w:r>
    </w:p>
    <w:p w14:paraId="1F096F94" w14:textId="77777777" w:rsidR="00064E63" w:rsidRPr="00064E63" w:rsidRDefault="00064E63" w:rsidP="00064E63">
      <w:pPr>
        <w:spacing w:after="0" w:line="240" w:lineRule="auto"/>
        <w:rPr>
          <w:rFonts w:ascii="Open Sans" w:eastAsiaTheme="minorEastAsia" w:hAnsi="Open Sans" w:cs="Open Sans"/>
          <w:sz w:val="20"/>
          <w:szCs w:val="20"/>
          <w:lang w:eastAsia="nl-NL"/>
        </w:rPr>
      </w:pPr>
    </w:p>
    <w:p w14:paraId="480A373D" w14:textId="77777777" w:rsidR="00064E63" w:rsidRPr="00064E63" w:rsidRDefault="00064E63" w:rsidP="00064E63">
      <w:pPr>
        <w:spacing w:after="0" w:line="240" w:lineRule="auto"/>
        <w:rPr>
          <w:rFonts w:ascii="Open Sans" w:eastAsiaTheme="minorEastAsia" w:hAnsi="Open Sans" w:cs="Open Sans"/>
          <w:sz w:val="20"/>
          <w:szCs w:val="20"/>
          <w:lang w:eastAsia="nl-NL"/>
        </w:rPr>
      </w:pPr>
      <w:r w:rsidRPr="00064E63">
        <w:rPr>
          <w:rFonts w:ascii="Open Sans" w:eastAsiaTheme="minorEastAsia" w:hAnsi="Open Sans" w:cs="Open Sans"/>
          <w:sz w:val="20"/>
          <w:szCs w:val="20"/>
          <w:lang w:eastAsia="nl-NL"/>
        </w:rPr>
        <w:t xml:space="preserve">Nissewijs heeft een herstelopdracht gekregen voor burgerschap. Het bestuur heeft een plan opgesteld dat tot doel heeft het burgerschapsonderwijs op al zijn scholen te laten voldoen aan de wettelijke eisen. Echter, dit is nog niet op alle scholen zichtbaar. </w:t>
      </w:r>
    </w:p>
    <w:p w14:paraId="7ECFF23F" w14:textId="77777777" w:rsidR="00064E63" w:rsidRDefault="00064E63" w:rsidP="00064E63">
      <w:pPr>
        <w:spacing w:after="0" w:line="240" w:lineRule="auto"/>
        <w:rPr>
          <w:rFonts w:ascii="Open Sans" w:eastAsiaTheme="minorEastAsia" w:hAnsi="Open Sans" w:cs="Open Sans"/>
          <w:sz w:val="20"/>
          <w:szCs w:val="20"/>
          <w:lang w:eastAsia="nl-NL"/>
        </w:rPr>
      </w:pPr>
      <w:r w:rsidRPr="00064E63">
        <w:rPr>
          <w:rFonts w:ascii="Open Sans" w:eastAsiaTheme="minorEastAsia" w:hAnsi="Open Sans" w:cs="Open Sans"/>
          <w:sz w:val="20"/>
          <w:szCs w:val="20"/>
          <w:lang w:eastAsia="nl-NL"/>
        </w:rPr>
        <w:t xml:space="preserve">De inspectie neemt Nissewijs scholengroep op in de reguliere toezichtcyclus. Dat betekent dat in principe over vier jaar opnieuw een onderzoek zal plaatsvinden. Over een jaar zal echter wel worden nagegaan of aan de herstelopdracht is voldaan. </w:t>
      </w:r>
    </w:p>
    <w:p w14:paraId="6DFD3B4E" w14:textId="77777777" w:rsidR="00064E63" w:rsidRDefault="00064E63" w:rsidP="00064E63">
      <w:pPr>
        <w:spacing w:after="0" w:line="240" w:lineRule="auto"/>
        <w:rPr>
          <w:rFonts w:ascii="Open Sans" w:eastAsiaTheme="minorEastAsia" w:hAnsi="Open Sans" w:cs="Open Sans"/>
          <w:sz w:val="20"/>
          <w:szCs w:val="20"/>
          <w:lang w:eastAsia="nl-NL"/>
        </w:rPr>
      </w:pPr>
    </w:p>
    <w:p w14:paraId="44CFD7EC" w14:textId="0A8D68E1" w:rsidR="007F37B3" w:rsidRPr="006347A8" w:rsidRDefault="007F37B3" w:rsidP="00064E63">
      <w:pPr>
        <w:spacing w:after="0" w:line="240" w:lineRule="auto"/>
        <w:rPr>
          <w:rFonts w:ascii="Open Sans" w:hAnsi="Open Sans" w:cs="Open Sans"/>
          <w:b/>
          <w:sz w:val="20"/>
          <w:szCs w:val="20"/>
          <w:shd w:val="clear" w:color="auto" w:fill="FFFFFF"/>
        </w:rPr>
      </w:pPr>
      <w:r w:rsidRPr="006347A8">
        <w:rPr>
          <w:rFonts w:ascii="Open Sans" w:hAnsi="Open Sans" w:cs="Open Sans"/>
          <w:b/>
          <w:sz w:val="20"/>
          <w:szCs w:val="20"/>
          <w:shd w:val="clear" w:color="auto" w:fill="FFFFFF"/>
        </w:rPr>
        <w:t>Kwaliteit van de school</w:t>
      </w:r>
    </w:p>
    <w:p w14:paraId="68D32207" w14:textId="55D0D15C" w:rsidR="00CE4C71" w:rsidRPr="006347A8" w:rsidRDefault="00CE4C71" w:rsidP="00CE4C71">
      <w:pPr>
        <w:pStyle w:val="Geenafstand"/>
        <w:rPr>
          <w:rFonts w:ascii="Open Sans" w:hAnsi="Open Sans" w:cs="Open Sans"/>
          <w:sz w:val="20"/>
          <w:szCs w:val="20"/>
        </w:rPr>
      </w:pPr>
      <w:r w:rsidRPr="006347A8">
        <w:rPr>
          <w:rFonts w:ascii="Open Sans" w:hAnsi="Open Sans" w:cs="Open Sans"/>
          <w:sz w:val="20"/>
          <w:szCs w:val="20"/>
        </w:rPr>
        <w:t xml:space="preserve">Op </w:t>
      </w:r>
      <w:sdt>
        <w:sdtPr>
          <w:rPr>
            <w:rFonts w:ascii="Open Sans" w:hAnsi="Open Sans" w:cs="Open Sans"/>
            <w:sz w:val="20"/>
            <w:szCs w:val="20"/>
          </w:rPr>
          <w:alias w:val=""/>
          <w:tag w:val=""/>
          <w:id w:val="621655628"/>
          <w:placeholder>
            <w:docPart w:val="23FAD3B1C6CFCA4AB7FC9D2FD8371B2F"/>
          </w:placeholder>
          <w15:appearance w15:val="hidden"/>
          <w:text/>
        </w:sdtPr>
        <w:sdtEndPr/>
        <w:sdtContent>
          <w:r w:rsidR="008D65B0" w:rsidRPr="008D65B0">
            <w:rPr>
              <w:rFonts w:ascii="Open Sans" w:hAnsi="Open Sans" w:cs="Open Sans"/>
              <w:sz w:val="20"/>
              <w:szCs w:val="20"/>
            </w:rPr>
            <w:t xml:space="preserve">19-08-2018 </w:t>
          </w:r>
        </w:sdtContent>
      </w:sdt>
      <w:r w:rsidRPr="006347A8">
        <w:rPr>
          <w:rFonts w:ascii="Open Sans" w:hAnsi="Open Sans" w:cs="Open Sans"/>
          <w:sz w:val="20"/>
          <w:szCs w:val="20"/>
        </w:rPr>
        <w:t>vond het laatste kwaliteitsonderzoek van de inspectie</w:t>
      </w:r>
      <w:r w:rsidR="00641530" w:rsidRPr="006347A8">
        <w:rPr>
          <w:rFonts w:ascii="Open Sans" w:hAnsi="Open Sans" w:cs="Open Sans"/>
          <w:sz w:val="20"/>
          <w:szCs w:val="20"/>
        </w:rPr>
        <w:t xml:space="preserve"> op onze school</w:t>
      </w:r>
      <w:r w:rsidRPr="006347A8">
        <w:rPr>
          <w:rFonts w:ascii="Open Sans" w:hAnsi="Open Sans" w:cs="Open Sans"/>
          <w:sz w:val="20"/>
          <w:szCs w:val="20"/>
        </w:rPr>
        <w:t xml:space="preserve"> plaats. Onze school is beoordeeld met de waardering </w:t>
      </w:r>
      <w:sdt>
        <w:sdtPr>
          <w:rPr>
            <w:rFonts w:ascii="Open Sans" w:hAnsi="Open Sans" w:cs="Open Sans"/>
            <w:sz w:val="20"/>
            <w:szCs w:val="20"/>
          </w:rPr>
          <w:alias w:val=""/>
          <w:tag w:val=""/>
          <w:id w:val="-1398967105"/>
          <w:placeholder>
            <w:docPart w:val="F95F8478D98ADD43A706078269E062E6"/>
          </w:placeholder>
          <w15:appearance w15:val="hidden"/>
          <w:text/>
        </w:sdtPr>
        <w:sdtEndPr/>
        <w:sdtContent>
          <w:r w:rsidR="0046706E" w:rsidRPr="003D1D24">
            <w:rPr>
              <w:rFonts w:ascii="Open Sans" w:hAnsi="Open Sans" w:cs="Open Sans"/>
              <w:sz w:val="20"/>
              <w:szCs w:val="20"/>
            </w:rPr>
            <w:t>basistoe</w:t>
          </w:r>
          <w:r w:rsidR="003D1D24" w:rsidRPr="003D1D24">
            <w:rPr>
              <w:rFonts w:ascii="Open Sans" w:hAnsi="Open Sans" w:cs="Open Sans"/>
              <w:sz w:val="20"/>
              <w:szCs w:val="20"/>
            </w:rPr>
            <w:t xml:space="preserve">zicht. </w:t>
          </w:r>
        </w:sdtContent>
      </w:sdt>
    </w:p>
    <w:p w14:paraId="32D144C1" w14:textId="0A959C4D" w:rsidR="00CE4C71" w:rsidRPr="00580E23" w:rsidRDefault="00CE4C71" w:rsidP="00CE4C71">
      <w:pPr>
        <w:spacing w:after="0" w:line="240" w:lineRule="auto"/>
        <w:rPr>
          <w:rFonts w:ascii="Open Sans" w:hAnsi="Open Sans" w:cs="Open Sans"/>
          <w:sz w:val="20"/>
          <w:szCs w:val="20"/>
        </w:rPr>
      </w:pPr>
    </w:p>
    <w:p w14:paraId="214771B7" w14:textId="77777777" w:rsidR="00CE4C71" w:rsidRPr="00580E23" w:rsidRDefault="00CE4C71" w:rsidP="00CE4C71">
      <w:pPr>
        <w:tabs>
          <w:tab w:val="left" w:pos="567"/>
        </w:tabs>
        <w:rPr>
          <w:rFonts w:ascii="Open Sans" w:hAnsi="Open Sans" w:cs="Open Sans"/>
          <w:bCs/>
          <w:sz w:val="20"/>
          <w:szCs w:val="20"/>
        </w:rPr>
      </w:pPr>
      <w:r w:rsidRPr="00580E23">
        <w:rPr>
          <w:rFonts w:ascii="Open Sans" w:hAnsi="Open Sans" w:cs="Open Sans"/>
          <w:sz w:val="20"/>
          <w:szCs w:val="20"/>
        </w:rPr>
        <w:lastRenderedPageBreak/>
        <w:t xml:space="preserve">Op </w:t>
      </w:r>
      <w:sdt>
        <w:sdtPr>
          <w:rPr>
            <w:rFonts w:ascii="Open Sans" w:hAnsi="Open Sans" w:cs="Open Sans"/>
            <w:b/>
            <w:sz w:val="20"/>
            <w:szCs w:val="20"/>
          </w:rPr>
          <w:alias w:val=""/>
          <w:tag w:val=""/>
          <w:id w:val="1622497140"/>
          <w:placeholder>
            <w:docPart w:val="402820101648FA4FBDF4EEE314953525"/>
          </w:placeholder>
          <w15:appearance w15:val="hidden"/>
        </w:sdtPr>
        <w:sdtEndPr>
          <w:rPr>
            <w:b w:val="0"/>
          </w:rPr>
        </w:sdtEndPr>
        <w:sdtContent>
          <w:hyperlink r:id="rId18" w:history="1">
            <w:r w:rsidRPr="00580E23">
              <w:rPr>
                <w:rStyle w:val="Hyperlink"/>
                <w:rFonts w:ascii="Open Sans" w:hAnsi="Open Sans" w:cs="Open Sans"/>
                <w:sz w:val="20"/>
                <w:szCs w:val="20"/>
              </w:rPr>
              <w:t>https://www.onderwijsinspectie.nl/zoek-scholen</w:t>
            </w:r>
          </w:hyperlink>
        </w:sdtContent>
      </w:sdt>
      <w:r w:rsidRPr="00580E23">
        <w:rPr>
          <w:rFonts w:ascii="Open Sans" w:hAnsi="Open Sans" w:cs="Open Sans"/>
          <w:bCs/>
          <w:sz w:val="20"/>
          <w:szCs w:val="20"/>
        </w:rPr>
        <w:t xml:space="preserve"> k</w:t>
      </w:r>
      <w:r w:rsidRPr="00580E23">
        <w:rPr>
          <w:rFonts w:ascii="Open Sans" w:hAnsi="Open Sans" w:cs="Open Sans"/>
          <w:sz w:val="20"/>
          <w:szCs w:val="20"/>
        </w:rPr>
        <w:t>unt u het rapport van onderwijsinspectie over onze school bekijken.</w:t>
      </w:r>
    </w:p>
    <w:p w14:paraId="6E152FC4" w14:textId="6B3FF43D" w:rsidR="00CE4C71" w:rsidRPr="00EC2A8F" w:rsidRDefault="001907A3" w:rsidP="001907A3">
      <w:pPr>
        <w:pStyle w:val="Lijstalinea"/>
        <w:numPr>
          <w:ilvl w:val="1"/>
          <w:numId w:val="10"/>
        </w:numPr>
        <w:spacing w:after="0" w:line="240" w:lineRule="auto"/>
        <w:rPr>
          <w:rFonts w:ascii="Open Sans" w:hAnsi="Open Sans" w:cs="Open Sans"/>
          <w:b/>
          <w:bCs/>
          <w:color w:val="4BACC6" w:themeColor="accent5"/>
        </w:rPr>
      </w:pPr>
      <w:r w:rsidRPr="00EC2A8F">
        <w:rPr>
          <w:rFonts w:ascii="Open Sans" w:hAnsi="Open Sans" w:cs="Open Sans"/>
          <w:b/>
          <w:bCs/>
          <w:color w:val="4BACC6" w:themeColor="accent5"/>
        </w:rPr>
        <w:t>Onderwijsondersteuning op school</w:t>
      </w:r>
    </w:p>
    <w:p w14:paraId="360EA796" w14:textId="45E4D8A7" w:rsidR="001907A3" w:rsidRDefault="001907A3" w:rsidP="001907A3">
      <w:pPr>
        <w:spacing w:after="0" w:line="240" w:lineRule="auto"/>
        <w:rPr>
          <w:rFonts w:ascii="Open Sans" w:hAnsi="Open Sans" w:cs="Open Sans"/>
          <w:color w:val="000000" w:themeColor="text1"/>
        </w:rPr>
      </w:pPr>
    </w:p>
    <w:p w14:paraId="170AE080" w14:textId="4B821068" w:rsidR="00D10CDB" w:rsidRPr="000D66D5" w:rsidRDefault="009E514B" w:rsidP="001907A3">
      <w:pPr>
        <w:spacing w:after="0" w:line="240" w:lineRule="auto"/>
        <w:rPr>
          <w:rFonts w:ascii="Open Sans" w:hAnsi="Open Sans" w:cs="Open Sans"/>
          <w:b/>
          <w:bCs/>
          <w:color w:val="4BACC6" w:themeColor="accent5"/>
        </w:rPr>
      </w:pPr>
      <w:r>
        <w:rPr>
          <w:rFonts w:ascii="Open Sans" w:hAnsi="Open Sans" w:cs="Open Sans"/>
          <w:b/>
          <w:bCs/>
          <w:color w:val="4BACC6" w:themeColor="accent5"/>
        </w:rPr>
        <w:t>Ondersteuning</w:t>
      </w:r>
      <w:r w:rsidR="00133022">
        <w:rPr>
          <w:rFonts w:ascii="Open Sans" w:hAnsi="Open Sans" w:cs="Open Sans"/>
          <w:b/>
          <w:bCs/>
          <w:color w:val="4BACC6" w:themeColor="accent5"/>
        </w:rPr>
        <w:t>s</w:t>
      </w:r>
      <w:r>
        <w:rPr>
          <w:rFonts w:ascii="Open Sans" w:hAnsi="Open Sans" w:cs="Open Sans"/>
          <w:b/>
          <w:bCs/>
          <w:color w:val="4BACC6" w:themeColor="accent5"/>
        </w:rPr>
        <w:t>s</w:t>
      </w:r>
      <w:r w:rsidR="000D66D5" w:rsidRPr="000D66D5">
        <w:rPr>
          <w:rFonts w:ascii="Open Sans" w:hAnsi="Open Sans" w:cs="Open Sans"/>
          <w:b/>
          <w:bCs/>
          <w:color w:val="4BACC6" w:themeColor="accent5"/>
        </w:rPr>
        <w:t>tructuur in de school</w:t>
      </w:r>
    </w:p>
    <w:p w14:paraId="06ED8CF6" w14:textId="77777777" w:rsidR="00477F3D" w:rsidRDefault="00477F3D" w:rsidP="008502EE">
      <w:pPr>
        <w:spacing w:after="0" w:line="240" w:lineRule="auto"/>
      </w:pPr>
    </w:p>
    <w:p w14:paraId="1F392BF1" w14:textId="030ABE10" w:rsidR="00477F3D" w:rsidRPr="00477F3D" w:rsidRDefault="00477F3D" w:rsidP="3519072B">
      <w:pPr>
        <w:spacing w:after="0" w:line="240" w:lineRule="auto"/>
        <w:rPr>
          <w:rFonts w:ascii="Open Sans" w:eastAsia="Open Sans" w:hAnsi="Open Sans" w:cs="Open Sans"/>
          <w:b/>
          <w:bCs/>
          <w:sz w:val="20"/>
          <w:szCs w:val="20"/>
        </w:rPr>
      </w:pPr>
      <w:r w:rsidRPr="3519072B">
        <w:rPr>
          <w:rFonts w:ascii="Open Sans" w:eastAsia="Open Sans" w:hAnsi="Open Sans" w:cs="Open Sans"/>
          <w:b/>
          <w:bCs/>
          <w:sz w:val="20"/>
          <w:szCs w:val="20"/>
        </w:rPr>
        <w:t>Basisaanpak:</w:t>
      </w:r>
    </w:p>
    <w:p w14:paraId="7B15B11F" w14:textId="258CC356" w:rsidR="009B6189" w:rsidRDefault="01AEAFDF" w:rsidP="3519072B">
      <w:pPr>
        <w:spacing w:after="0" w:line="240" w:lineRule="auto"/>
        <w:rPr>
          <w:rFonts w:ascii="Open Sans" w:eastAsia="Open Sans" w:hAnsi="Open Sans" w:cs="Open Sans"/>
          <w:sz w:val="20"/>
          <w:szCs w:val="20"/>
        </w:rPr>
      </w:pPr>
      <w:r w:rsidRPr="1390CB19">
        <w:rPr>
          <w:rFonts w:ascii="Open Sans" w:eastAsia="Open Sans" w:hAnsi="Open Sans" w:cs="Open Sans"/>
          <w:sz w:val="20"/>
          <w:szCs w:val="20"/>
        </w:rPr>
        <w:t>Iedere school stemt het onderwijs doelgericht af op de onderwijsbehoeften van haar leerlingen. Hoeveel instructie en begeleiding een leerling nodig heeft om de doelen</w:t>
      </w:r>
      <w:r w:rsidR="5CD19C2C" w:rsidRPr="1390CB19">
        <w:rPr>
          <w:rFonts w:ascii="Open Sans" w:eastAsia="Open Sans" w:hAnsi="Open Sans" w:cs="Open Sans"/>
          <w:sz w:val="20"/>
          <w:szCs w:val="20"/>
        </w:rPr>
        <w:t xml:space="preserve"> op het gebied van technisch lezen, spelling, begrijpend lezen en rekenen te bereiken</w:t>
      </w:r>
      <w:r w:rsidR="00B34802">
        <w:rPr>
          <w:rFonts w:ascii="Open Sans" w:eastAsia="Open Sans" w:hAnsi="Open Sans" w:cs="Open Sans"/>
          <w:sz w:val="20"/>
          <w:szCs w:val="20"/>
        </w:rPr>
        <w:t>,</w:t>
      </w:r>
      <w:r w:rsidR="5CD19C2C" w:rsidRPr="1390CB19">
        <w:rPr>
          <w:rFonts w:ascii="Open Sans" w:eastAsia="Open Sans" w:hAnsi="Open Sans" w:cs="Open Sans"/>
          <w:sz w:val="20"/>
          <w:szCs w:val="20"/>
        </w:rPr>
        <w:t xml:space="preserve"> is belangrijk om te bepalen welke aanpak het beste past bij dit kind op deze school, in deze klas met deze leerkracht. Op deze manier wordt een basisaanpak voor de groep geformuleerd waarin gedifferentieerd wordt op de ondersteuningsbehoeften van leerlingen. Zo kunnen leerlingen die met een basisinstructie aan het werk kunnen, leerlingen die met een verkorte instructie toe kunnen en leerlingen die extra uitleg nodig hebben samen onderwijs volgen</w:t>
      </w:r>
      <w:r w:rsidR="1A8D1833" w:rsidRPr="1390CB19">
        <w:rPr>
          <w:rFonts w:ascii="Open Sans" w:eastAsia="Open Sans" w:hAnsi="Open Sans" w:cs="Open Sans"/>
          <w:sz w:val="20"/>
          <w:szCs w:val="20"/>
        </w:rPr>
        <w:t>.</w:t>
      </w:r>
    </w:p>
    <w:p w14:paraId="6FF7B395" w14:textId="77777777" w:rsidR="00477F3D" w:rsidRDefault="00477F3D" w:rsidP="3519072B">
      <w:pPr>
        <w:spacing w:after="0" w:line="240" w:lineRule="auto"/>
        <w:rPr>
          <w:rFonts w:ascii="Open Sans" w:eastAsia="Open Sans" w:hAnsi="Open Sans" w:cs="Open Sans"/>
          <w:sz w:val="20"/>
          <w:szCs w:val="20"/>
        </w:rPr>
      </w:pPr>
    </w:p>
    <w:p w14:paraId="69CF2389" w14:textId="77777777" w:rsidR="00477F3D" w:rsidRPr="002F11F8" w:rsidRDefault="00477F3D" w:rsidP="3519072B">
      <w:pPr>
        <w:spacing w:after="0" w:line="240" w:lineRule="auto"/>
        <w:rPr>
          <w:rFonts w:ascii="Open Sans" w:eastAsia="Open Sans" w:hAnsi="Open Sans" w:cs="Open Sans"/>
          <w:b/>
          <w:bCs/>
          <w:sz w:val="20"/>
          <w:szCs w:val="20"/>
        </w:rPr>
      </w:pPr>
      <w:r w:rsidRPr="3519072B">
        <w:rPr>
          <w:rFonts w:ascii="Open Sans" w:eastAsia="Open Sans" w:hAnsi="Open Sans" w:cs="Open Sans"/>
          <w:b/>
          <w:bCs/>
          <w:sz w:val="20"/>
          <w:szCs w:val="20"/>
        </w:rPr>
        <w:t>Basisondersteuning:</w:t>
      </w:r>
    </w:p>
    <w:p w14:paraId="0F5CD76C" w14:textId="48EA3A0D" w:rsidR="009E7AA8" w:rsidRDefault="507452B6" w:rsidP="7045C85B">
      <w:pPr>
        <w:spacing w:after="0" w:line="240" w:lineRule="auto"/>
        <w:rPr>
          <w:rFonts w:ascii="Open Sans" w:eastAsia="Open Sans" w:hAnsi="Open Sans" w:cs="Open Sans"/>
          <w:sz w:val="20"/>
          <w:szCs w:val="20"/>
          <w:highlight w:val="cyan"/>
        </w:rPr>
      </w:pPr>
      <w:r w:rsidRPr="0D74F970">
        <w:rPr>
          <w:rFonts w:ascii="Open Sans" w:eastAsia="Open Sans" w:hAnsi="Open Sans" w:cs="Open Sans"/>
          <w:sz w:val="20"/>
          <w:szCs w:val="20"/>
        </w:rPr>
        <w:t>Leerlingen die meer</w:t>
      </w:r>
      <w:r w:rsidR="508562CC" w:rsidRPr="0D74F970">
        <w:rPr>
          <w:rFonts w:ascii="Open Sans" w:eastAsia="Open Sans" w:hAnsi="Open Sans" w:cs="Open Sans"/>
          <w:sz w:val="20"/>
          <w:szCs w:val="20"/>
        </w:rPr>
        <w:t xml:space="preserve"> ondersteuning</w:t>
      </w:r>
      <w:r w:rsidRPr="0D74F970">
        <w:rPr>
          <w:rFonts w:ascii="Open Sans" w:eastAsia="Open Sans" w:hAnsi="Open Sans" w:cs="Open Sans"/>
          <w:sz w:val="20"/>
          <w:szCs w:val="20"/>
        </w:rPr>
        <w:t xml:space="preserve"> nodig hebben</w:t>
      </w:r>
      <w:r w:rsidR="4A815EE3" w:rsidRPr="0D74F970">
        <w:rPr>
          <w:rFonts w:ascii="Open Sans" w:eastAsia="Open Sans" w:hAnsi="Open Sans" w:cs="Open Sans"/>
          <w:sz w:val="20"/>
          <w:szCs w:val="20"/>
        </w:rPr>
        <w:t>,</w:t>
      </w:r>
      <w:r w:rsidRPr="0D74F970">
        <w:rPr>
          <w:rFonts w:ascii="Open Sans" w:eastAsia="Open Sans" w:hAnsi="Open Sans" w:cs="Open Sans"/>
          <w:sz w:val="20"/>
          <w:szCs w:val="20"/>
        </w:rPr>
        <w:t xml:space="preserve"> </w:t>
      </w:r>
      <w:r w:rsidR="78896FDC" w:rsidRPr="0D74F970">
        <w:rPr>
          <w:rFonts w:ascii="Open Sans" w:eastAsia="Open Sans" w:hAnsi="Open Sans" w:cs="Open Sans"/>
          <w:sz w:val="20"/>
          <w:szCs w:val="20"/>
        </w:rPr>
        <w:t>worden</w:t>
      </w:r>
      <w:r w:rsidR="31B1C0B3" w:rsidRPr="0D74F970">
        <w:rPr>
          <w:rFonts w:ascii="Open Sans" w:eastAsia="Open Sans" w:hAnsi="Open Sans" w:cs="Open Sans"/>
          <w:sz w:val="20"/>
          <w:szCs w:val="20"/>
        </w:rPr>
        <w:t xml:space="preserve"> </w:t>
      </w:r>
      <w:r w:rsidR="78896FDC" w:rsidRPr="0D74F970">
        <w:rPr>
          <w:rFonts w:ascii="Open Sans" w:eastAsia="Open Sans" w:hAnsi="Open Sans" w:cs="Open Sans"/>
          <w:sz w:val="20"/>
          <w:szCs w:val="20"/>
        </w:rPr>
        <w:t xml:space="preserve">op school besproken in </w:t>
      </w:r>
      <w:r w:rsidR="5C0325C5" w:rsidRPr="0D74F970">
        <w:rPr>
          <w:rFonts w:ascii="Open Sans" w:eastAsia="Open Sans" w:hAnsi="Open Sans" w:cs="Open Sans"/>
          <w:sz w:val="20"/>
          <w:szCs w:val="20"/>
        </w:rPr>
        <w:t xml:space="preserve">het interne </w:t>
      </w:r>
      <w:r w:rsidR="508562CC" w:rsidRPr="0D74F970">
        <w:rPr>
          <w:rFonts w:ascii="Open Sans" w:eastAsia="Open Sans" w:hAnsi="Open Sans" w:cs="Open Sans"/>
          <w:sz w:val="20"/>
          <w:szCs w:val="20"/>
        </w:rPr>
        <w:t xml:space="preserve">zorgoverleg. </w:t>
      </w:r>
      <w:r w:rsidR="05677B12" w:rsidRPr="0D74F970">
        <w:rPr>
          <w:rFonts w:ascii="Open Sans" w:eastAsia="Open Sans" w:hAnsi="Open Sans" w:cs="Open Sans"/>
          <w:sz w:val="20"/>
          <w:szCs w:val="20"/>
        </w:rPr>
        <w:t xml:space="preserve">Onze school heeft </w:t>
      </w:r>
      <w:r w:rsidR="00FD5AD7" w:rsidRPr="0D74F970">
        <w:rPr>
          <w:rFonts w:ascii="Open Sans" w:eastAsia="Open Sans" w:hAnsi="Open Sans" w:cs="Open Sans"/>
          <w:sz w:val="20"/>
          <w:szCs w:val="20"/>
        </w:rPr>
        <w:t>drie</w:t>
      </w:r>
      <w:r w:rsidR="05677B12" w:rsidRPr="0D74F970">
        <w:rPr>
          <w:rFonts w:ascii="Open Sans" w:eastAsia="Open Sans" w:hAnsi="Open Sans" w:cs="Open Sans"/>
          <w:sz w:val="20"/>
          <w:szCs w:val="20"/>
        </w:rPr>
        <w:t xml:space="preserve"> intern begeleide</w:t>
      </w:r>
      <w:r w:rsidR="00DB18D6" w:rsidRPr="0D74F970">
        <w:rPr>
          <w:rFonts w:ascii="Open Sans" w:eastAsia="Open Sans" w:hAnsi="Open Sans" w:cs="Open Sans"/>
          <w:sz w:val="20"/>
          <w:szCs w:val="20"/>
        </w:rPr>
        <w:t>r</w:t>
      </w:r>
      <w:r w:rsidR="00FD5AD7" w:rsidRPr="0D74F970">
        <w:rPr>
          <w:rFonts w:ascii="Open Sans" w:eastAsia="Open Sans" w:hAnsi="Open Sans" w:cs="Open Sans"/>
          <w:sz w:val="20"/>
          <w:szCs w:val="20"/>
        </w:rPr>
        <w:t>s</w:t>
      </w:r>
      <w:r w:rsidR="00B75C2F">
        <w:rPr>
          <w:rFonts w:ascii="Open Sans" w:eastAsia="Open Sans" w:hAnsi="Open Sans" w:cs="Open Sans"/>
          <w:sz w:val="20"/>
          <w:szCs w:val="20"/>
        </w:rPr>
        <w:t xml:space="preserve"> z</w:t>
      </w:r>
      <w:r w:rsidR="543C23F2" w:rsidRPr="0D74F970">
        <w:rPr>
          <w:rFonts w:ascii="Open Sans" w:eastAsia="Open Sans" w:hAnsi="Open Sans" w:cs="Open Sans"/>
          <w:sz w:val="20"/>
          <w:szCs w:val="20"/>
        </w:rPr>
        <w:t>ij</w:t>
      </w:r>
      <w:r w:rsidR="009E59DE">
        <w:t xml:space="preserve"> </w:t>
      </w:r>
      <w:r w:rsidR="009E59DE" w:rsidRPr="0D74F970">
        <w:rPr>
          <w:rFonts w:ascii="Open Sans" w:eastAsia="Open Sans" w:hAnsi="Open Sans" w:cs="Open Sans"/>
          <w:sz w:val="20"/>
          <w:szCs w:val="20"/>
        </w:rPr>
        <w:t>zijn verantwoordelijk voor de leerlingenzorg en hebben coördinerende en begeleidende taken</w:t>
      </w:r>
      <w:r w:rsidR="543C23F2" w:rsidRPr="0D74F970">
        <w:rPr>
          <w:rFonts w:ascii="Open Sans" w:eastAsia="Open Sans" w:hAnsi="Open Sans" w:cs="Open Sans"/>
          <w:sz w:val="20"/>
          <w:szCs w:val="20"/>
        </w:rPr>
        <w:t>.</w:t>
      </w:r>
      <w:r w:rsidR="009E59DE" w:rsidRPr="0D74F970">
        <w:rPr>
          <w:rFonts w:ascii="Open Sans" w:eastAsia="Open Sans" w:hAnsi="Open Sans" w:cs="Open Sans"/>
          <w:sz w:val="20"/>
          <w:szCs w:val="20"/>
        </w:rPr>
        <w:t xml:space="preserve"> </w:t>
      </w:r>
      <w:r w:rsidR="79A8DB4F" w:rsidRPr="0D74F970">
        <w:rPr>
          <w:rFonts w:ascii="Open Sans" w:eastAsia="Open Sans" w:hAnsi="Open Sans" w:cs="Open Sans"/>
          <w:sz w:val="20"/>
          <w:szCs w:val="20"/>
        </w:rPr>
        <w:t xml:space="preserve">In het interne zorgoverleg </w:t>
      </w:r>
      <w:r w:rsidR="5EF8F3B3" w:rsidRPr="0D74F970">
        <w:rPr>
          <w:rFonts w:ascii="Open Sans" w:eastAsia="Open Sans" w:hAnsi="Open Sans" w:cs="Open Sans"/>
          <w:sz w:val="20"/>
          <w:szCs w:val="20"/>
        </w:rPr>
        <w:t>bespreken de leerkracht en de</w:t>
      </w:r>
      <w:r w:rsidR="79A8DB4F" w:rsidRPr="0D74F970">
        <w:rPr>
          <w:rFonts w:ascii="Open Sans" w:eastAsia="Open Sans" w:hAnsi="Open Sans" w:cs="Open Sans"/>
          <w:sz w:val="20"/>
          <w:szCs w:val="20"/>
        </w:rPr>
        <w:t xml:space="preserve"> intern begeleider</w:t>
      </w:r>
      <w:r w:rsidR="5EF8F3B3" w:rsidRPr="0D74F970">
        <w:rPr>
          <w:rFonts w:ascii="Open Sans" w:eastAsia="Open Sans" w:hAnsi="Open Sans" w:cs="Open Sans"/>
          <w:sz w:val="20"/>
          <w:szCs w:val="20"/>
        </w:rPr>
        <w:t xml:space="preserve"> </w:t>
      </w:r>
      <w:r w:rsidR="07E99FEB" w:rsidRPr="0D74F970">
        <w:rPr>
          <w:rFonts w:ascii="Open Sans" w:eastAsia="Open Sans" w:hAnsi="Open Sans" w:cs="Open Sans"/>
          <w:sz w:val="20"/>
          <w:szCs w:val="20"/>
        </w:rPr>
        <w:t>de leerling</w:t>
      </w:r>
      <w:r w:rsidR="18A6FF8D" w:rsidRPr="0D74F970">
        <w:rPr>
          <w:rFonts w:ascii="Open Sans" w:eastAsia="Open Sans" w:hAnsi="Open Sans" w:cs="Open Sans"/>
          <w:sz w:val="20"/>
          <w:szCs w:val="20"/>
        </w:rPr>
        <w:t>.</w:t>
      </w:r>
    </w:p>
    <w:p w14:paraId="3EFEF937" w14:textId="1C0686A2" w:rsidR="009E7AA8" w:rsidRDefault="009E7AA8" w:rsidP="29EE1B20">
      <w:pPr>
        <w:spacing w:after="0" w:line="240" w:lineRule="auto"/>
        <w:rPr>
          <w:rFonts w:ascii="Open Sans" w:eastAsia="Open Sans" w:hAnsi="Open Sans" w:cs="Open Sans"/>
          <w:sz w:val="20"/>
          <w:szCs w:val="20"/>
          <w:highlight w:val="yellow"/>
        </w:rPr>
      </w:pPr>
    </w:p>
    <w:p w14:paraId="5B267BD4" w14:textId="7F7135F0" w:rsidR="000D5DA8" w:rsidRDefault="00A5139C" w:rsidP="3519072B">
      <w:pPr>
        <w:spacing w:after="0" w:line="240" w:lineRule="auto"/>
        <w:rPr>
          <w:rFonts w:ascii="Open Sans" w:eastAsia="Open Sans" w:hAnsi="Open Sans" w:cs="Open Sans"/>
          <w:sz w:val="20"/>
          <w:szCs w:val="20"/>
        </w:rPr>
      </w:pPr>
      <w:r w:rsidRPr="3519072B">
        <w:rPr>
          <w:rFonts w:ascii="Open Sans" w:eastAsia="Open Sans" w:hAnsi="Open Sans" w:cs="Open Sans"/>
          <w:sz w:val="20"/>
          <w:szCs w:val="20"/>
        </w:rPr>
        <w:t xml:space="preserve">Naar aanleiding van </w:t>
      </w:r>
      <w:r w:rsidR="0079287A" w:rsidRPr="3519072B">
        <w:rPr>
          <w:rFonts w:ascii="Open Sans" w:eastAsia="Open Sans" w:hAnsi="Open Sans" w:cs="Open Sans"/>
          <w:sz w:val="20"/>
          <w:szCs w:val="20"/>
        </w:rPr>
        <w:t>dit gesprek</w:t>
      </w:r>
      <w:r w:rsidRPr="3519072B">
        <w:rPr>
          <w:rFonts w:ascii="Open Sans" w:eastAsia="Open Sans" w:hAnsi="Open Sans" w:cs="Open Sans"/>
          <w:sz w:val="20"/>
          <w:szCs w:val="20"/>
        </w:rPr>
        <w:t xml:space="preserve"> kan het voor leerlingen die de basisaanpak volgen nodig zijn extra aandacht te krijgen op een specifiek onderdeel van hun ontwikkeling. De focus ligt daarbij, afhankelijk van het gesignaleerde probleem, op aanpassingen in klassenmanagement, pedagogisch handelen, didactisch handelen, leertijd, of leerstofaanbod. Hieruit voorvloeiende interventies worden altijd overlegd met de ouders/verzorgers van de betreffende leerling en vastgelegd in het leerlingvolgsysteem. Levert de interventie niet het gewenste resultaat dan kan dit aanleiding zijn een leerling te bespreken in een zorgoverleg. Het ondersteuningstraject start altijd met de basisondersteuning in de klas en op school. De stappen die daarna gezet worden zijn afhankelijk van de ondersteuningsvraag van de leerling en/of van de leerkracht. </w:t>
      </w:r>
    </w:p>
    <w:p w14:paraId="43D53137" w14:textId="710827CF" w:rsidR="00DF61F7" w:rsidRDefault="00DF61F7" w:rsidP="3519072B">
      <w:pPr>
        <w:spacing w:after="0" w:line="240" w:lineRule="auto"/>
        <w:rPr>
          <w:rFonts w:ascii="Open Sans" w:eastAsia="Open Sans" w:hAnsi="Open Sans" w:cs="Open Sans"/>
          <w:sz w:val="20"/>
          <w:szCs w:val="20"/>
        </w:rPr>
      </w:pPr>
    </w:p>
    <w:p w14:paraId="0615193D" w14:textId="528482A0" w:rsidR="00F4056C" w:rsidRDefault="00F4056C" w:rsidP="3519072B">
      <w:pPr>
        <w:spacing w:after="0" w:line="240" w:lineRule="auto"/>
        <w:rPr>
          <w:rFonts w:ascii="Open Sans" w:eastAsia="Open Sans" w:hAnsi="Open Sans" w:cs="Open Sans"/>
          <w:b/>
          <w:bCs/>
          <w:sz w:val="20"/>
          <w:szCs w:val="20"/>
        </w:rPr>
      </w:pPr>
      <w:r w:rsidRPr="3519072B">
        <w:rPr>
          <w:rFonts w:ascii="Open Sans" w:eastAsia="Open Sans" w:hAnsi="Open Sans" w:cs="Open Sans"/>
          <w:b/>
          <w:bCs/>
          <w:sz w:val="20"/>
          <w:szCs w:val="20"/>
        </w:rPr>
        <w:t>Zorgoverleg</w:t>
      </w:r>
    </w:p>
    <w:p w14:paraId="5A495DF5" w14:textId="55E31EF1" w:rsidR="00F4056C" w:rsidRDefault="32F2F3F4" w:rsidP="1390CB19">
      <w:pPr>
        <w:spacing w:after="0" w:line="240" w:lineRule="auto"/>
        <w:rPr>
          <w:rFonts w:ascii="Open Sans" w:eastAsia="Open Sans" w:hAnsi="Open Sans" w:cs="Open Sans"/>
          <w:sz w:val="20"/>
          <w:szCs w:val="20"/>
        </w:rPr>
      </w:pPr>
      <w:r w:rsidRPr="1390CB19">
        <w:rPr>
          <w:rFonts w:ascii="Open Sans" w:eastAsia="Open Sans" w:hAnsi="Open Sans" w:cs="Open Sans"/>
          <w:sz w:val="20"/>
          <w:szCs w:val="20"/>
        </w:rPr>
        <w:t>Het zorgoverleg geeft de mogelijkheid ook deskundigen van buiten de school te betrekken wanneer de leerling</w:t>
      </w:r>
      <w:r w:rsidR="47AD825C" w:rsidRPr="1390CB19">
        <w:rPr>
          <w:rFonts w:ascii="Open Sans" w:eastAsia="Open Sans" w:hAnsi="Open Sans" w:cs="Open Sans"/>
          <w:sz w:val="20"/>
          <w:szCs w:val="20"/>
        </w:rPr>
        <w:t xml:space="preserve"> meer ondersteuning nodig heeft dan er vanuit de basisondersteuning geboden kan worden. De intern begeleider is verantwoordelijk voor het organiseren van dit overleg en bepaalt met de schoolbegeleider van het samenwerkingsverband welke deskundigen hierbij betrokken worden. Het gaat om deskundigen die al aan de school verbonden zijn en onderdeel uitmaken van de interne zorgstructuur. Afhankelijk van de problematiek kan hierbij gedacht worden aan een expert van het samenwerkingsverband, de jeugdarts of het schoolmaatschappelijk werk. Uiteraard wordt dit altijd vooraf met de ouders/verzorgers besproken en worden zij altijd uitgenodigd bij het zorgoverleg. </w:t>
      </w:r>
    </w:p>
    <w:p w14:paraId="1773FDF2" w14:textId="4D248F8C" w:rsidR="00F4056C" w:rsidRDefault="47AD825C" w:rsidP="1390CB19">
      <w:pPr>
        <w:spacing w:after="0" w:line="240" w:lineRule="auto"/>
        <w:rPr>
          <w:rFonts w:ascii="Open Sans" w:eastAsia="Open Sans" w:hAnsi="Open Sans" w:cs="Open Sans"/>
          <w:sz w:val="20"/>
          <w:szCs w:val="20"/>
        </w:rPr>
      </w:pPr>
      <w:r w:rsidRPr="1390CB19">
        <w:rPr>
          <w:rFonts w:ascii="Open Sans" w:eastAsia="Open Sans" w:hAnsi="Open Sans" w:cs="Open Sans"/>
          <w:sz w:val="20"/>
          <w:szCs w:val="20"/>
        </w:rPr>
        <w:t xml:space="preserve">In het zorgoverleg worden afspraken gemaakt over de te volgen aanpak. De interventies worden in principe binnen de groep uitgevoerd. Vanuit het samenwerkingsverband kan extra ondersteuning ingezet worden, zoals arrangementen voor leerlingen met een fysieke beperking, een maatwerkarrangement en/of deelname aan de impulsklas. </w:t>
      </w:r>
    </w:p>
    <w:p w14:paraId="0BFC81FE" w14:textId="293981FB" w:rsidR="00F4056C" w:rsidRDefault="47AD825C" w:rsidP="3519072B">
      <w:pPr>
        <w:spacing w:after="0" w:line="240" w:lineRule="auto"/>
        <w:rPr>
          <w:rFonts w:ascii="Open Sans" w:eastAsia="Open Sans" w:hAnsi="Open Sans" w:cs="Open Sans"/>
          <w:sz w:val="20"/>
          <w:szCs w:val="20"/>
        </w:rPr>
      </w:pPr>
      <w:r w:rsidRPr="1390CB19">
        <w:rPr>
          <w:rFonts w:ascii="Open Sans" w:eastAsia="Open Sans" w:hAnsi="Open Sans" w:cs="Open Sans"/>
          <w:sz w:val="20"/>
          <w:szCs w:val="20"/>
        </w:rPr>
        <w:t xml:space="preserve">Ook kunnen professionals uit het gespecialiseerd onderwijs gevraagd worden om mee te kijken en tips en adviezen te geven. Wanneer er sprake is van een grote beïnvloedbare factor in de thuissituatie wordt de regie gevoerd door jeugdhulp. Resultaten worden geregistreerd in het </w:t>
      </w:r>
      <w:r w:rsidRPr="1390CB19">
        <w:rPr>
          <w:rFonts w:ascii="Open Sans" w:eastAsia="Open Sans" w:hAnsi="Open Sans" w:cs="Open Sans"/>
          <w:sz w:val="20"/>
          <w:szCs w:val="20"/>
        </w:rPr>
        <w:lastRenderedPageBreak/>
        <w:t xml:space="preserve">leerlingvolgsysteem en besproken in een volgend zorgoverleg. Het resultaat van de uitgevoerde interventies is steeds bepalend in de afweging of een leerling voldoende ondersteuning heeft gekregen. </w:t>
      </w:r>
    </w:p>
    <w:p w14:paraId="71FB4B1B" w14:textId="5128258B" w:rsidR="000B5E7E" w:rsidRDefault="654EDE7F" w:rsidP="3519072B">
      <w:pPr>
        <w:spacing w:after="0" w:line="240" w:lineRule="auto"/>
        <w:rPr>
          <w:rFonts w:ascii="Open Sans" w:eastAsia="Open Sans" w:hAnsi="Open Sans" w:cs="Open Sans"/>
          <w:sz w:val="20"/>
          <w:szCs w:val="20"/>
        </w:rPr>
      </w:pPr>
      <w:r w:rsidRPr="1390CB19">
        <w:rPr>
          <w:rFonts w:ascii="Open Sans" w:eastAsia="Open Sans" w:hAnsi="Open Sans" w:cs="Open Sans"/>
          <w:sz w:val="20"/>
          <w:szCs w:val="20"/>
        </w:rPr>
        <w:t xml:space="preserve">Als </w:t>
      </w:r>
      <w:r w:rsidR="771DAC94" w:rsidRPr="1390CB19">
        <w:rPr>
          <w:rFonts w:ascii="Open Sans" w:eastAsia="Open Sans" w:hAnsi="Open Sans" w:cs="Open Sans"/>
          <w:sz w:val="20"/>
          <w:szCs w:val="20"/>
        </w:rPr>
        <w:t xml:space="preserve">een leerling </w:t>
      </w:r>
      <w:r w:rsidR="547EDDAA" w:rsidRPr="1390CB19">
        <w:rPr>
          <w:rFonts w:ascii="Open Sans" w:eastAsia="Open Sans" w:hAnsi="Open Sans" w:cs="Open Sans"/>
          <w:sz w:val="20"/>
          <w:szCs w:val="20"/>
        </w:rPr>
        <w:t xml:space="preserve">toch </w:t>
      </w:r>
      <w:r w:rsidR="771DAC94" w:rsidRPr="1390CB19">
        <w:rPr>
          <w:rFonts w:ascii="Open Sans" w:eastAsia="Open Sans" w:hAnsi="Open Sans" w:cs="Open Sans"/>
          <w:sz w:val="20"/>
          <w:szCs w:val="20"/>
        </w:rPr>
        <w:t>meer ondersteuning nodig heeft</w:t>
      </w:r>
      <w:r w:rsidRPr="1390CB19">
        <w:rPr>
          <w:rFonts w:ascii="Open Sans" w:eastAsia="Open Sans" w:hAnsi="Open Sans" w:cs="Open Sans"/>
          <w:sz w:val="20"/>
          <w:szCs w:val="20"/>
        </w:rPr>
        <w:t xml:space="preserve"> wordt er een </w:t>
      </w:r>
      <w:r w:rsidR="771DAC94" w:rsidRPr="1390CB19">
        <w:rPr>
          <w:rFonts w:ascii="Open Sans" w:eastAsia="Open Sans" w:hAnsi="Open Sans" w:cs="Open Sans"/>
          <w:sz w:val="20"/>
          <w:szCs w:val="20"/>
        </w:rPr>
        <w:t>M</w:t>
      </w:r>
      <w:r w:rsidRPr="1390CB19">
        <w:rPr>
          <w:rFonts w:ascii="Open Sans" w:eastAsia="Open Sans" w:hAnsi="Open Sans" w:cs="Open Sans"/>
          <w:sz w:val="20"/>
          <w:szCs w:val="20"/>
        </w:rPr>
        <w:t>ulti</w:t>
      </w:r>
      <w:r w:rsidR="771DAC94" w:rsidRPr="1390CB19">
        <w:rPr>
          <w:rFonts w:ascii="Open Sans" w:eastAsia="Open Sans" w:hAnsi="Open Sans" w:cs="Open Sans"/>
          <w:sz w:val="20"/>
          <w:szCs w:val="20"/>
        </w:rPr>
        <w:t xml:space="preserve"> D</w:t>
      </w:r>
      <w:r w:rsidRPr="1390CB19">
        <w:rPr>
          <w:rFonts w:ascii="Open Sans" w:eastAsia="Open Sans" w:hAnsi="Open Sans" w:cs="Open Sans"/>
          <w:sz w:val="20"/>
          <w:szCs w:val="20"/>
        </w:rPr>
        <w:t xml:space="preserve">isciplinair </w:t>
      </w:r>
      <w:r w:rsidR="771DAC94" w:rsidRPr="1390CB19">
        <w:rPr>
          <w:rFonts w:ascii="Open Sans" w:eastAsia="Open Sans" w:hAnsi="Open Sans" w:cs="Open Sans"/>
          <w:sz w:val="20"/>
          <w:szCs w:val="20"/>
        </w:rPr>
        <w:t>O</w:t>
      </w:r>
      <w:r w:rsidRPr="1390CB19">
        <w:rPr>
          <w:rFonts w:ascii="Open Sans" w:eastAsia="Open Sans" w:hAnsi="Open Sans" w:cs="Open Sans"/>
          <w:sz w:val="20"/>
          <w:szCs w:val="20"/>
        </w:rPr>
        <w:t xml:space="preserve">verleg </w:t>
      </w:r>
      <w:r w:rsidR="547EDDAA" w:rsidRPr="1390CB19">
        <w:rPr>
          <w:rFonts w:ascii="Open Sans" w:eastAsia="Open Sans" w:hAnsi="Open Sans" w:cs="Open Sans"/>
          <w:sz w:val="20"/>
          <w:szCs w:val="20"/>
        </w:rPr>
        <w:t>georganiseerd</w:t>
      </w:r>
      <w:r w:rsidR="184342AF" w:rsidRPr="1390CB19">
        <w:rPr>
          <w:rFonts w:ascii="Open Sans" w:eastAsia="Open Sans" w:hAnsi="Open Sans" w:cs="Open Sans"/>
          <w:sz w:val="20"/>
          <w:szCs w:val="20"/>
        </w:rPr>
        <w:t xml:space="preserve"> met extra expertise aan tafel.</w:t>
      </w:r>
      <w:r w:rsidR="166054AB" w:rsidRPr="1390CB19">
        <w:rPr>
          <w:rFonts w:ascii="Open Sans" w:eastAsia="Open Sans" w:hAnsi="Open Sans" w:cs="Open Sans"/>
          <w:sz w:val="20"/>
          <w:szCs w:val="20"/>
        </w:rPr>
        <w:t xml:space="preserve"> Dit gebeurt altijd in overleg met ouders/verzorgers, zij </w:t>
      </w:r>
      <w:r w:rsidR="68C63596" w:rsidRPr="1390CB19">
        <w:rPr>
          <w:rFonts w:ascii="Open Sans" w:eastAsia="Open Sans" w:hAnsi="Open Sans" w:cs="Open Sans"/>
          <w:sz w:val="20"/>
          <w:szCs w:val="20"/>
        </w:rPr>
        <w:t>zijn bij deze overleggen aanwezig.</w:t>
      </w:r>
      <w:r w:rsidR="184342AF" w:rsidRPr="1390CB19">
        <w:rPr>
          <w:rFonts w:ascii="Open Sans" w:eastAsia="Open Sans" w:hAnsi="Open Sans" w:cs="Open Sans"/>
          <w:sz w:val="20"/>
          <w:szCs w:val="20"/>
        </w:rPr>
        <w:t xml:space="preserve"> Er kan dan eventueel ook gekeken worden of </w:t>
      </w:r>
      <w:r w:rsidR="7889FF7E" w:rsidRPr="1390CB19">
        <w:rPr>
          <w:rFonts w:ascii="Open Sans" w:eastAsia="Open Sans" w:hAnsi="Open Sans" w:cs="Open Sans"/>
          <w:sz w:val="20"/>
          <w:szCs w:val="20"/>
        </w:rPr>
        <w:t xml:space="preserve">het gespecialiseerd onderwijs mogelijk een best passende onderwijsplek is. </w:t>
      </w:r>
      <w:r w:rsidR="7811703D" w:rsidRPr="1390CB19">
        <w:rPr>
          <w:rFonts w:ascii="Open Sans" w:eastAsia="Open Sans" w:hAnsi="Open Sans" w:cs="Open Sans"/>
          <w:sz w:val="20"/>
          <w:szCs w:val="20"/>
        </w:rPr>
        <w:t xml:space="preserve">Meer informatie hierover vindt u op </w:t>
      </w:r>
      <w:hyperlink r:id="rId19">
        <w:r w:rsidR="7811703D" w:rsidRPr="1390CB19">
          <w:rPr>
            <w:rStyle w:val="Hyperlink"/>
            <w:rFonts w:ascii="Open Sans" w:eastAsia="Open Sans" w:hAnsi="Open Sans" w:cs="Open Sans"/>
            <w:sz w:val="20"/>
            <w:szCs w:val="20"/>
          </w:rPr>
          <w:t>www.onderwijscollectiefvpr.nl.</w:t>
        </w:r>
      </w:hyperlink>
    </w:p>
    <w:p w14:paraId="7AFDCD13" w14:textId="4C8155B6" w:rsidR="00E76DAF" w:rsidRPr="00953791" w:rsidRDefault="007A4BE4" w:rsidP="3519072B">
      <w:pPr>
        <w:spacing w:after="0" w:line="240" w:lineRule="auto"/>
        <w:rPr>
          <w:rFonts w:ascii="Open Sans" w:eastAsia="Open Sans" w:hAnsi="Open Sans" w:cs="Open Sans"/>
          <w:b/>
          <w:bCs/>
        </w:rPr>
      </w:pPr>
      <w:r w:rsidRPr="3519072B">
        <w:rPr>
          <w:rFonts w:ascii="Open Sans" w:eastAsia="Open Sans" w:hAnsi="Open Sans" w:cs="Open Sans"/>
          <w:b/>
          <w:bCs/>
        </w:rPr>
        <w:t xml:space="preserve"> </w:t>
      </w:r>
    </w:p>
    <w:p w14:paraId="1CB86A40" w14:textId="5C5E2F94" w:rsidR="00C739F9" w:rsidRDefault="00C739F9" w:rsidP="3519072B">
      <w:pPr>
        <w:spacing w:after="0" w:line="240" w:lineRule="auto"/>
        <w:rPr>
          <w:rFonts w:ascii="Open Sans" w:eastAsia="Open Sans" w:hAnsi="Open Sans" w:cs="Open Sans"/>
          <w:b/>
          <w:bCs/>
          <w:color w:val="4BACC6" w:themeColor="accent5"/>
        </w:rPr>
      </w:pPr>
      <w:r w:rsidRPr="3519072B">
        <w:rPr>
          <w:rFonts w:ascii="Open Sans" w:eastAsia="Open Sans" w:hAnsi="Open Sans" w:cs="Open Sans"/>
          <w:b/>
          <w:bCs/>
          <w:color w:val="4BACC6" w:themeColor="accent5"/>
        </w:rPr>
        <w:t>Expertise op school</w:t>
      </w:r>
    </w:p>
    <w:p w14:paraId="19F45DFD" w14:textId="77777777" w:rsidR="00876D6A" w:rsidRPr="007E0F1B" w:rsidRDefault="00441102" w:rsidP="3519072B">
      <w:pPr>
        <w:spacing w:after="0" w:line="240" w:lineRule="auto"/>
        <w:rPr>
          <w:rFonts w:ascii="Open Sans" w:eastAsia="Open Sans" w:hAnsi="Open Sans" w:cs="Open Sans"/>
          <w:color w:val="000000" w:themeColor="text1"/>
          <w:sz w:val="20"/>
          <w:szCs w:val="20"/>
        </w:rPr>
      </w:pPr>
      <w:r w:rsidRPr="3519072B">
        <w:rPr>
          <w:rFonts w:ascii="Open Sans" w:eastAsia="Open Sans" w:hAnsi="Open Sans" w:cs="Open Sans"/>
          <w:color w:val="000000" w:themeColor="text1"/>
          <w:sz w:val="20"/>
          <w:szCs w:val="20"/>
        </w:rPr>
        <w:t xml:space="preserve">De volgende </w:t>
      </w:r>
      <w:r w:rsidR="004A1154" w:rsidRPr="3519072B">
        <w:rPr>
          <w:rFonts w:ascii="Open Sans" w:eastAsia="Open Sans" w:hAnsi="Open Sans" w:cs="Open Sans"/>
          <w:color w:val="000000" w:themeColor="text1"/>
          <w:sz w:val="20"/>
          <w:szCs w:val="20"/>
        </w:rPr>
        <w:t xml:space="preserve">deskundigheid is beschikbaar op </w:t>
      </w:r>
      <w:r w:rsidR="00876D6A" w:rsidRPr="3519072B">
        <w:rPr>
          <w:rFonts w:ascii="Open Sans" w:eastAsia="Open Sans" w:hAnsi="Open Sans" w:cs="Open Sans"/>
          <w:color w:val="000000" w:themeColor="text1"/>
          <w:sz w:val="20"/>
          <w:szCs w:val="20"/>
        </w:rPr>
        <w:t>school</w:t>
      </w:r>
    </w:p>
    <w:p w14:paraId="2D134CF9" w14:textId="77777777" w:rsidR="00876D6A" w:rsidRPr="007E0F1B" w:rsidRDefault="00876D6A" w:rsidP="008502EE">
      <w:pPr>
        <w:spacing w:after="0" w:line="240" w:lineRule="auto"/>
        <w:rPr>
          <w:rFonts w:ascii="Open Sans" w:hAnsi="Open Sans" w:cs="Open Sans"/>
          <w:color w:val="000000" w:themeColor="text1"/>
          <w:sz w:val="20"/>
          <w:szCs w:val="20"/>
        </w:rPr>
      </w:pPr>
    </w:p>
    <w:tbl>
      <w:tblPr>
        <w:tblStyle w:val="Tabelraster"/>
        <w:tblW w:w="0" w:type="auto"/>
        <w:tblLook w:val="04A0" w:firstRow="1" w:lastRow="0" w:firstColumn="1" w:lastColumn="0" w:noHBand="0" w:noVBand="1"/>
      </w:tblPr>
      <w:tblGrid>
        <w:gridCol w:w="3402"/>
        <w:gridCol w:w="2566"/>
        <w:gridCol w:w="3094"/>
      </w:tblGrid>
      <w:tr w:rsidR="0001057E" w:rsidRPr="007E0F1B" w14:paraId="5C40C243" w14:textId="77777777" w:rsidTr="41B26A44">
        <w:tc>
          <w:tcPr>
            <w:tcW w:w="3402" w:type="dxa"/>
          </w:tcPr>
          <w:p w14:paraId="4578183F" w14:textId="4CDCA18F" w:rsidR="0001057E" w:rsidRPr="007E0F1B" w:rsidRDefault="0001057E" w:rsidP="008502EE">
            <w:pPr>
              <w:rPr>
                <w:rFonts w:ascii="Open Sans" w:hAnsi="Open Sans" w:cs="Open Sans"/>
                <w:color w:val="4BACC6" w:themeColor="accent5"/>
                <w:sz w:val="20"/>
                <w:szCs w:val="20"/>
              </w:rPr>
            </w:pPr>
            <w:r w:rsidRPr="007E0F1B">
              <w:rPr>
                <w:rFonts w:ascii="Open Sans" w:hAnsi="Open Sans" w:cs="Open Sans"/>
                <w:color w:val="4BACC6" w:themeColor="accent5"/>
                <w:sz w:val="20"/>
                <w:szCs w:val="20"/>
              </w:rPr>
              <w:t>Deskundige</w:t>
            </w:r>
          </w:p>
        </w:tc>
        <w:tc>
          <w:tcPr>
            <w:tcW w:w="2566" w:type="dxa"/>
          </w:tcPr>
          <w:p w14:paraId="2E620949" w14:textId="3D1A9471" w:rsidR="0001057E" w:rsidRPr="007E0F1B" w:rsidRDefault="00D23B47" w:rsidP="008502EE">
            <w:pPr>
              <w:rPr>
                <w:rFonts w:ascii="Open Sans" w:hAnsi="Open Sans" w:cs="Open Sans"/>
                <w:color w:val="4BACC6" w:themeColor="accent5"/>
                <w:sz w:val="20"/>
                <w:szCs w:val="20"/>
              </w:rPr>
            </w:pPr>
            <w:r>
              <w:rPr>
                <w:rFonts w:ascii="Open Sans" w:hAnsi="Open Sans" w:cs="Open Sans"/>
                <w:color w:val="4BACC6" w:themeColor="accent5"/>
                <w:sz w:val="20"/>
                <w:szCs w:val="20"/>
              </w:rPr>
              <w:t>Taak van deskundige</w:t>
            </w:r>
          </w:p>
        </w:tc>
        <w:tc>
          <w:tcPr>
            <w:tcW w:w="3094" w:type="dxa"/>
          </w:tcPr>
          <w:p w14:paraId="2B46F564" w14:textId="3648CC8C" w:rsidR="0001057E" w:rsidRPr="007E0F1B" w:rsidRDefault="0001057E" w:rsidP="008502EE">
            <w:pPr>
              <w:rPr>
                <w:rFonts w:ascii="Open Sans" w:hAnsi="Open Sans" w:cs="Open Sans"/>
                <w:color w:val="4BACC6" w:themeColor="accent5"/>
                <w:sz w:val="20"/>
                <w:szCs w:val="20"/>
              </w:rPr>
            </w:pPr>
            <w:r w:rsidRPr="007E0F1B">
              <w:rPr>
                <w:rFonts w:ascii="Open Sans" w:hAnsi="Open Sans" w:cs="Open Sans"/>
                <w:color w:val="4BACC6" w:themeColor="accent5"/>
                <w:sz w:val="20"/>
                <w:szCs w:val="20"/>
              </w:rPr>
              <w:t xml:space="preserve">Indicatie aantal uren per </w:t>
            </w:r>
            <w:r w:rsidRPr="005B0DDD">
              <w:rPr>
                <w:rFonts w:ascii="Open Sans" w:hAnsi="Open Sans" w:cs="Open Sans"/>
                <w:color w:val="4BACC6" w:themeColor="accent5"/>
                <w:sz w:val="20"/>
                <w:szCs w:val="20"/>
              </w:rPr>
              <w:t>week</w:t>
            </w:r>
          </w:p>
        </w:tc>
      </w:tr>
      <w:tr w:rsidR="0001057E" w:rsidRPr="007E0F1B" w14:paraId="0FD09EDF" w14:textId="77777777" w:rsidTr="41B26A44">
        <w:tc>
          <w:tcPr>
            <w:tcW w:w="3402" w:type="dxa"/>
          </w:tcPr>
          <w:p w14:paraId="3B696260" w14:textId="0BB4E225" w:rsidR="0001057E" w:rsidRPr="005B0DDD" w:rsidRDefault="0083286C" w:rsidP="008502EE">
            <w:pPr>
              <w:rPr>
                <w:rFonts w:ascii="Open Sans" w:hAnsi="Open Sans" w:cs="Open Sans"/>
                <w:color w:val="000000" w:themeColor="text1"/>
                <w:sz w:val="20"/>
                <w:szCs w:val="20"/>
              </w:rPr>
            </w:pPr>
            <w:r>
              <w:rPr>
                <w:rFonts w:ascii="Open Sans" w:hAnsi="Open Sans" w:cs="Open Sans"/>
                <w:color w:val="000000" w:themeColor="text1"/>
                <w:sz w:val="20"/>
                <w:szCs w:val="20"/>
              </w:rPr>
              <w:t>Intern begeleider</w:t>
            </w:r>
          </w:p>
        </w:tc>
        <w:tc>
          <w:tcPr>
            <w:tcW w:w="2566" w:type="dxa"/>
          </w:tcPr>
          <w:p w14:paraId="3615436B" w14:textId="13FA36A7" w:rsidR="0001057E" w:rsidRPr="005B0DDD" w:rsidRDefault="000469C5" w:rsidP="008502EE">
            <w:pPr>
              <w:rPr>
                <w:rFonts w:ascii="Open Sans" w:hAnsi="Open Sans" w:cs="Open Sans"/>
                <w:color w:val="000000" w:themeColor="text1"/>
                <w:sz w:val="20"/>
                <w:szCs w:val="20"/>
              </w:rPr>
            </w:pPr>
            <w:r>
              <w:rPr>
                <w:rFonts w:ascii="Open Sans" w:hAnsi="Open Sans" w:cs="Open Sans"/>
                <w:color w:val="000000" w:themeColor="text1"/>
                <w:sz w:val="20"/>
                <w:szCs w:val="20"/>
              </w:rPr>
              <w:t>Het coördineren van de leerlingenzorg en het begeleiden van de leerkrachten.</w:t>
            </w:r>
          </w:p>
        </w:tc>
        <w:tc>
          <w:tcPr>
            <w:tcW w:w="3094" w:type="dxa"/>
          </w:tcPr>
          <w:p w14:paraId="54EFD524" w14:textId="6B76765E" w:rsidR="0001057E" w:rsidRPr="005B0DDD" w:rsidRDefault="00D71083" w:rsidP="008502EE">
            <w:pPr>
              <w:rPr>
                <w:rFonts w:ascii="Open Sans" w:hAnsi="Open Sans" w:cs="Open Sans"/>
                <w:color w:val="000000" w:themeColor="text1"/>
                <w:sz w:val="20"/>
                <w:szCs w:val="20"/>
              </w:rPr>
            </w:pPr>
            <w:r>
              <w:rPr>
                <w:rFonts w:ascii="Open Sans" w:hAnsi="Open Sans" w:cs="Open Sans"/>
                <w:color w:val="000000" w:themeColor="text1"/>
                <w:sz w:val="20"/>
                <w:szCs w:val="20"/>
              </w:rPr>
              <w:t>62</w:t>
            </w:r>
          </w:p>
        </w:tc>
      </w:tr>
      <w:tr w:rsidR="0001057E" w:rsidRPr="007E0F1B" w14:paraId="46B4905A" w14:textId="77777777" w:rsidTr="41B26A44">
        <w:tc>
          <w:tcPr>
            <w:tcW w:w="3402" w:type="dxa"/>
          </w:tcPr>
          <w:p w14:paraId="516B8DDA" w14:textId="099B8ED3" w:rsidR="0001057E" w:rsidRPr="005B0DDD" w:rsidRDefault="0083286C" w:rsidP="008502EE">
            <w:pPr>
              <w:rPr>
                <w:rFonts w:ascii="Open Sans" w:hAnsi="Open Sans" w:cs="Open Sans"/>
                <w:color w:val="000000" w:themeColor="text1"/>
                <w:sz w:val="20"/>
                <w:szCs w:val="20"/>
              </w:rPr>
            </w:pPr>
            <w:r>
              <w:rPr>
                <w:rFonts w:ascii="Open Sans" w:hAnsi="Open Sans" w:cs="Open Sans"/>
                <w:color w:val="000000" w:themeColor="text1"/>
                <w:sz w:val="20"/>
                <w:szCs w:val="20"/>
              </w:rPr>
              <w:t>Gedragsspecialist</w:t>
            </w:r>
          </w:p>
        </w:tc>
        <w:tc>
          <w:tcPr>
            <w:tcW w:w="2566" w:type="dxa"/>
          </w:tcPr>
          <w:p w14:paraId="5504E2D8" w14:textId="0C8C9DC0" w:rsidR="0001057E" w:rsidRPr="005B0DDD" w:rsidRDefault="00D71083" w:rsidP="008502EE">
            <w:pPr>
              <w:rPr>
                <w:rFonts w:ascii="Open Sans" w:hAnsi="Open Sans" w:cs="Open Sans"/>
                <w:color w:val="000000" w:themeColor="text1"/>
                <w:sz w:val="20"/>
                <w:szCs w:val="20"/>
              </w:rPr>
            </w:pPr>
            <w:r>
              <w:rPr>
                <w:rFonts w:ascii="Open Sans" w:hAnsi="Open Sans" w:cs="Open Sans"/>
                <w:color w:val="000000" w:themeColor="text1"/>
                <w:sz w:val="20"/>
                <w:szCs w:val="20"/>
              </w:rPr>
              <w:t>Meedenken en -praten over het aanbod voor leerlingen met gedragsproblematiek.</w:t>
            </w:r>
          </w:p>
        </w:tc>
        <w:tc>
          <w:tcPr>
            <w:tcW w:w="3094" w:type="dxa"/>
          </w:tcPr>
          <w:p w14:paraId="262DD0EB" w14:textId="48339BF3" w:rsidR="0001057E" w:rsidRPr="005B0DDD" w:rsidRDefault="006E4BFA" w:rsidP="008502EE">
            <w:pPr>
              <w:rPr>
                <w:rFonts w:ascii="Open Sans" w:hAnsi="Open Sans" w:cs="Open Sans"/>
                <w:color w:val="000000" w:themeColor="text1"/>
                <w:sz w:val="20"/>
                <w:szCs w:val="20"/>
              </w:rPr>
            </w:pPr>
            <w:r>
              <w:rPr>
                <w:rFonts w:ascii="Open Sans" w:hAnsi="Open Sans" w:cs="Open Sans"/>
                <w:color w:val="000000" w:themeColor="text1"/>
                <w:sz w:val="20"/>
                <w:szCs w:val="20"/>
              </w:rPr>
              <w:t>16</w:t>
            </w:r>
          </w:p>
        </w:tc>
      </w:tr>
      <w:tr w:rsidR="0001057E" w:rsidRPr="007E0F1B" w14:paraId="57161408" w14:textId="77777777" w:rsidTr="41B26A44">
        <w:tc>
          <w:tcPr>
            <w:tcW w:w="3402" w:type="dxa"/>
          </w:tcPr>
          <w:p w14:paraId="1812A364" w14:textId="4BD7A48A" w:rsidR="0001057E" w:rsidRPr="005B0DDD" w:rsidRDefault="0001057E" w:rsidP="008502EE">
            <w:pPr>
              <w:rPr>
                <w:rFonts w:ascii="Open Sans" w:hAnsi="Open Sans" w:cs="Open Sans"/>
                <w:color w:val="000000" w:themeColor="text1"/>
                <w:sz w:val="20"/>
                <w:szCs w:val="20"/>
              </w:rPr>
            </w:pPr>
            <w:r w:rsidRPr="005B0DDD">
              <w:rPr>
                <w:rFonts w:ascii="Open Sans" w:hAnsi="Open Sans" w:cs="Open Sans"/>
                <w:color w:val="000000" w:themeColor="text1"/>
                <w:sz w:val="20"/>
                <w:szCs w:val="20"/>
              </w:rPr>
              <w:t>Leesspecialist</w:t>
            </w:r>
          </w:p>
        </w:tc>
        <w:tc>
          <w:tcPr>
            <w:tcW w:w="2566" w:type="dxa"/>
          </w:tcPr>
          <w:p w14:paraId="6A315DCC" w14:textId="6B327F1C" w:rsidR="0001057E" w:rsidRPr="005B0DDD" w:rsidRDefault="0069211E" w:rsidP="008502EE">
            <w:pPr>
              <w:rPr>
                <w:rFonts w:ascii="Open Sans" w:hAnsi="Open Sans" w:cs="Open Sans"/>
                <w:color w:val="000000" w:themeColor="text1"/>
                <w:sz w:val="20"/>
                <w:szCs w:val="20"/>
              </w:rPr>
            </w:pPr>
            <w:r>
              <w:rPr>
                <w:rFonts w:ascii="Open Sans" w:hAnsi="Open Sans" w:cs="Open Sans"/>
                <w:color w:val="000000" w:themeColor="text1"/>
                <w:sz w:val="20"/>
                <w:szCs w:val="20"/>
              </w:rPr>
              <w:t xml:space="preserve">Meedenken en -praten over het aanbod voor leerlingen met een achterstand op het gebied van lezen. </w:t>
            </w:r>
          </w:p>
        </w:tc>
        <w:tc>
          <w:tcPr>
            <w:tcW w:w="3094" w:type="dxa"/>
          </w:tcPr>
          <w:p w14:paraId="1E12ECE0" w14:textId="4277630E" w:rsidR="0001057E" w:rsidRPr="005B0DDD" w:rsidRDefault="001726CE" w:rsidP="008502EE">
            <w:pPr>
              <w:rPr>
                <w:rFonts w:ascii="Open Sans" w:hAnsi="Open Sans" w:cs="Open Sans"/>
                <w:color w:val="000000" w:themeColor="text1"/>
                <w:sz w:val="20"/>
                <w:szCs w:val="20"/>
              </w:rPr>
            </w:pPr>
            <w:r>
              <w:rPr>
                <w:rFonts w:ascii="Open Sans" w:hAnsi="Open Sans" w:cs="Open Sans"/>
                <w:color w:val="000000" w:themeColor="text1"/>
                <w:sz w:val="20"/>
                <w:szCs w:val="20"/>
              </w:rPr>
              <w:t>2</w:t>
            </w:r>
          </w:p>
        </w:tc>
      </w:tr>
      <w:tr w:rsidR="0001057E" w:rsidRPr="007E0F1B" w14:paraId="7243C3C3" w14:textId="77777777" w:rsidTr="41B26A44">
        <w:tc>
          <w:tcPr>
            <w:tcW w:w="3402" w:type="dxa"/>
          </w:tcPr>
          <w:p w14:paraId="050B5BC3" w14:textId="60A057C0" w:rsidR="0001057E" w:rsidRPr="005B0DDD" w:rsidRDefault="00CD53AB" w:rsidP="008502EE">
            <w:pPr>
              <w:rPr>
                <w:rFonts w:ascii="Open Sans" w:hAnsi="Open Sans" w:cs="Open Sans"/>
                <w:color w:val="000000" w:themeColor="text1"/>
                <w:sz w:val="20"/>
                <w:szCs w:val="20"/>
              </w:rPr>
            </w:pPr>
            <w:r>
              <w:rPr>
                <w:rFonts w:ascii="Open Sans" w:hAnsi="Open Sans" w:cs="Open Sans"/>
                <w:color w:val="000000" w:themeColor="text1"/>
                <w:sz w:val="20"/>
                <w:szCs w:val="20"/>
              </w:rPr>
              <w:t>Rekenspecialist</w:t>
            </w:r>
          </w:p>
        </w:tc>
        <w:tc>
          <w:tcPr>
            <w:tcW w:w="2566" w:type="dxa"/>
          </w:tcPr>
          <w:p w14:paraId="1D806F55" w14:textId="6D4FD658" w:rsidR="0001057E" w:rsidRPr="005B0DDD" w:rsidRDefault="0069211E" w:rsidP="008502EE">
            <w:pPr>
              <w:rPr>
                <w:rFonts w:ascii="Open Sans" w:hAnsi="Open Sans" w:cs="Open Sans"/>
                <w:color w:val="000000" w:themeColor="text1"/>
                <w:sz w:val="20"/>
                <w:szCs w:val="20"/>
              </w:rPr>
            </w:pPr>
            <w:r>
              <w:rPr>
                <w:rFonts w:ascii="Open Sans" w:hAnsi="Open Sans" w:cs="Open Sans"/>
                <w:color w:val="000000" w:themeColor="text1"/>
                <w:sz w:val="20"/>
                <w:szCs w:val="20"/>
              </w:rPr>
              <w:t>Meedenken en -praten over het aanbod voor leerlingen met een achterstand op het gebied van rekenen.</w:t>
            </w:r>
          </w:p>
        </w:tc>
        <w:tc>
          <w:tcPr>
            <w:tcW w:w="3094" w:type="dxa"/>
          </w:tcPr>
          <w:p w14:paraId="1FCC0E0D" w14:textId="23332881" w:rsidR="0001057E" w:rsidRPr="005B0DDD" w:rsidRDefault="00307DF6" w:rsidP="008502EE">
            <w:pPr>
              <w:rPr>
                <w:rFonts w:ascii="Open Sans" w:hAnsi="Open Sans" w:cs="Open Sans"/>
                <w:color w:val="000000" w:themeColor="text1"/>
                <w:sz w:val="20"/>
                <w:szCs w:val="20"/>
              </w:rPr>
            </w:pPr>
            <w:r>
              <w:rPr>
                <w:rFonts w:ascii="Open Sans" w:hAnsi="Open Sans" w:cs="Open Sans"/>
                <w:color w:val="000000" w:themeColor="text1"/>
                <w:sz w:val="20"/>
                <w:szCs w:val="20"/>
              </w:rPr>
              <w:t>4,5</w:t>
            </w:r>
          </w:p>
        </w:tc>
      </w:tr>
    </w:tbl>
    <w:p w14:paraId="3D7C948F" w14:textId="77777777" w:rsidR="001E3369" w:rsidRDefault="001E3369" w:rsidP="008502EE">
      <w:pPr>
        <w:spacing w:after="0" w:line="240" w:lineRule="auto"/>
        <w:rPr>
          <w:rFonts w:ascii="Open Sans" w:hAnsi="Open Sans" w:cs="Open Sans"/>
          <w:b/>
          <w:bCs/>
          <w:color w:val="4BACC6" w:themeColor="accent5"/>
        </w:rPr>
      </w:pPr>
    </w:p>
    <w:p w14:paraId="6DC21E99" w14:textId="77777777" w:rsidR="005C78A0" w:rsidRDefault="005C78A0" w:rsidP="008502EE">
      <w:pPr>
        <w:spacing w:after="0" w:line="240" w:lineRule="auto"/>
        <w:rPr>
          <w:rFonts w:ascii="Open Sans" w:hAnsi="Open Sans" w:cs="Open Sans"/>
          <w:b/>
          <w:bCs/>
          <w:color w:val="4BACC6" w:themeColor="accent5"/>
        </w:rPr>
      </w:pPr>
    </w:p>
    <w:p w14:paraId="68C34CE0" w14:textId="62A4F7C5" w:rsidR="007F4560" w:rsidRPr="00D32806" w:rsidRDefault="004E5ECC" w:rsidP="3519072B">
      <w:pPr>
        <w:spacing w:after="0" w:line="240" w:lineRule="auto"/>
        <w:rPr>
          <w:rFonts w:ascii="Open Sans" w:eastAsia="Open Sans" w:hAnsi="Open Sans" w:cs="Open Sans"/>
          <w:b/>
          <w:bCs/>
          <w:color w:val="4BACC6" w:themeColor="accent5"/>
        </w:rPr>
      </w:pPr>
      <w:r w:rsidRPr="3519072B">
        <w:rPr>
          <w:rFonts w:ascii="Open Sans" w:eastAsia="Open Sans" w:hAnsi="Open Sans" w:cs="Open Sans"/>
          <w:b/>
          <w:bCs/>
          <w:color w:val="4BACC6" w:themeColor="accent5"/>
        </w:rPr>
        <w:t>Samenwerkings</w:t>
      </w:r>
      <w:r w:rsidR="00D32806" w:rsidRPr="3519072B">
        <w:rPr>
          <w:rFonts w:ascii="Open Sans" w:eastAsia="Open Sans" w:hAnsi="Open Sans" w:cs="Open Sans"/>
          <w:b/>
          <w:bCs/>
          <w:color w:val="4BACC6" w:themeColor="accent5"/>
        </w:rPr>
        <w:t>partners</w:t>
      </w:r>
    </w:p>
    <w:p w14:paraId="5400EA2D" w14:textId="36C6572F" w:rsidR="00456E68" w:rsidRPr="007E0F1B" w:rsidRDefault="006E55A3" w:rsidP="008502EE">
      <w:pPr>
        <w:spacing w:after="0" w:line="240" w:lineRule="auto"/>
        <w:rPr>
          <w:rFonts w:ascii="Open Sans" w:hAnsi="Open Sans" w:cs="Open Sans"/>
          <w:color w:val="000000" w:themeColor="text1"/>
          <w:sz w:val="20"/>
          <w:szCs w:val="20"/>
        </w:rPr>
      </w:pPr>
      <w:r w:rsidRPr="007E0F1B">
        <w:rPr>
          <w:rFonts w:ascii="Open Sans" w:hAnsi="Open Sans" w:cs="Open Sans"/>
          <w:color w:val="000000" w:themeColor="text1"/>
          <w:sz w:val="20"/>
          <w:szCs w:val="20"/>
        </w:rPr>
        <w:t xml:space="preserve">Onze school werkt met de volgende </w:t>
      </w:r>
      <w:r w:rsidR="00370DAB" w:rsidRPr="007E0F1B">
        <w:rPr>
          <w:rFonts w:ascii="Open Sans" w:hAnsi="Open Sans" w:cs="Open Sans"/>
          <w:color w:val="000000" w:themeColor="text1"/>
          <w:sz w:val="20"/>
          <w:szCs w:val="20"/>
        </w:rPr>
        <w:t>organisaties samen:</w:t>
      </w:r>
    </w:p>
    <w:p w14:paraId="5AC016DA" w14:textId="77777777" w:rsidR="00C95F5A" w:rsidRDefault="00C95F5A" w:rsidP="008502EE">
      <w:pPr>
        <w:spacing w:after="0" w:line="240" w:lineRule="auto"/>
        <w:rPr>
          <w:rFonts w:ascii="Open Sans" w:hAnsi="Open Sans" w:cs="Open Sans"/>
          <w:color w:val="000000" w:themeColor="text1"/>
          <w:sz w:val="20"/>
          <w:szCs w:val="20"/>
        </w:rPr>
      </w:pPr>
    </w:p>
    <w:p w14:paraId="53537B41" w14:textId="0CBA04D7" w:rsidR="00875E9C" w:rsidRDefault="00875E9C" w:rsidP="009029A2">
      <w:pPr>
        <w:pStyle w:val="Lijstalinea"/>
        <w:numPr>
          <w:ilvl w:val="0"/>
          <w:numId w:val="21"/>
        </w:numPr>
        <w:spacing w:after="0" w:line="240" w:lineRule="auto"/>
        <w:rPr>
          <w:rFonts w:ascii="Open Sans" w:hAnsi="Open Sans" w:cs="Open Sans"/>
          <w:color w:val="000000" w:themeColor="text1"/>
          <w:sz w:val="20"/>
          <w:szCs w:val="20"/>
        </w:rPr>
      </w:pPr>
      <w:r w:rsidRPr="008C5841">
        <w:rPr>
          <w:rFonts w:ascii="Open Sans" w:hAnsi="Open Sans" w:cs="Open Sans"/>
          <w:color w:val="000000" w:themeColor="text1"/>
          <w:sz w:val="20"/>
          <w:szCs w:val="20"/>
        </w:rPr>
        <w:t>Samenwerkingsverband Onderwijscollectief VPR</w:t>
      </w:r>
      <w:r w:rsidR="00A3331C" w:rsidRPr="008C5841">
        <w:rPr>
          <w:rFonts w:ascii="Open Sans" w:hAnsi="Open Sans" w:cs="Open Sans"/>
          <w:color w:val="000000" w:themeColor="text1"/>
          <w:sz w:val="20"/>
          <w:szCs w:val="20"/>
        </w:rPr>
        <w:t xml:space="preserve"> – Wij werken samen aan thuisnabij passend onderwijs. </w:t>
      </w:r>
      <w:r w:rsidR="00AB701A" w:rsidRPr="008C5841">
        <w:rPr>
          <w:rFonts w:ascii="Open Sans" w:hAnsi="Open Sans" w:cs="Open Sans"/>
          <w:color w:val="000000" w:themeColor="text1"/>
          <w:sz w:val="20"/>
          <w:szCs w:val="20"/>
        </w:rPr>
        <w:t xml:space="preserve">Vanuit </w:t>
      </w:r>
      <w:r w:rsidR="00EE387C" w:rsidRPr="008C5841">
        <w:rPr>
          <w:rFonts w:ascii="Open Sans" w:hAnsi="Open Sans" w:cs="Open Sans"/>
          <w:color w:val="000000" w:themeColor="text1"/>
          <w:sz w:val="20"/>
          <w:szCs w:val="20"/>
        </w:rPr>
        <w:t xml:space="preserve">Onderwijscollectief </w:t>
      </w:r>
      <w:r w:rsidR="00AB701A" w:rsidRPr="008C5841">
        <w:rPr>
          <w:rFonts w:ascii="Open Sans" w:hAnsi="Open Sans" w:cs="Open Sans"/>
          <w:color w:val="000000" w:themeColor="text1"/>
          <w:sz w:val="20"/>
          <w:szCs w:val="20"/>
        </w:rPr>
        <w:t xml:space="preserve">is een </w:t>
      </w:r>
      <w:r w:rsidR="008C5841">
        <w:rPr>
          <w:rFonts w:ascii="Open Sans" w:hAnsi="Open Sans" w:cs="Open Sans"/>
          <w:color w:val="000000" w:themeColor="text1"/>
          <w:sz w:val="20"/>
          <w:szCs w:val="20"/>
        </w:rPr>
        <w:t xml:space="preserve">vaste </w:t>
      </w:r>
      <w:r w:rsidR="00AB701A" w:rsidRPr="008C5841">
        <w:rPr>
          <w:rFonts w:ascii="Open Sans" w:hAnsi="Open Sans" w:cs="Open Sans"/>
          <w:color w:val="000000" w:themeColor="text1"/>
          <w:sz w:val="20"/>
          <w:szCs w:val="20"/>
        </w:rPr>
        <w:t xml:space="preserve">schoolbegeleider (orthopedagoog/schoolpsycholoog) </w:t>
      </w:r>
      <w:r w:rsidR="00403F07" w:rsidRPr="008C5841">
        <w:rPr>
          <w:rFonts w:ascii="Open Sans" w:hAnsi="Open Sans" w:cs="Open Sans"/>
          <w:color w:val="000000" w:themeColor="text1"/>
          <w:sz w:val="20"/>
          <w:szCs w:val="20"/>
        </w:rPr>
        <w:t xml:space="preserve">verbonden aan onze school. </w:t>
      </w:r>
      <w:r w:rsidR="00AA4FFD">
        <w:rPr>
          <w:rFonts w:ascii="Open Sans" w:hAnsi="Open Sans" w:cs="Open Sans"/>
          <w:color w:val="000000" w:themeColor="text1"/>
          <w:sz w:val="20"/>
          <w:szCs w:val="20"/>
        </w:rPr>
        <w:t>Daarnaast kan</w:t>
      </w:r>
      <w:r w:rsidR="007C6518">
        <w:rPr>
          <w:rFonts w:ascii="Open Sans" w:hAnsi="Open Sans" w:cs="Open Sans"/>
          <w:color w:val="000000" w:themeColor="text1"/>
          <w:sz w:val="20"/>
          <w:szCs w:val="20"/>
        </w:rPr>
        <w:t xml:space="preserve"> </w:t>
      </w:r>
      <w:r w:rsidR="0060223A">
        <w:rPr>
          <w:rFonts w:ascii="Open Sans" w:hAnsi="Open Sans" w:cs="Open Sans"/>
          <w:color w:val="000000" w:themeColor="text1"/>
          <w:sz w:val="20"/>
          <w:szCs w:val="20"/>
        </w:rPr>
        <w:t>Onderwijscollectief</w:t>
      </w:r>
      <w:r w:rsidR="007C6518">
        <w:rPr>
          <w:rFonts w:ascii="Open Sans" w:hAnsi="Open Sans" w:cs="Open Sans"/>
          <w:color w:val="000000" w:themeColor="text1"/>
          <w:sz w:val="20"/>
          <w:szCs w:val="20"/>
        </w:rPr>
        <w:t xml:space="preserve"> </w:t>
      </w:r>
      <w:r w:rsidR="00AA4FFD">
        <w:rPr>
          <w:rFonts w:ascii="Open Sans" w:hAnsi="Open Sans" w:cs="Open Sans"/>
          <w:color w:val="000000" w:themeColor="text1"/>
          <w:sz w:val="20"/>
          <w:szCs w:val="20"/>
        </w:rPr>
        <w:t>expertise op het gebi</w:t>
      </w:r>
      <w:r w:rsidR="00FD7AEA">
        <w:rPr>
          <w:rFonts w:ascii="Open Sans" w:hAnsi="Open Sans" w:cs="Open Sans"/>
          <w:color w:val="000000" w:themeColor="text1"/>
          <w:sz w:val="20"/>
          <w:szCs w:val="20"/>
        </w:rPr>
        <w:t>e</w:t>
      </w:r>
      <w:r w:rsidR="00AA4FFD">
        <w:rPr>
          <w:rFonts w:ascii="Open Sans" w:hAnsi="Open Sans" w:cs="Open Sans"/>
          <w:color w:val="000000" w:themeColor="text1"/>
          <w:sz w:val="20"/>
          <w:szCs w:val="20"/>
        </w:rPr>
        <w:t xml:space="preserve">d van </w:t>
      </w:r>
      <w:r w:rsidR="00FD7AEA">
        <w:rPr>
          <w:rFonts w:ascii="Open Sans" w:hAnsi="Open Sans" w:cs="Open Sans"/>
          <w:color w:val="000000" w:themeColor="text1"/>
          <w:sz w:val="20"/>
          <w:szCs w:val="20"/>
        </w:rPr>
        <w:t xml:space="preserve">het jonge kind, gedrag en </w:t>
      </w:r>
      <w:r w:rsidR="00AA4FFD">
        <w:rPr>
          <w:rFonts w:ascii="Open Sans" w:hAnsi="Open Sans" w:cs="Open Sans"/>
          <w:color w:val="000000" w:themeColor="text1"/>
          <w:sz w:val="20"/>
          <w:szCs w:val="20"/>
        </w:rPr>
        <w:t>le</w:t>
      </w:r>
      <w:r w:rsidR="00FD7AEA">
        <w:rPr>
          <w:rFonts w:ascii="Open Sans" w:hAnsi="Open Sans" w:cs="Open Sans"/>
          <w:color w:val="000000" w:themeColor="text1"/>
          <w:sz w:val="20"/>
          <w:szCs w:val="20"/>
        </w:rPr>
        <w:t>es-</w:t>
      </w:r>
      <w:r w:rsidR="00AA4FFD">
        <w:rPr>
          <w:rFonts w:ascii="Open Sans" w:hAnsi="Open Sans" w:cs="Open Sans"/>
          <w:color w:val="000000" w:themeColor="text1"/>
          <w:sz w:val="20"/>
          <w:szCs w:val="20"/>
        </w:rPr>
        <w:t xml:space="preserve"> en spelling</w:t>
      </w:r>
      <w:r w:rsidR="00FD7AEA">
        <w:rPr>
          <w:rFonts w:ascii="Open Sans" w:hAnsi="Open Sans" w:cs="Open Sans"/>
          <w:color w:val="000000" w:themeColor="text1"/>
          <w:sz w:val="20"/>
          <w:szCs w:val="20"/>
        </w:rPr>
        <w:t>sproblemen</w:t>
      </w:r>
      <w:r w:rsidR="00645037">
        <w:rPr>
          <w:rFonts w:ascii="Open Sans" w:hAnsi="Open Sans" w:cs="Open Sans"/>
          <w:color w:val="000000" w:themeColor="text1"/>
          <w:sz w:val="20"/>
          <w:szCs w:val="20"/>
        </w:rPr>
        <w:t xml:space="preserve"> bieden. </w:t>
      </w:r>
    </w:p>
    <w:p w14:paraId="4DDE4E4A" w14:textId="2EACF8DF" w:rsidR="000E3EA7" w:rsidRDefault="00722B10" w:rsidP="000E3EA7">
      <w:pPr>
        <w:pStyle w:val="Lijstalinea"/>
        <w:numPr>
          <w:ilvl w:val="0"/>
          <w:numId w:val="21"/>
        </w:numPr>
        <w:spacing w:after="0" w:line="240" w:lineRule="auto"/>
        <w:rPr>
          <w:rFonts w:ascii="Open Sans" w:hAnsi="Open Sans" w:cs="Open Sans"/>
          <w:color w:val="000000" w:themeColor="text1"/>
          <w:sz w:val="20"/>
          <w:szCs w:val="20"/>
        </w:rPr>
      </w:pPr>
      <w:r w:rsidRPr="006809E3">
        <w:rPr>
          <w:rFonts w:ascii="Open Sans" w:hAnsi="Open Sans" w:cs="Open Sans"/>
          <w:color w:val="000000" w:themeColor="text1"/>
          <w:sz w:val="20"/>
          <w:szCs w:val="20"/>
        </w:rPr>
        <w:t>Schoolmaatschappelijk werk</w:t>
      </w:r>
      <w:r w:rsidR="00BD5751" w:rsidRPr="006809E3">
        <w:rPr>
          <w:rFonts w:ascii="Open Sans" w:hAnsi="Open Sans" w:cs="Open Sans"/>
          <w:color w:val="000000" w:themeColor="text1"/>
          <w:sz w:val="20"/>
          <w:szCs w:val="20"/>
        </w:rPr>
        <w:t xml:space="preserve"> (</w:t>
      </w:r>
      <w:proofErr w:type="spellStart"/>
      <w:r w:rsidR="00BD5751" w:rsidRPr="006809E3">
        <w:rPr>
          <w:rFonts w:ascii="Open Sans" w:hAnsi="Open Sans" w:cs="Open Sans"/>
          <w:color w:val="000000" w:themeColor="text1"/>
          <w:sz w:val="20"/>
          <w:szCs w:val="20"/>
        </w:rPr>
        <w:t>Kwadraad</w:t>
      </w:r>
      <w:proofErr w:type="spellEnd"/>
      <w:r w:rsidR="00BD5751" w:rsidRPr="006809E3">
        <w:rPr>
          <w:rFonts w:ascii="Open Sans" w:hAnsi="Open Sans" w:cs="Open Sans"/>
          <w:color w:val="000000" w:themeColor="text1"/>
          <w:sz w:val="20"/>
          <w:szCs w:val="20"/>
        </w:rPr>
        <w:t>)</w:t>
      </w:r>
      <w:r w:rsidRPr="006809E3">
        <w:rPr>
          <w:rFonts w:ascii="Open Sans" w:hAnsi="Open Sans" w:cs="Open Sans"/>
          <w:color w:val="000000" w:themeColor="text1"/>
          <w:sz w:val="20"/>
          <w:szCs w:val="20"/>
        </w:rPr>
        <w:t xml:space="preserve"> –</w:t>
      </w:r>
      <w:r w:rsidR="00BD5751" w:rsidRPr="006809E3">
        <w:rPr>
          <w:rFonts w:ascii="Open Sans" w:hAnsi="Open Sans" w:cs="Open Sans"/>
          <w:color w:val="000000" w:themeColor="text1"/>
          <w:sz w:val="20"/>
          <w:szCs w:val="20"/>
        </w:rPr>
        <w:t xml:space="preserve"> </w:t>
      </w:r>
      <w:r w:rsidR="000F43DB">
        <w:rPr>
          <w:rFonts w:ascii="Open Sans" w:hAnsi="Open Sans" w:cs="Open Sans"/>
          <w:color w:val="000000" w:themeColor="text1"/>
          <w:sz w:val="20"/>
          <w:szCs w:val="20"/>
        </w:rPr>
        <w:t>S</w:t>
      </w:r>
      <w:r w:rsidR="006809E3" w:rsidRPr="000E3EA7">
        <w:rPr>
          <w:rFonts w:ascii="Open Sans" w:hAnsi="Open Sans" w:cs="Open Sans"/>
          <w:color w:val="000000" w:themeColor="text1"/>
          <w:sz w:val="20"/>
          <w:szCs w:val="20"/>
        </w:rPr>
        <w:t>choolmaatschappelijk werk is een laagdrempelige voorziening welke erop gericht is om problemen vroegtijdig te signaleren en aan te pakken. Zij vervult een brugfunctie tussen kind, ouders, school en (jeugd-)zorginstellingen en richt zich op het kind bij wie de ontwikkeling stagneert of opvallend ontwikkelt</w:t>
      </w:r>
      <w:r w:rsidR="009063F1">
        <w:rPr>
          <w:rFonts w:ascii="Open Sans" w:hAnsi="Open Sans" w:cs="Open Sans"/>
          <w:color w:val="000000" w:themeColor="text1"/>
          <w:sz w:val="20"/>
          <w:szCs w:val="20"/>
        </w:rPr>
        <w:t xml:space="preserve"> (</w:t>
      </w:r>
      <w:proofErr w:type="spellStart"/>
      <w:r w:rsidR="009063F1">
        <w:rPr>
          <w:rFonts w:ascii="Open Sans" w:hAnsi="Open Sans" w:cs="Open Sans"/>
          <w:color w:val="000000" w:themeColor="text1"/>
          <w:sz w:val="20"/>
          <w:szCs w:val="20"/>
        </w:rPr>
        <w:t>Kwadraad</w:t>
      </w:r>
      <w:proofErr w:type="spellEnd"/>
      <w:r w:rsidR="009063F1">
        <w:rPr>
          <w:rFonts w:ascii="Open Sans" w:hAnsi="Open Sans" w:cs="Open Sans"/>
          <w:color w:val="000000" w:themeColor="text1"/>
          <w:sz w:val="20"/>
          <w:szCs w:val="20"/>
        </w:rPr>
        <w:t>, 2022)</w:t>
      </w:r>
      <w:r w:rsidR="006809E3" w:rsidRPr="000E3EA7">
        <w:rPr>
          <w:rFonts w:ascii="Open Sans" w:hAnsi="Open Sans" w:cs="Open Sans"/>
          <w:color w:val="000000" w:themeColor="text1"/>
          <w:sz w:val="20"/>
          <w:szCs w:val="20"/>
        </w:rPr>
        <w:t>.</w:t>
      </w:r>
    </w:p>
    <w:p w14:paraId="611B98F2" w14:textId="7A4CE5BA" w:rsidR="00ED0552" w:rsidRPr="000E3EA7" w:rsidRDefault="00ED0552" w:rsidP="000E3EA7">
      <w:pPr>
        <w:pStyle w:val="Lijstalinea"/>
        <w:numPr>
          <w:ilvl w:val="0"/>
          <w:numId w:val="21"/>
        </w:numPr>
        <w:spacing w:after="0" w:line="240" w:lineRule="auto"/>
        <w:rPr>
          <w:rFonts w:ascii="Open Sans" w:hAnsi="Open Sans" w:cs="Open Sans"/>
          <w:color w:val="000000" w:themeColor="text1"/>
          <w:sz w:val="20"/>
          <w:szCs w:val="20"/>
        </w:rPr>
      </w:pPr>
      <w:r w:rsidRPr="000E3EA7">
        <w:rPr>
          <w:rFonts w:ascii="Open Sans" w:hAnsi="Open Sans" w:cs="Open Sans"/>
          <w:color w:val="000000" w:themeColor="text1"/>
          <w:sz w:val="20"/>
          <w:szCs w:val="20"/>
        </w:rPr>
        <w:t>Centrum voor Jeugd en gezin</w:t>
      </w:r>
      <w:r w:rsidR="00A447CC">
        <w:rPr>
          <w:rFonts w:ascii="Open Sans" w:hAnsi="Open Sans" w:cs="Open Sans"/>
          <w:color w:val="000000" w:themeColor="text1"/>
          <w:sz w:val="20"/>
          <w:szCs w:val="20"/>
        </w:rPr>
        <w:t>: s</w:t>
      </w:r>
      <w:r w:rsidRPr="000E3EA7">
        <w:rPr>
          <w:rFonts w:ascii="Open Sans" w:hAnsi="Open Sans" w:cs="Open Sans"/>
          <w:color w:val="000000" w:themeColor="text1"/>
          <w:sz w:val="20"/>
          <w:szCs w:val="20"/>
        </w:rPr>
        <w:t>choolarts</w:t>
      </w:r>
      <w:r w:rsidR="00947754">
        <w:rPr>
          <w:rFonts w:ascii="Open Sans" w:hAnsi="Open Sans" w:cs="Open Sans"/>
          <w:color w:val="000000" w:themeColor="text1"/>
          <w:sz w:val="20"/>
          <w:szCs w:val="20"/>
        </w:rPr>
        <w:t>/-verpleegkundige</w:t>
      </w:r>
      <w:r w:rsidR="00AD5EF9">
        <w:rPr>
          <w:rFonts w:ascii="Open Sans" w:hAnsi="Open Sans" w:cs="Open Sans"/>
          <w:color w:val="000000" w:themeColor="text1"/>
          <w:sz w:val="20"/>
          <w:szCs w:val="20"/>
        </w:rPr>
        <w:t xml:space="preserve"> -</w:t>
      </w:r>
      <w:r w:rsidR="008E56D1">
        <w:rPr>
          <w:rFonts w:ascii="Open Sans" w:hAnsi="Open Sans" w:cs="Open Sans"/>
          <w:color w:val="000000" w:themeColor="text1"/>
          <w:sz w:val="20"/>
          <w:szCs w:val="20"/>
        </w:rPr>
        <w:t xml:space="preserve"> </w:t>
      </w:r>
      <w:r w:rsidR="008E56D1" w:rsidRPr="00AB0F5D">
        <w:rPr>
          <w:rFonts w:ascii="Open Sans" w:hAnsi="Open Sans" w:cs="Open Sans"/>
          <w:color w:val="202124"/>
          <w:sz w:val="20"/>
          <w:szCs w:val="20"/>
          <w:shd w:val="clear" w:color="auto" w:fill="FFFFFF"/>
        </w:rPr>
        <w:t xml:space="preserve">De schoolarts volgt de ontwikkeling van </w:t>
      </w:r>
      <w:r w:rsidR="3DCFBC84" w:rsidRPr="00AB0F5D">
        <w:rPr>
          <w:rFonts w:ascii="Open Sans" w:hAnsi="Open Sans" w:cs="Open Sans"/>
          <w:color w:val="202124"/>
          <w:sz w:val="20"/>
          <w:szCs w:val="20"/>
          <w:shd w:val="clear" w:color="auto" w:fill="FFFFFF"/>
        </w:rPr>
        <w:t xml:space="preserve">het </w:t>
      </w:r>
      <w:r w:rsidR="008E56D1" w:rsidRPr="00AB0F5D">
        <w:rPr>
          <w:rFonts w:ascii="Open Sans" w:hAnsi="Open Sans" w:cs="Open Sans"/>
          <w:color w:val="202124"/>
          <w:sz w:val="20"/>
          <w:szCs w:val="20"/>
          <w:shd w:val="clear" w:color="auto" w:fill="FFFFFF"/>
        </w:rPr>
        <w:t xml:space="preserve">kind. Gedurende de </w:t>
      </w:r>
      <w:r w:rsidR="00AB0F5D" w:rsidRPr="00AB0F5D">
        <w:rPr>
          <w:rFonts w:ascii="Open Sans" w:hAnsi="Open Sans" w:cs="Open Sans"/>
          <w:color w:val="202124"/>
          <w:sz w:val="20"/>
          <w:szCs w:val="20"/>
          <w:shd w:val="clear" w:color="auto" w:fill="FFFFFF"/>
        </w:rPr>
        <w:t>basis</w:t>
      </w:r>
      <w:r w:rsidR="008E56D1" w:rsidRPr="00AB0F5D">
        <w:rPr>
          <w:rFonts w:ascii="Open Sans" w:hAnsi="Open Sans" w:cs="Open Sans"/>
          <w:color w:val="202124"/>
          <w:sz w:val="20"/>
          <w:szCs w:val="20"/>
          <w:shd w:val="clear" w:color="auto" w:fill="FFFFFF"/>
        </w:rPr>
        <w:t xml:space="preserve">schoolperiode van </w:t>
      </w:r>
      <w:r w:rsidR="455665B5" w:rsidRPr="00AB0F5D">
        <w:rPr>
          <w:rFonts w:ascii="Open Sans" w:hAnsi="Open Sans" w:cs="Open Sans"/>
          <w:color w:val="202124"/>
          <w:sz w:val="20"/>
          <w:szCs w:val="20"/>
          <w:shd w:val="clear" w:color="auto" w:fill="FFFFFF"/>
        </w:rPr>
        <w:t>het</w:t>
      </w:r>
      <w:r w:rsidR="008E56D1" w:rsidRPr="00AB0F5D">
        <w:rPr>
          <w:rFonts w:ascii="Open Sans" w:hAnsi="Open Sans" w:cs="Open Sans"/>
          <w:color w:val="202124"/>
          <w:sz w:val="20"/>
          <w:szCs w:val="20"/>
          <w:shd w:val="clear" w:color="auto" w:fill="FFFFFF"/>
        </w:rPr>
        <w:t xml:space="preserve"> kind krij</w:t>
      </w:r>
      <w:r w:rsidR="6207F750" w:rsidRPr="00AB0F5D">
        <w:rPr>
          <w:rFonts w:ascii="Open Sans" w:hAnsi="Open Sans" w:cs="Open Sans"/>
          <w:color w:val="202124"/>
          <w:sz w:val="20"/>
          <w:szCs w:val="20"/>
          <w:shd w:val="clear" w:color="auto" w:fill="FFFFFF"/>
        </w:rPr>
        <w:t>gen ouders</w:t>
      </w:r>
      <w:r w:rsidR="008E56D1" w:rsidRPr="00AB0F5D">
        <w:rPr>
          <w:rFonts w:ascii="Open Sans" w:hAnsi="Open Sans" w:cs="Open Sans"/>
          <w:color w:val="202124"/>
          <w:sz w:val="20"/>
          <w:szCs w:val="20"/>
          <w:shd w:val="clear" w:color="auto" w:fill="FFFFFF"/>
        </w:rPr>
        <w:t xml:space="preserve"> </w:t>
      </w:r>
      <w:r w:rsidR="00AB0F5D" w:rsidRPr="00AB0F5D">
        <w:rPr>
          <w:rFonts w:ascii="Open Sans" w:hAnsi="Open Sans" w:cs="Open Sans"/>
          <w:color w:val="202124"/>
          <w:sz w:val="20"/>
          <w:szCs w:val="20"/>
          <w:shd w:val="clear" w:color="auto" w:fill="FFFFFF"/>
        </w:rPr>
        <w:t>twee</w:t>
      </w:r>
      <w:r w:rsidR="008E56D1" w:rsidRPr="00AB0F5D">
        <w:rPr>
          <w:rFonts w:ascii="Open Sans" w:hAnsi="Open Sans" w:cs="Open Sans"/>
          <w:color w:val="202124"/>
          <w:sz w:val="20"/>
          <w:szCs w:val="20"/>
          <w:shd w:val="clear" w:color="auto" w:fill="FFFFFF"/>
        </w:rPr>
        <w:t xml:space="preserve"> keer een uitnodiging voor een bezoek; wanneer het kind 5</w:t>
      </w:r>
      <w:r w:rsidR="00AB0F5D" w:rsidRPr="00AB0F5D">
        <w:rPr>
          <w:rFonts w:ascii="Open Sans" w:hAnsi="Open Sans" w:cs="Open Sans"/>
          <w:color w:val="202124"/>
          <w:sz w:val="20"/>
          <w:szCs w:val="20"/>
          <w:shd w:val="clear" w:color="auto" w:fill="FFFFFF"/>
        </w:rPr>
        <w:t xml:space="preserve"> en</w:t>
      </w:r>
      <w:r w:rsidR="008E56D1" w:rsidRPr="00AB0F5D">
        <w:rPr>
          <w:rFonts w:ascii="Open Sans" w:hAnsi="Open Sans" w:cs="Open Sans"/>
          <w:color w:val="202124"/>
          <w:sz w:val="20"/>
          <w:szCs w:val="20"/>
          <w:shd w:val="clear" w:color="auto" w:fill="FFFFFF"/>
        </w:rPr>
        <w:t xml:space="preserve"> 9 jaar is. De schoolarts </w:t>
      </w:r>
      <w:r w:rsidR="008E56D1" w:rsidRPr="00AB0F5D">
        <w:rPr>
          <w:rFonts w:ascii="Open Sans" w:hAnsi="Open Sans" w:cs="Open Sans"/>
          <w:color w:val="202124"/>
          <w:sz w:val="20"/>
          <w:szCs w:val="20"/>
          <w:shd w:val="clear" w:color="auto" w:fill="FFFFFF"/>
        </w:rPr>
        <w:lastRenderedPageBreak/>
        <w:t>of schoolverpleegkundige kijkt naar de sociaal-emotionele en motorische ontwikkeling, maar test ook het gehoor en de ogen</w:t>
      </w:r>
      <w:r w:rsidR="009063F1">
        <w:rPr>
          <w:rFonts w:ascii="Open Sans" w:hAnsi="Open Sans" w:cs="Open Sans"/>
          <w:color w:val="202124"/>
          <w:sz w:val="20"/>
          <w:szCs w:val="20"/>
          <w:shd w:val="clear" w:color="auto" w:fill="FFFFFF"/>
        </w:rPr>
        <w:t xml:space="preserve"> </w:t>
      </w:r>
      <w:r w:rsidR="00433884" w:rsidRPr="00433884">
        <w:rPr>
          <w:rFonts w:ascii="Open Sans" w:hAnsi="Open Sans" w:cs="Open Sans"/>
          <w:color w:val="202124"/>
          <w:sz w:val="20"/>
          <w:szCs w:val="20"/>
          <w:shd w:val="clear" w:color="auto" w:fill="FFFFFF"/>
        </w:rPr>
        <w:t>(Ouders &amp; Onderwijs, 2022)</w:t>
      </w:r>
      <w:r w:rsidR="008E56D1" w:rsidRPr="00AB0F5D">
        <w:rPr>
          <w:rFonts w:ascii="Open Sans" w:hAnsi="Open Sans" w:cs="Open Sans"/>
          <w:color w:val="202124"/>
          <w:sz w:val="20"/>
          <w:szCs w:val="20"/>
          <w:shd w:val="clear" w:color="auto" w:fill="FFFFFF"/>
        </w:rPr>
        <w:t>.</w:t>
      </w:r>
    </w:p>
    <w:p w14:paraId="0902C5B9" w14:textId="00772AC1" w:rsidR="00722B10" w:rsidRPr="0017147D" w:rsidRDefault="00A447CC" w:rsidP="0017147D">
      <w:pPr>
        <w:pStyle w:val="Lijstalinea"/>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Centrum voor jeugd en gezin: j</w:t>
      </w:r>
      <w:r w:rsidR="00F40C81" w:rsidRPr="003715A0">
        <w:rPr>
          <w:rFonts w:ascii="Open Sans" w:hAnsi="Open Sans" w:cs="Open Sans"/>
          <w:color w:val="000000" w:themeColor="text1"/>
          <w:sz w:val="20"/>
          <w:szCs w:val="20"/>
        </w:rPr>
        <w:t xml:space="preserve">eugdondersteuningsteam (JOT) - </w:t>
      </w:r>
      <w:r w:rsidR="0017147D" w:rsidRPr="0017147D">
        <w:rPr>
          <w:rFonts w:ascii="Open Sans" w:hAnsi="Open Sans" w:cs="Open Sans"/>
          <w:color w:val="000000" w:themeColor="text1"/>
          <w:sz w:val="20"/>
          <w:szCs w:val="20"/>
        </w:rPr>
        <w:t>Het CJG werkt in jeugdondersteuningsteams (JOT). Binnen een JOT werken professionals samen onder regie van de gemeente. Op die manier kan direct met het gezin bekeken worden welke oplossingen passen bij hun vragen of problemen.</w:t>
      </w:r>
      <w:r w:rsidR="0017147D">
        <w:rPr>
          <w:rFonts w:ascii="Open Sans" w:hAnsi="Open Sans" w:cs="Open Sans"/>
          <w:color w:val="000000" w:themeColor="text1"/>
          <w:sz w:val="20"/>
          <w:szCs w:val="20"/>
        </w:rPr>
        <w:t xml:space="preserve"> </w:t>
      </w:r>
      <w:r w:rsidR="0017147D" w:rsidRPr="0017147D">
        <w:rPr>
          <w:rFonts w:ascii="Open Sans" w:hAnsi="Open Sans" w:cs="Open Sans"/>
          <w:color w:val="000000" w:themeColor="text1"/>
          <w:sz w:val="20"/>
          <w:szCs w:val="20"/>
        </w:rPr>
        <w:t>E</w:t>
      </w:r>
      <w:r>
        <w:rPr>
          <w:rFonts w:ascii="Open Sans" w:hAnsi="Open Sans" w:cs="Open Sans"/>
          <w:color w:val="000000" w:themeColor="text1"/>
          <w:sz w:val="20"/>
          <w:szCs w:val="20"/>
        </w:rPr>
        <w:t>r</w:t>
      </w:r>
      <w:r w:rsidR="0017147D" w:rsidRPr="0017147D">
        <w:rPr>
          <w:rFonts w:ascii="Open Sans" w:hAnsi="Open Sans" w:cs="Open Sans"/>
          <w:color w:val="000000" w:themeColor="text1"/>
          <w:sz w:val="20"/>
          <w:szCs w:val="20"/>
        </w:rPr>
        <w:t xml:space="preserve"> kan ook direct gestart worden met ondersteuning aan het gezin, zoals bij de opvoeding of begeleiding bij een verstandelijke beperking. Wanneer er een aanvullende individuele voorziening nodig is, of als het gezin een Persoonsgebonden budget (Pgb) wil aanvragen, adviseert het JOT direct aan de gemeente. De gemeente neemt dan een besluit over de voorziening of het Pgb. De basis voor het besluit is het gezinsplan</w:t>
      </w:r>
      <w:r w:rsidR="00A05B9E" w:rsidRPr="00A05B9E">
        <w:t xml:space="preserve"> </w:t>
      </w:r>
      <w:r w:rsidR="00A05B9E" w:rsidRPr="00A05B9E">
        <w:rPr>
          <w:rFonts w:ascii="Open Sans" w:hAnsi="Open Sans" w:cs="Open Sans"/>
          <w:color w:val="000000" w:themeColor="text1"/>
          <w:sz w:val="20"/>
          <w:szCs w:val="20"/>
        </w:rPr>
        <w:t>(Gemeente Nissewaard, 2022)</w:t>
      </w:r>
      <w:r w:rsidR="0017147D" w:rsidRPr="0017147D">
        <w:rPr>
          <w:rFonts w:ascii="Open Sans" w:hAnsi="Open Sans" w:cs="Open Sans"/>
          <w:color w:val="000000" w:themeColor="text1"/>
          <w:sz w:val="20"/>
          <w:szCs w:val="20"/>
        </w:rPr>
        <w:t>.</w:t>
      </w:r>
    </w:p>
    <w:p w14:paraId="0F3297E4" w14:textId="7F542054" w:rsidR="00ED0552" w:rsidRPr="003715A0" w:rsidRDefault="00AC16F5" w:rsidP="009029A2">
      <w:pPr>
        <w:pStyle w:val="Lijstalinea"/>
        <w:numPr>
          <w:ilvl w:val="0"/>
          <w:numId w:val="21"/>
        </w:numPr>
        <w:spacing w:after="0" w:line="240" w:lineRule="auto"/>
        <w:rPr>
          <w:rFonts w:ascii="Open Sans" w:hAnsi="Open Sans" w:cs="Open Sans"/>
          <w:color w:val="000000" w:themeColor="text1"/>
          <w:sz w:val="20"/>
          <w:szCs w:val="20"/>
        </w:rPr>
      </w:pPr>
      <w:r w:rsidRPr="003715A0">
        <w:rPr>
          <w:rFonts w:ascii="Open Sans" w:hAnsi="Open Sans" w:cs="Open Sans"/>
          <w:color w:val="000000" w:themeColor="text1"/>
          <w:sz w:val="20"/>
          <w:szCs w:val="20"/>
        </w:rPr>
        <w:t>Stichting Push</w:t>
      </w:r>
      <w:r w:rsidR="00C64818">
        <w:rPr>
          <w:rFonts w:ascii="Open Sans" w:hAnsi="Open Sans" w:cs="Open Sans"/>
          <w:color w:val="000000" w:themeColor="text1"/>
          <w:sz w:val="20"/>
          <w:szCs w:val="20"/>
        </w:rPr>
        <w:t xml:space="preserve">: </w:t>
      </w:r>
      <w:proofErr w:type="spellStart"/>
      <w:r w:rsidR="00C64818">
        <w:rPr>
          <w:rFonts w:ascii="Open Sans" w:hAnsi="Open Sans" w:cs="Open Sans"/>
          <w:color w:val="000000" w:themeColor="text1"/>
          <w:sz w:val="20"/>
          <w:szCs w:val="20"/>
        </w:rPr>
        <w:t>Kindteam</w:t>
      </w:r>
      <w:proofErr w:type="spellEnd"/>
      <w:r w:rsidR="00CA34AF">
        <w:rPr>
          <w:rFonts w:ascii="Open Sans" w:hAnsi="Open Sans" w:cs="Open Sans"/>
          <w:color w:val="000000" w:themeColor="text1"/>
          <w:sz w:val="20"/>
          <w:szCs w:val="20"/>
        </w:rPr>
        <w:t xml:space="preserve"> - </w:t>
      </w:r>
      <w:r w:rsidR="00CA34AF" w:rsidRPr="00CA34AF">
        <w:rPr>
          <w:rFonts w:ascii="Open Sans" w:hAnsi="Open Sans" w:cs="Open Sans"/>
          <w:color w:val="000000" w:themeColor="text1"/>
          <w:sz w:val="20"/>
          <w:szCs w:val="20"/>
        </w:rPr>
        <w:t xml:space="preserve">Het </w:t>
      </w:r>
      <w:proofErr w:type="spellStart"/>
      <w:r w:rsidR="00CA34AF" w:rsidRPr="00CA34AF">
        <w:rPr>
          <w:rFonts w:ascii="Open Sans" w:hAnsi="Open Sans" w:cs="Open Sans"/>
          <w:color w:val="000000" w:themeColor="text1"/>
          <w:sz w:val="20"/>
          <w:szCs w:val="20"/>
        </w:rPr>
        <w:t>Kindteam</w:t>
      </w:r>
      <w:proofErr w:type="spellEnd"/>
      <w:r w:rsidR="00CA34AF" w:rsidRPr="00CA34AF">
        <w:rPr>
          <w:rFonts w:ascii="Open Sans" w:hAnsi="Open Sans" w:cs="Open Sans"/>
          <w:color w:val="000000" w:themeColor="text1"/>
          <w:sz w:val="20"/>
          <w:szCs w:val="20"/>
        </w:rPr>
        <w:t xml:space="preserve"> biedt diverse stappenprogramma’s aan. Deze programma’s zijn gezinsgericht, stimuleren de educatieve ontwikkeling en de interactie tussen ouder en kind. De vaardigheden van zowel ouder als kind worden vergroot. Het doel van de stappenprogramma’s is het bevorderen van een betere aansluiting op de bassischool. De medewerkers komen wekelijks of om de week bij de gezinnen thuis om met de stappenprogramma aan de slag te gaan</w:t>
      </w:r>
      <w:r w:rsidR="005A6FF3">
        <w:rPr>
          <w:rFonts w:ascii="Open Sans" w:hAnsi="Open Sans" w:cs="Open Sans"/>
          <w:color w:val="000000" w:themeColor="text1"/>
          <w:sz w:val="20"/>
          <w:szCs w:val="20"/>
        </w:rPr>
        <w:t xml:space="preserve"> </w:t>
      </w:r>
      <w:r w:rsidR="005A6FF3" w:rsidRPr="005A6FF3">
        <w:rPr>
          <w:rFonts w:ascii="Open Sans" w:hAnsi="Open Sans" w:cs="Open Sans"/>
          <w:color w:val="000000" w:themeColor="text1"/>
          <w:sz w:val="20"/>
          <w:szCs w:val="20"/>
        </w:rPr>
        <w:t>(Stichting PUSH, 2022)</w:t>
      </w:r>
      <w:r w:rsidR="00CA34AF" w:rsidRPr="00CA34AF">
        <w:rPr>
          <w:rFonts w:ascii="Open Sans" w:hAnsi="Open Sans" w:cs="Open Sans"/>
          <w:color w:val="000000" w:themeColor="text1"/>
          <w:sz w:val="20"/>
          <w:szCs w:val="20"/>
        </w:rPr>
        <w:t>.</w:t>
      </w:r>
    </w:p>
    <w:p w14:paraId="451272D0" w14:textId="2DD1A4B6" w:rsidR="00AC16F5" w:rsidRPr="003715A0" w:rsidRDefault="00AC16F5" w:rsidP="009029A2">
      <w:pPr>
        <w:pStyle w:val="Lijstalinea"/>
        <w:numPr>
          <w:ilvl w:val="0"/>
          <w:numId w:val="21"/>
        </w:numPr>
        <w:spacing w:after="0" w:line="240" w:lineRule="auto"/>
        <w:rPr>
          <w:rFonts w:ascii="Open Sans" w:hAnsi="Open Sans" w:cs="Open Sans"/>
          <w:color w:val="000000" w:themeColor="text1"/>
          <w:sz w:val="20"/>
          <w:szCs w:val="20"/>
        </w:rPr>
      </w:pPr>
      <w:r w:rsidRPr="003715A0">
        <w:rPr>
          <w:rFonts w:ascii="Open Sans" w:hAnsi="Open Sans" w:cs="Open Sans"/>
          <w:color w:val="000000" w:themeColor="text1"/>
          <w:sz w:val="20"/>
          <w:szCs w:val="20"/>
        </w:rPr>
        <w:t xml:space="preserve">Stichting Leergeld </w:t>
      </w:r>
      <w:r w:rsidR="00723F01">
        <w:rPr>
          <w:rFonts w:ascii="Open Sans" w:hAnsi="Open Sans" w:cs="Open Sans"/>
          <w:color w:val="000000" w:themeColor="text1"/>
          <w:sz w:val="20"/>
          <w:szCs w:val="20"/>
        </w:rPr>
        <w:t>–</w:t>
      </w:r>
      <w:r w:rsidRPr="003715A0">
        <w:rPr>
          <w:rFonts w:ascii="Open Sans" w:hAnsi="Open Sans" w:cs="Open Sans"/>
          <w:color w:val="000000" w:themeColor="text1"/>
          <w:sz w:val="20"/>
          <w:szCs w:val="20"/>
        </w:rPr>
        <w:t xml:space="preserve"> </w:t>
      </w:r>
      <w:r w:rsidR="00723F01">
        <w:rPr>
          <w:rFonts w:ascii="Open Sans" w:hAnsi="Open Sans" w:cs="Open Sans"/>
          <w:color w:val="000000" w:themeColor="text1"/>
          <w:sz w:val="20"/>
          <w:szCs w:val="20"/>
        </w:rPr>
        <w:t>Stichting l</w:t>
      </w:r>
      <w:r w:rsidR="00BE2976" w:rsidRPr="00BE2976">
        <w:rPr>
          <w:rFonts w:ascii="Open Sans" w:hAnsi="Open Sans" w:cs="Open Sans"/>
          <w:color w:val="000000" w:themeColor="text1"/>
          <w:sz w:val="20"/>
          <w:szCs w:val="20"/>
        </w:rPr>
        <w:t>eergeld heeft als missie het voorkomen van sociale uitsluiting van kinderen uit gezinnen met minimale financiële middelen. Leergeld biedt kansen aan kinderen in de leeftijd van 4 tot 18 jaar om te kunnen deelnemen aan binnen- en buitenschoolse activiteiten</w:t>
      </w:r>
      <w:r w:rsidR="00937AB9" w:rsidRPr="00937AB9">
        <w:t xml:space="preserve"> </w:t>
      </w:r>
      <w:r w:rsidR="00937AB9" w:rsidRPr="00937AB9">
        <w:rPr>
          <w:rFonts w:ascii="Open Sans" w:hAnsi="Open Sans" w:cs="Open Sans"/>
          <w:color w:val="000000" w:themeColor="text1"/>
          <w:sz w:val="20"/>
          <w:szCs w:val="20"/>
        </w:rPr>
        <w:t>(Stichting Leergeld, 2022)</w:t>
      </w:r>
      <w:r w:rsidR="00BE2976" w:rsidRPr="00BE2976">
        <w:rPr>
          <w:rFonts w:ascii="Open Sans" w:hAnsi="Open Sans" w:cs="Open Sans"/>
          <w:color w:val="000000" w:themeColor="text1"/>
          <w:sz w:val="20"/>
          <w:szCs w:val="20"/>
        </w:rPr>
        <w:t>.</w:t>
      </w:r>
    </w:p>
    <w:p w14:paraId="7B2E2452" w14:textId="07FB2770" w:rsidR="00F40C81" w:rsidRDefault="00AC16F5" w:rsidP="00321FDE">
      <w:pPr>
        <w:pStyle w:val="Lijstalinea"/>
        <w:numPr>
          <w:ilvl w:val="0"/>
          <w:numId w:val="21"/>
        </w:numPr>
        <w:spacing w:after="0" w:line="240" w:lineRule="auto"/>
        <w:rPr>
          <w:rFonts w:ascii="Open Sans" w:hAnsi="Open Sans" w:cs="Open Sans"/>
          <w:color w:val="000000" w:themeColor="text1"/>
          <w:sz w:val="20"/>
          <w:szCs w:val="20"/>
        </w:rPr>
      </w:pPr>
      <w:r w:rsidRPr="003715A0">
        <w:rPr>
          <w:rFonts w:ascii="Open Sans" w:hAnsi="Open Sans" w:cs="Open Sans"/>
          <w:color w:val="000000" w:themeColor="text1"/>
          <w:sz w:val="20"/>
          <w:szCs w:val="20"/>
        </w:rPr>
        <w:t xml:space="preserve">Homestart - </w:t>
      </w:r>
      <w:r w:rsidR="009A71F9" w:rsidRPr="009A71F9">
        <w:rPr>
          <w:rFonts w:ascii="Open Sans" w:hAnsi="Open Sans" w:cs="Open Sans"/>
          <w:color w:val="000000" w:themeColor="text1"/>
          <w:sz w:val="20"/>
          <w:szCs w:val="20"/>
        </w:rPr>
        <w:t>Home-Start is een wereldwijd programma voor opvoed- en gezinsondersteuning bij lichte, alledaagse opvoedvragen. Ervaren en getrainde vrijwilligers bieden ouders vriendschappelijke en praktische ondersteuning bij het opvoeden van kinderen</w:t>
      </w:r>
      <w:r w:rsidR="009A71F9">
        <w:rPr>
          <w:rFonts w:ascii="Open Sans" w:hAnsi="Open Sans" w:cs="Open Sans"/>
          <w:color w:val="000000" w:themeColor="text1"/>
          <w:sz w:val="20"/>
          <w:szCs w:val="20"/>
        </w:rPr>
        <w:t xml:space="preserve"> </w:t>
      </w:r>
      <w:r w:rsidR="00321FDE" w:rsidRPr="00321FDE">
        <w:rPr>
          <w:rFonts w:ascii="Open Sans" w:hAnsi="Open Sans" w:cs="Open Sans"/>
          <w:color w:val="000000" w:themeColor="text1"/>
          <w:sz w:val="20"/>
          <w:szCs w:val="20"/>
        </w:rPr>
        <w:t>(Home-Start, 2022)</w:t>
      </w:r>
      <w:r w:rsidR="009A71F9" w:rsidRPr="009A71F9">
        <w:rPr>
          <w:rFonts w:ascii="Open Sans" w:hAnsi="Open Sans" w:cs="Open Sans"/>
          <w:color w:val="000000" w:themeColor="text1"/>
          <w:sz w:val="20"/>
          <w:szCs w:val="20"/>
        </w:rPr>
        <w:t>.</w:t>
      </w:r>
    </w:p>
    <w:p w14:paraId="1A5B799F" w14:textId="0D25D990" w:rsidR="002B7DA6" w:rsidRDefault="002B7DA6" w:rsidP="002B7DA6">
      <w:pPr>
        <w:spacing w:after="0" w:line="240" w:lineRule="auto"/>
        <w:rPr>
          <w:rFonts w:ascii="Open Sans" w:hAnsi="Open Sans" w:cs="Open Sans"/>
          <w:color w:val="000000" w:themeColor="text1"/>
          <w:sz w:val="20"/>
          <w:szCs w:val="20"/>
        </w:rPr>
      </w:pPr>
    </w:p>
    <w:p w14:paraId="0018251C" w14:textId="1E7B28C3" w:rsidR="002B7DA6" w:rsidRDefault="002B7DA6" w:rsidP="002B7DA6">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Wij werken samen met alle kinderopvangorganisaties die actief zijn in de wijken rondom te school. </w:t>
      </w:r>
      <w:r w:rsidR="00C76531">
        <w:rPr>
          <w:rFonts w:ascii="Open Sans" w:hAnsi="Open Sans" w:cs="Open Sans"/>
          <w:color w:val="000000" w:themeColor="text1"/>
          <w:sz w:val="20"/>
          <w:szCs w:val="20"/>
        </w:rPr>
        <w:t>Er vindt regelmatig overleg plaats over de zorgleerlingen</w:t>
      </w:r>
      <w:r w:rsidR="00AD435F">
        <w:rPr>
          <w:rFonts w:ascii="Open Sans" w:hAnsi="Open Sans" w:cs="Open Sans"/>
          <w:color w:val="000000" w:themeColor="text1"/>
          <w:sz w:val="20"/>
          <w:szCs w:val="20"/>
        </w:rPr>
        <w:t xml:space="preserve"> met deze organisaties. </w:t>
      </w:r>
    </w:p>
    <w:p w14:paraId="75D77270" w14:textId="12734686" w:rsidR="00AD435F" w:rsidRPr="002B7DA6" w:rsidRDefault="00AD435F" w:rsidP="002B7DA6">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Daarnaast werken wij intensief samen met de voor- en middelbare scholen om te zorgen dat </w:t>
      </w:r>
      <w:r w:rsidR="006F0E4A">
        <w:rPr>
          <w:rFonts w:ascii="Open Sans" w:hAnsi="Open Sans" w:cs="Open Sans"/>
          <w:color w:val="000000" w:themeColor="text1"/>
          <w:sz w:val="20"/>
          <w:szCs w:val="20"/>
        </w:rPr>
        <w:t xml:space="preserve">er een doorgaande lijn in leerstof en ondersteuning ontstaat voor onze leerlingen. </w:t>
      </w:r>
    </w:p>
    <w:p w14:paraId="724AD658" w14:textId="77777777" w:rsidR="00654DA7" w:rsidRDefault="00654DA7" w:rsidP="008502EE">
      <w:pPr>
        <w:spacing w:after="0" w:line="240" w:lineRule="auto"/>
        <w:rPr>
          <w:rFonts w:ascii="Open Sans" w:hAnsi="Open Sans" w:cs="Open Sans"/>
          <w:color w:val="000000" w:themeColor="text1"/>
        </w:rPr>
      </w:pPr>
    </w:p>
    <w:p w14:paraId="4C52302F" w14:textId="6F332C91" w:rsidR="00CE4C71" w:rsidRPr="007E0F1B" w:rsidRDefault="00CB3C85" w:rsidP="3519072B">
      <w:pPr>
        <w:spacing w:after="0" w:line="240" w:lineRule="auto"/>
        <w:rPr>
          <w:rFonts w:ascii="Open Sans" w:hAnsi="Open Sans" w:cs="Open Sans"/>
          <w:b/>
          <w:bCs/>
          <w:color w:val="4BACC6" w:themeColor="accent5"/>
        </w:rPr>
      </w:pPr>
      <w:r w:rsidRPr="3519072B">
        <w:rPr>
          <w:rFonts w:ascii="Open Sans" w:hAnsi="Open Sans" w:cs="Open Sans"/>
          <w:b/>
          <w:bCs/>
          <w:color w:val="4BACC6" w:themeColor="accent5"/>
        </w:rPr>
        <w:t>2</w:t>
      </w:r>
      <w:r w:rsidR="005D5B9C" w:rsidRPr="3519072B">
        <w:rPr>
          <w:rFonts w:ascii="Open Sans" w:hAnsi="Open Sans" w:cs="Open Sans"/>
          <w:b/>
          <w:bCs/>
          <w:color w:val="4BACC6" w:themeColor="accent5"/>
        </w:rPr>
        <w:t>.3 preventie en licht curatieve interventies</w:t>
      </w:r>
    </w:p>
    <w:p w14:paraId="1A7E49B5" w14:textId="79DE68DC" w:rsidR="00867E2A" w:rsidRPr="007E0F1B" w:rsidRDefault="00867E2A" w:rsidP="3519072B">
      <w:pPr>
        <w:spacing w:after="0" w:line="240" w:lineRule="auto"/>
        <w:rPr>
          <w:rFonts w:ascii="Open Sans" w:hAnsi="Open Sans" w:cs="Open Sans"/>
        </w:rPr>
      </w:pPr>
    </w:p>
    <w:p w14:paraId="4C11BC8A" w14:textId="51B360B9" w:rsidR="006A7F3B" w:rsidRPr="007E0F1B" w:rsidRDefault="010D0271" w:rsidP="1390CB19">
      <w:pPr>
        <w:spacing w:after="0" w:line="240" w:lineRule="auto"/>
        <w:rPr>
          <w:rFonts w:ascii="Open Sans" w:hAnsi="Open Sans" w:cs="Open Sans"/>
          <w:b/>
          <w:bCs/>
          <w:color w:val="4BACC6" w:themeColor="accent5"/>
        </w:rPr>
      </w:pPr>
      <w:r w:rsidRPr="1390CB19">
        <w:rPr>
          <w:rFonts w:ascii="Open Sans" w:hAnsi="Open Sans" w:cs="Open Sans"/>
          <w:b/>
          <w:bCs/>
          <w:color w:val="4BACC6" w:themeColor="accent5"/>
        </w:rPr>
        <w:t>Zo werken wij aan</w:t>
      </w:r>
      <w:r w:rsidR="56EE1A9A" w:rsidRPr="1390CB19">
        <w:rPr>
          <w:rFonts w:ascii="Open Sans" w:hAnsi="Open Sans" w:cs="Open Sans"/>
          <w:b/>
          <w:bCs/>
          <w:color w:val="4BACC6" w:themeColor="accent5"/>
        </w:rPr>
        <w:t xml:space="preserve"> vroegtijdige signalering van leer-, opgroei- en ontwikkelingsproblemen</w:t>
      </w:r>
    </w:p>
    <w:p w14:paraId="3DD674B1" w14:textId="1BA45AB9" w:rsidR="1390CB19" w:rsidRDefault="00351673" w:rsidP="1390CB19">
      <w:pPr>
        <w:spacing w:after="0" w:line="240" w:lineRule="auto"/>
        <w:rPr>
          <w:rFonts w:ascii="Open Sans" w:eastAsia="Open Sans" w:hAnsi="Open Sans" w:cs="Open Sans"/>
          <w:sz w:val="20"/>
          <w:szCs w:val="20"/>
        </w:rPr>
      </w:pPr>
      <w:r w:rsidRPr="0D74F970">
        <w:rPr>
          <w:rFonts w:ascii="Open Sans" w:eastAsia="Open Sans" w:hAnsi="Open Sans" w:cs="Open Sans"/>
          <w:sz w:val="20"/>
          <w:szCs w:val="20"/>
        </w:rPr>
        <w:t xml:space="preserve">Door </w:t>
      </w:r>
      <w:r w:rsidR="00EB0DB2" w:rsidRPr="0D74F970">
        <w:rPr>
          <w:rFonts w:ascii="Open Sans" w:eastAsia="Open Sans" w:hAnsi="Open Sans" w:cs="Open Sans"/>
          <w:sz w:val="20"/>
          <w:szCs w:val="20"/>
        </w:rPr>
        <w:t>de</w:t>
      </w:r>
      <w:r w:rsidRPr="0D74F970">
        <w:rPr>
          <w:rFonts w:ascii="Open Sans" w:eastAsia="Open Sans" w:hAnsi="Open Sans" w:cs="Open Sans"/>
          <w:sz w:val="20"/>
          <w:szCs w:val="20"/>
        </w:rPr>
        <w:t xml:space="preserve"> vroegtijdige signaler</w:t>
      </w:r>
      <w:r w:rsidR="00EB0DB2" w:rsidRPr="0D74F970">
        <w:rPr>
          <w:rFonts w:ascii="Open Sans" w:eastAsia="Open Sans" w:hAnsi="Open Sans" w:cs="Open Sans"/>
          <w:sz w:val="20"/>
          <w:szCs w:val="20"/>
        </w:rPr>
        <w:t>ing</w:t>
      </w:r>
      <w:r w:rsidRPr="0D74F970">
        <w:rPr>
          <w:rFonts w:ascii="Open Sans" w:eastAsia="Open Sans" w:hAnsi="Open Sans" w:cs="Open Sans"/>
          <w:sz w:val="20"/>
          <w:szCs w:val="20"/>
        </w:rPr>
        <w:t xml:space="preserve"> van leer-, opgroei- en ontwikkelingsproblemen kan tijdig de juiste expertise worden ingezet</w:t>
      </w:r>
      <w:r w:rsidR="28D46659" w:rsidRPr="0D74F970">
        <w:rPr>
          <w:rFonts w:ascii="Open Sans" w:eastAsia="Open Sans" w:hAnsi="Open Sans" w:cs="Open Sans"/>
          <w:sz w:val="20"/>
          <w:szCs w:val="20"/>
        </w:rPr>
        <w:t>,</w:t>
      </w:r>
      <w:r w:rsidRPr="0D74F970">
        <w:rPr>
          <w:rFonts w:ascii="Open Sans" w:eastAsia="Open Sans" w:hAnsi="Open Sans" w:cs="Open Sans"/>
          <w:sz w:val="20"/>
          <w:szCs w:val="20"/>
        </w:rPr>
        <w:t xml:space="preserve"> zodat tegemoet kan worden gekomen aan de specifieke onderwijsbehoeften van de leerling. </w:t>
      </w:r>
      <w:r w:rsidR="00277DEB" w:rsidRPr="0D74F970">
        <w:rPr>
          <w:rFonts w:ascii="Open Sans" w:eastAsia="Open Sans" w:hAnsi="Open Sans" w:cs="Open Sans"/>
          <w:sz w:val="20"/>
          <w:szCs w:val="20"/>
        </w:rPr>
        <w:t>Als school werken wij op de volgende manier aan het vroegtijdig signaleren van leer-, opgroei- en ontwikkelingsproblemen:</w:t>
      </w:r>
    </w:p>
    <w:p w14:paraId="5EBE5C4E" w14:textId="41231504" w:rsidR="00680BD6" w:rsidRDefault="00680BD6" w:rsidP="00277DEB">
      <w:pPr>
        <w:pStyle w:val="Lijstalinea"/>
        <w:numPr>
          <w:ilvl w:val="0"/>
          <w:numId w:val="31"/>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Er is een gesprekkencyclus waarin ieder schooljaar minimaal </w:t>
      </w:r>
      <w:r w:rsidR="006E334E">
        <w:rPr>
          <w:rFonts w:ascii="Open Sans" w:eastAsia="Open Sans" w:hAnsi="Open Sans" w:cs="Open Sans"/>
          <w:sz w:val="20"/>
          <w:szCs w:val="20"/>
        </w:rPr>
        <w:t>drie</w:t>
      </w:r>
      <w:r>
        <w:rPr>
          <w:rFonts w:ascii="Open Sans" w:eastAsia="Open Sans" w:hAnsi="Open Sans" w:cs="Open Sans"/>
          <w:sz w:val="20"/>
          <w:szCs w:val="20"/>
        </w:rPr>
        <w:t xml:space="preserve"> gesprekken met ouders/verzorgers plaatsvinden. </w:t>
      </w:r>
    </w:p>
    <w:p w14:paraId="431654BA" w14:textId="45D385BC" w:rsidR="00277DEB" w:rsidRDefault="00277DEB" w:rsidP="00277DEB">
      <w:pPr>
        <w:pStyle w:val="Lijstalinea"/>
        <w:numPr>
          <w:ilvl w:val="0"/>
          <w:numId w:val="31"/>
        </w:numPr>
        <w:spacing w:after="0" w:line="240" w:lineRule="auto"/>
        <w:rPr>
          <w:rFonts w:ascii="Open Sans" w:eastAsia="Open Sans" w:hAnsi="Open Sans" w:cs="Open Sans"/>
          <w:sz w:val="20"/>
          <w:szCs w:val="20"/>
        </w:rPr>
      </w:pPr>
      <w:r>
        <w:rPr>
          <w:rFonts w:ascii="Open Sans" w:eastAsia="Open Sans" w:hAnsi="Open Sans" w:cs="Open Sans"/>
          <w:sz w:val="20"/>
          <w:szCs w:val="20"/>
        </w:rPr>
        <w:t>De l</w:t>
      </w:r>
      <w:r w:rsidR="004C3E4B">
        <w:rPr>
          <w:rFonts w:ascii="Open Sans" w:eastAsia="Open Sans" w:hAnsi="Open Sans" w:cs="Open Sans"/>
          <w:sz w:val="20"/>
          <w:szCs w:val="20"/>
        </w:rPr>
        <w:t xml:space="preserve">eerkrachten van groep 1 en 2 gebruiken </w:t>
      </w:r>
      <w:proofErr w:type="spellStart"/>
      <w:r w:rsidR="004C3E4B">
        <w:rPr>
          <w:rFonts w:ascii="Open Sans" w:eastAsia="Open Sans" w:hAnsi="Open Sans" w:cs="Open Sans"/>
          <w:sz w:val="20"/>
          <w:szCs w:val="20"/>
        </w:rPr>
        <w:t>Bosos</w:t>
      </w:r>
      <w:proofErr w:type="spellEnd"/>
      <w:r w:rsidR="004C3E4B">
        <w:rPr>
          <w:rFonts w:ascii="Open Sans" w:eastAsia="Open Sans" w:hAnsi="Open Sans" w:cs="Open Sans"/>
          <w:sz w:val="20"/>
          <w:szCs w:val="20"/>
        </w:rPr>
        <w:t xml:space="preserve"> om zowel de cognitieve als de sociaal-emotionele ontwikkeling van de leerlingen te monitoren. </w:t>
      </w:r>
    </w:p>
    <w:p w14:paraId="1712A099" w14:textId="0ECBB787" w:rsidR="00680BD6" w:rsidRDefault="00680BD6" w:rsidP="00277DEB">
      <w:pPr>
        <w:pStyle w:val="Lijstalinea"/>
        <w:numPr>
          <w:ilvl w:val="0"/>
          <w:numId w:val="31"/>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De leerlingen van groep 2 worden opgeroepen voor een screening door de schoolarts of -verpleegkundige. De bevindingen worden besproken met de intern begeleider. </w:t>
      </w:r>
    </w:p>
    <w:p w14:paraId="0E6EC3A5" w14:textId="75025252" w:rsidR="00680BD6" w:rsidRDefault="00680BD6" w:rsidP="00680BD6">
      <w:pPr>
        <w:pStyle w:val="Lijstalinea"/>
        <w:numPr>
          <w:ilvl w:val="0"/>
          <w:numId w:val="31"/>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De leerkrachten van groep 3 tot en met 8 gebruiken </w:t>
      </w:r>
      <w:r w:rsidR="00AD6EE6">
        <w:rPr>
          <w:rFonts w:ascii="Open Sans" w:eastAsia="Open Sans" w:hAnsi="Open Sans" w:cs="Open Sans"/>
          <w:sz w:val="20"/>
          <w:szCs w:val="20"/>
        </w:rPr>
        <w:t>IEP! Hart en handen</w:t>
      </w:r>
      <w:r>
        <w:rPr>
          <w:rFonts w:ascii="Open Sans" w:eastAsia="Open Sans" w:hAnsi="Open Sans" w:cs="Open Sans"/>
          <w:sz w:val="20"/>
          <w:szCs w:val="20"/>
        </w:rPr>
        <w:t xml:space="preserve"> om de sociaal-emotionele ontwikkeling en (sociale) veiligheidsbeleving van de leerlingen te monitoren.</w:t>
      </w:r>
    </w:p>
    <w:p w14:paraId="38390D03" w14:textId="5EE71A45" w:rsidR="00680BD6" w:rsidRDefault="00680BD6" w:rsidP="00680BD6">
      <w:pPr>
        <w:pStyle w:val="Lijstalinea"/>
        <w:numPr>
          <w:ilvl w:val="0"/>
          <w:numId w:val="31"/>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De leerkrachten van groep 3 tot en met 8 gebruiken </w:t>
      </w:r>
      <w:proofErr w:type="spellStart"/>
      <w:r>
        <w:rPr>
          <w:rFonts w:ascii="Open Sans" w:eastAsia="Open Sans" w:hAnsi="Open Sans" w:cs="Open Sans"/>
          <w:sz w:val="20"/>
          <w:szCs w:val="20"/>
        </w:rPr>
        <w:t>methodegebonden</w:t>
      </w:r>
      <w:proofErr w:type="spellEnd"/>
      <w:r>
        <w:rPr>
          <w:rFonts w:ascii="Open Sans" w:eastAsia="Open Sans" w:hAnsi="Open Sans" w:cs="Open Sans"/>
          <w:sz w:val="20"/>
          <w:szCs w:val="20"/>
        </w:rPr>
        <w:t xml:space="preserve"> toetsen</w:t>
      </w:r>
      <w:r w:rsidR="006F7E24">
        <w:rPr>
          <w:rFonts w:ascii="Open Sans" w:eastAsia="Open Sans" w:hAnsi="Open Sans" w:cs="Open Sans"/>
          <w:sz w:val="20"/>
          <w:szCs w:val="20"/>
        </w:rPr>
        <w:t xml:space="preserve">, </w:t>
      </w:r>
      <w:r w:rsidR="00AB5B73">
        <w:rPr>
          <w:rFonts w:ascii="Open Sans" w:eastAsia="Open Sans" w:hAnsi="Open Sans" w:cs="Open Sans"/>
          <w:sz w:val="20"/>
          <w:szCs w:val="20"/>
        </w:rPr>
        <w:t>AVI – DMT van Cito</w:t>
      </w:r>
      <w:r>
        <w:rPr>
          <w:rFonts w:ascii="Open Sans" w:eastAsia="Open Sans" w:hAnsi="Open Sans" w:cs="Open Sans"/>
          <w:sz w:val="20"/>
          <w:szCs w:val="20"/>
        </w:rPr>
        <w:t xml:space="preserve"> en </w:t>
      </w:r>
      <w:r w:rsidR="00626EA5">
        <w:rPr>
          <w:rFonts w:ascii="Open Sans" w:eastAsia="Open Sans" w:hAnsi="Open Sans" w:cs="Open Sans"/>
          <w:sz w:val="20"/>
          <w:szCs w:val="20"/>
        </w:rPr>
        <w:t>IEP!</w:t>
      </w:r>
      <w:r>
        <w:rPr>
          <w:rFonts w:ascii="Open Sans" w:eastAsia="Open Sans" w:hAnsi="Open Sans" w:cs="Open Sans"/>
          <w:sz w:val="20"/>
          <w:szCs w:val="20"/>
        </w:rPr>
        <w:t xml:space="preserve"> toetsen om de cognitieve ontwikkeling van de leerlingen te monitoren. </w:t>
      </w:r>
    </w:p>
    <w:p w14:paraId="72D62985" w14:textId="77777777" w:rsidR="00680BD6" w:rsidRDefault="00680BD6" w:rsidP="00680BD6">
      <w:pPr>
        <w:pStyle w:val="Lijstalinea"/>
        <w:numPr>
          <w:ilvl w:val="0"/>
          <w:numId w:val="31"/>
        </w:numPr>
        <w:spacing w:after="0" w:line="240" w:lineRule="auto"/>
        <w:rPr>
          <w:rFonts w:ascii="Open Sans" w:eastAsia="Open Sans" w:hAnsi="Open Sans" w:cs="Open Sans"/>
          <w:sz w:val="20"/>
          <w:szCs w:val="20"/>
        </w:rPr>
      </w:pPr>
      <w:r>
        <w:rPr>
          <w:rFonts w:ascii="Open Sans" w:eastAsia="Open Sans" w:hAnsi="Open Sans" w:cs="Open Sans"/>
          <w:sz w:val="20"/>
          <w:szCs w:val="20"/>
        </w:rPr>
        <w:lastRenderedPageBreak/>
        <w:t xml:space="preserve">Alle leerlingen worden minimaal twee keer per schooljaar door de leerkracht besproken met de intern begeleider. </w:t>
      </w:r>
    </w:p>
    <w:p w14:paraId="1C42B2ED" w14:textId="4E67F531" w:rsidR="00262B77" w:rsidRDefault="00680BD6" w:rsidP="00680BD6">
      <w:pPr>
        <w:pStyle w:val="Lijstalinea"/>
        <w:numPr>
          <w:ilvl w:val="0"/>
          <w:numId w:val="31"/>
        </w:numPr>
        <w:spacing w:after="0" w:line="240" w:lineRule="auto"/>
        <w:rPr>
          <w:rFonts w:ascii="Open Sans" w:eastAsia="Open Sans" w:hAnsi="Open Sans" w:cs="Open Sans"/>
          <w:sz w:val="20"/>
          <w:szCs w:val="20"/>
        </w:rPr>
      </w:pPr>
      <w:r>
        <w:rPr>
          <w:rFonts w:ascii="Open Sans" w:eastAsia="Open Sans" w:hAnsi="Open Sans" w:cs="Open Sans"/>
          <w:sz w:val="20"/>
          <w:szCs w:val="20"/>
        </w:rPr>
        <w:t>De leerlingen waarbij zorg bestaat op één of meerdere ontwikkelingsgebieden worden door de intern begeleider besproken met de schoolbegeleider vanuit het samenwerkingsverband.</w:t>
      </w:r>
    </w:p>
    <w:p w14:paraId="05364A8C" w14:textId="38F5B953" w:rsidR="00680BD6" w:rsidRPr="00680BD6" w:rsidRDefault="00680BD6" w:rsidP="00680BD6">
      <w:pPr>
        <w:pStyle w:val="Lijstalinea"/>
        <w:numPr>
          <w:ilvl w:val="0"/>
          <w:numId w:val="31"/>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Er wordt samengewerkt met ketenpartners (zie 2.2) om aan de ondersteuningsbehoeften van onze leerlingen tegemoet te komen. </w:t>
      </w:r>
    </w:p>
    <w:p w14:paraId="1E9574D2" w14:textId="77777777" w:rsidR="00C16B05" w:rsidRPr="007E0F1B" w:rsidRDefault="00C16B05" w:rsidP="00C16B05">
      <w:pPr>
        <w:spacing w:after="0" w:line="240" w:lineRule="auto"/>
        <w:rPr>
          <w:rFonts w:ascii="Open Sans" w:hAnsi="Open Sans" w:cs="Open Sans"/>
          <w:sz w:val="20"/>
          <w:szCs w:val="20"/>
        </w:rPr>
      </w:pPr>
    </w:p>
    <w:p w14:paraId="7B4147A9" w14:textId="0C08E528" w:rsidR="008C6B45" w:rsidRPr="007E0F1B" w:rsidRDefault="3CFBB205" w:rsidP="1390CB19">
      <w:pPr>
        <w:spacing w:after="0" w:line="240" w:lineRule="auto"/>
        <w:rPr>
          <w:rFonts w:ascii="Open Sans" w:hAnsi="Open Sans" w:cs="Open Sans"/>
          <w:b/>
          <w:bCs/>
          <w:color w:val="4BACC6" w:themeColor="accent5"/>
        </w:rPr>
      </w:pPr>
      <w:r w:rsidRPr="2D55D12A">
        <w:rPr>
          <w:rFonts w:ascii="Open Sans" w:hAnsi="Open Sans" w:cs="Open Sans"/>
          <w:b/>
          <w:bCs/>
          <w:color w:val="4BACC6" w:themeColor="accent5"/>
        </w:rPr>
        <w:t>Zo werken wij aan een goed schoolklimaat</w:t>
      </w:r>
    </w:p>
    <w:p w14:paraId="3570F1AE" w14:textId="77261FF6" w:rsidR="008C6B45" w:rsidRPr="008C6B45" w:rsidRDefault="008C6B45" w:rsidP="2D55D12A">
      <w:pPr>
        <w:spacing w:after="0" w:line="240" w:lineRule="auto"/>
        <w:textAlignment w:val="baseline"/>
        <w:rPr>
          <w:rFonts w:ascii="Open Sans" w:eastAsia="Open Sans" w:hAnsi="Open Sans" w:cs="Open Sans"/>
          <w:sz w:val="20"/>
          <w:szCs w:val="20"/>
          <w:lang w:eastAsia="nl-NL"/>
        </w:rPr>
      </w:pPr>
      <w:proofErr w:type="spellStart"/>
      <w:r w:rsidRPr="2D55D12A">
        <w:rPr>
          <w:rFonts w:ascii="Open Sans" w:eastAsia="Open Sans" w:hAnsi="Open Sans" w:cs="Open Sans"/>
          <w:sz w:val="20"/>
          <w:szCs w:val="20"/>
          <w:lang w:eastAsia="nl-NL"/>
        </w:rPr>
        <w:t>Cbs</w:t>
      </w:r>
      <w:proofErr w:type="spellEnd"/>
      <w:r w:rsidRPr="2D55D12A">
        <w:rPr>
          <w:rFonts w:ascii="Open Sans" w:eastAsia="Open Sans" w:hAnsi="Open Sans" w:cs="Open Sans"/>
          <w:sz w:val="20"/>
          <w:szCs w:val="20"/>
          <w:lang w:eastAsia="nl-NL"/>
        </w:rPr>
        <w:t xml:space="preserve"> de Rank is een vreedzame school</w:t>
      </w:r>
      <w:r w:rsidR="346D4B77" w:rsidRPr="2D55D12A">
        <w:rPr>
          <w:rFonts w:ascii="Open Sans" w:eastAsia="Open Sans" w:hAnsi="Open Sans" w:cs="Open Sans"/>
          <w:sz w:val="20"/>
          <w:szCs w:val="20"/>
          <w:lang w:eastAsia="nl-NL"/>
        </w:rPr>
        <w:t>. De Vreedzame School is een compleet programma voor basisscholen voor sociale competentie en democratisch burgerschap. Het beschouwt de klas en de school als een leefgemeenschap, waarin kinderen zich gehoord en gezien voelen, een stem krijgen, en waarin kinderen leren om samen beslissingen te nemen en conflicten op te lossen. Kinderen voelen zich verantwoordelijk voor elkaar en voor de gemeenschap, en staan open voor de verschillen tussen mensen</w:t>
      </w:r>
      <w:r w:rsidR="7257999C" w:rsidRPr="2D55D12A">
        <w:rPr>
          <w:rFonts w:ascii="Open Sans" w:eastAsia="Open Sans" w:hAnsi="Open Sans" w:cs="Open Sans"/>
          <w:sz w:val="20"/>
          <w:szCs w:val="20"/>
          <w:lang w:eastAsia="nl-NL"/>
        </w:rPr>
        <w:t xml:space="preserve"> (CED groep, 2020)</w:t>
      </w:r>
      <w:r w:rsidR="346D4B77" w:rsidRPr="2D55D12A">
        <w:rPr>
          <w:rFonts w:ascii="Open Sans" w:eastAsia="Open Sans" w:hAnsi="Open Sans" w:cs="Open Sans"/>
          <w:sz w:val="20"/>
          <w:szCs w:val="20"/>
          <w:lang w:eastAsia="nl-NL"/>
        </w:rPr>
        <w:t>.</w:t>
      </w:r>
      <w:r>
        <w:br/>
      </w:r>
    </w:p>
    <w:p w14:paraId="7B6250E0" w14:textId="4853937F" w:rsidR="55BEA0AB" w:rsidRDefault="55BEA0AB" w:rsidP="2D55D12A">
      <w:pPr>
        <w:spacing w:after="0" w:line="240" w:lineRule="auto"/>
        <w:rPr>
          <w:rFonts w:ascii="Open Sans" w:eastAsia="Open Sans" w:hAnsi="Open Sans" w:cs="Open Sans"/>
          <w:color w:val="202124"/>
          <w:sz w:val="20"/>
          <w:szCs w:val="20"/>
        </w:rPr>
      </w:pPr>
      <w:r w:rsidRPr="2D55D12A">
        <w:rPr>
          <w:rFonts w:ascii="Open Sans" w:eastAsia="Open Sans" w:hAnsi="Open Sans" w:cs="Open Sans"/>
          <w:color w:val="202124"/>
          <w:sz w:val="20"/>
          <w:szCs w:val="20"/>
        </w:rPr>
        <w:t>Wij gebruiken</w:t>
      </w:r>
      <w:r w:rsidR="00AD6EE6">
        <w:rPr>
          <w:rFonts w:ascii="Open Sans" w:eastAsia="Open Sans" w:hAnsi="Open Sans" w:cs="Open Sans"/>
          <w:color w:val="202124"/>
          <w:sz w:val="20"/>
          <w:szCs w:val="20"/>
        </w:rPr>
        <w:t xml:space="preserve"> IEP</w:t>
      </w:r>
      <w:r w:rsidR="0A85B536" w:rsidRPr="2D55D12A">
        <w:rPr>
          <w:rFonts w:ascii="Open Sans" w:eastAsia="Open Sans" w:hAnsi="Open Sans" w:cs="Open Sans"/>
          <w:color w:val="202124"/>
          <w:sz w:val="20"/>
          <w:szCs w:val="20"/>
        </w:rPr>
        <w:t>!</w:t>
      </w:r>
      <w:r w:rsidR="00AD6EE6">
        <w:rPr>
          <w:rFonts w:ascii="Open Sans" w:eastAsia="Open Sans" w:hAnsi="Open Sans" w:cs="Open Sans"/>
          <w:color w:val="202124"/>
          <w:sz w:val="20"/>
          <w:szCs w:val="20"/>
        </w:rPr>
        <w:t xml:space="preserve"> Hart en handen</w:t>
      </w:r>
      <w:r w:rsidR="0A85B536" w:rsidRPr="2D55D12A">
        <w:rPr>
          <w:rFonts w:ascii="Open Sans" w:eastAsia="Open Sans" w:hAnsi="Open Sans" w:cs="Open Sans"/>
          <w:color w:val="202124"/>
          <w:sz w:val="20"/>
          <w:szCs w:val="20"/>
        </w:rPr>
        <w:t xml:space="preserve"> </w:t>
      </w:r>
      <w:r w:rsidR="3343F3C0" w:rsidRPr="2D55D12A">
        <w:rPr>
          <w:rFonts w:ascii="Open Sans" w:eastAsia="Open Sans" w:hAnsi="Open Sans" w:cs="Open Sans"/>
          <w:color w:val="202124"/>
          <w:sz w:val="20"/>
          <w:szCs w:val="20"/>
        </w:rPr>
        <w:t>als</w:t>
      </w:r>
      <w:r w:rsidR="0A85B536" w:rsidRPr="2D55D12A">
        <w:rPr>
          <w:rFonts w:ascii="Open Sans" w:eastAsia="Open Sans" w:hAnsi="Open Sans" w:cs="Open Sans"/>
          <w:color w:val="202124"/>
          <w:sz w:val="20"/>
          <w:szCs w:val="20"/>
        </w:rPr>
        <w:t xml:space="preserve"> instrument om de ondersteuningsvragen op het gebied van sociaal-emotioneel functioneren en leer-werkhouding van leerlingen in beeld te brengen. </w:t>
      </w:r>
    </w:p>
    <w:p w14:paraId="183A7316" w14:textId="7E6CB019" w:rsidR="2D55D12A" w:rsidRDefault="2D55D12A" w:rsidP="2D55D12A">
      <w:pPr>
        <w:spacing w:after="0" w:line="240" w:lineRule="auto"/>
        <w:rPr>
          <w:rFonts w:ascii="Open Sans" w:eastAsia="Open Sans" w:hAnsi="Open Sans" w:cs="Open Sans"/>
          <w:color w:val="202124"/>
          <w:sz w:val="20"/>
          <w:szCs w:val="20"/>
        </w:rPr>
      </w:pPr>
    </w:p>
    <w:p w14:paraId="3C961A4B" w14:textId="778F52D7" w:rsidR="75E7FBF0" w:rsidRDefault="75E7FBF0" w:rsidP="2D55D12A">
      <w:pPr>
        <w:spacing w:after="0" w:line="240" w:lineRule="auto"/>
        <w:rPr>
          <w:rFonts w:ascii="Open Sans" w:eastAsia="Open Sans" w:hAnsi="Open Sans" w:cs="Open Sans"/>
          <w:color w:val="202124"/>
          <w:sz w:val="20"/>
          <w:szCs w:val="20"/>
        </w:rPr>
      </w:pPr>
      <w:proofErr w:type="spellStart"/>
      <w:r w:rsidRPr="2D55D12A">
        <w:rPr>
          <w:rFonts w:ascii="Open Sans" w:eastAsia="Open Sans" w:hAnsi="Open Sans" w:cs="Open Sans"/>
          <w:color w:val="202124"/>
          <w:sz w:val="20"/>
          <w:szCs w:val="20"/>
        </w:rPr>
        <w:t>C</w:t>
      </w:r>
      <w:r w:rsidR="3F59D84C" w:rsidRPr="2D55D12A">
        <w:rPr>
          <w:rFonts w:ascii="Open Sans" w:eastAsia="Open Sans" w:hAnsi="Open Sans" w:cs="Open Sans"/>
          <w:color w:val="202124"/>
          <w:sz w:val="20"/>
          <w:szCs w:val="20"/>
        </w:rPr>
        <w:t>bs</w:t>
      </w:r>
      <w:proofErr w:type="spellEnd"/>
      <w:r w:rsidRPr="2D55D12A">
        <w:rPr>
          <w:rFonts w:ascii="Open Sans" w:eastAsia="Open Sans" w:hAnsi="Open Sans" w:cs="Open Sans"/>
          <w:color w:val="202124"/>
          <w:sz w:val="20"/>
          <w:szCs w:val="20"/>
        </w:rPr>
        <w:t xml:space="preserve"> De Rank heeft een geactualiseerd veiligheidsplan</w:t>
      </w:r>
      <w:r w:rsidR="5A1F8682" w:rsidRPr="2D55D12A">
        <w:rPr>
          <w:rFonts w:ascii="Open Sans" w:eastAsia="Open Sans" w:hAnsi="Open Sans" w:cs="Open Sans"/>
          <w:color w:val="202124"/>
          <w:sz w:val="20"/>
          <w:szCs w:val="20"/>
        </w:rPr>
        <w:t xml:space="preserve"> (2022)</w:t>
      </w:r>
      <w:r w:rsidRPr="2D55D12A">
        <w:rPr>
          <w:rFonts w:ascii="Open Sans" w:eastAsia="Open Sans" w:hAnsi="Open Sans" w:cs="Open Sans"/>
          <w:color w:val="202124"/>
          <w:sz w:val="20"/>
          <w:szCs w:val="20"/>
        </w:rPr>
        <w:t xml:space="preserve"> waarin een anti-pestprotocol is opgenomen. </w:t>
      </w:r>
      <w:r w:rsidR="31E4E49F" w:rsidRPr="2D55D12A">
        <w:rPr>
          <w:rFonts w:ascii="Open Sans" w:eastAsia="Open Sans" w:hAnsi="Open Sans" w:cs="Open Sans"/>
          <w:color w:val="202124"/>
          <w:sz w:val="20"/>
          <w:szCs w:val="20"/>
        </w:rPr>
        <w:t xml:space="preserve">Beide locaties hebben een anti-pestcoördinator als aanspreekpunt voor leerlingen, ouders en teamleden. </w:t>
      </w:r>
      <w:r>
        <w:br/>
      </w:r>
    </w:p>
    <w:p w14:paraId="0BF6438D" w14:textId="33D4890F" w:rsidR="6372E702" w:rsidRDefault="6372E702" w:rsidP="2D55D12A">
      <w:pPr>
        <w:spacing w:after="0" w:line="240" w:lineRule="auto"/>
        <w:rPr>
          <w:rFonts w:ascii="Open Sans" w:eastAsia="Open Sans" w:hAnsi="Open Sans" w:cs="Open Sans"/>
          <w:sz w:val="20"/>
          <w:szCs w:val="20"/>
          <w:lang w:eastAsia="nl-NL"/>
        </w:rPr>
      </w:pPr>
      <w:r w:rsidRPr="2D55D12A">
        <w:rPr>
          <w:rFonts w:ascii="Open Sans" w:eastAsia="Open Sans" w:hAnsi="Open Sans" w:cs="Open Sans"/>
          <w:sz w:val="20"/>
          <w:szCs w:val="20"/>
          <w:lang w:eastAsia="nl-NL"/>
        </w:rPr>
        <w:t xml:space="preserve">De teamleden van onze school werken met de methodiek </w:t>
      </w:r>
      <w:proofErr w:type="spellStart"/>
      <w:r w:rsidRPr="2D55D12A">
        <w:rPr>
          <w:rFonts w:ascii="Open Sans" w:eastAsia="Open Sans" w:hAnsi="Open Sans" w:cs="Open Sans"/>
          <w:sz w:val="20"/>
          <w:szCs w:val="20"/>
          <w:lang w:eastAsia="nl-NL"/>
        </w:rPr>
        <w:t>leerKRACHT</w:t>
      </w:r>
      <w:proofErr w:type="spellEnd"/>
      <w:r w:rsidRPr="2D55D12A">
        <w:rPr>
          <w:rFonts w:ascii="Open Sans" w:eastAsia="Open Sans" w:hAnsi="Open Sans" w:cs="Open Sans"/>
          <w:sz w:val="20"/>
          <w:szCs w:val="20"/>
          <w:lang w:eastAsia="nl-NL"/>
        </w:rPr>
        <w:t xml:space="preserve">. </w:t>
      </w:r>
      <w:r w:rsidR="11FA3F1B" w:rsidRPr="2D55D12A">
        <w:rPr>
          <w:rFonts w:ascii="Open Sans" w:eastAsia="Open Sans" w:hAnsi="Open Sans" w:cs="Open Sans"/>
          <w:sz w:val="20"/>
          <w:szCs w:val="20"/>
          <w:lang w:eastAsia="nl-NL"/>
        </w:rPr>
        <w:t xml:space="preserve">Teamleden en leerlingen stellen doelen voor een periode. </w:t>
      </w:r>
      <w:r w:rsidR="7D95AC59" w:rsidRPr="2D55D12A">
        <w:rPr>
          <w:rFonts w:ascii="Open Sans" w:eastAsia="Open Sans" w:hAnsi="Open Sans" w:cs="Open Sans"/>
          <w:sz w:val="20"/>
          <w:szCs w:val="20"/>
          <w:lang w:eastAsia="nl-NL"/>
        </w:rPr>
        <w:t xml:space="preserve">Daarna </w:t>
      </w:r>
      <w:r w:rsidR="239E9388" w:rsidRPr="2D55D12A">
        <w:rPr>
          <w:rFonts w:ascii="Open Sans" w:eastAsia="Open Sans" w:hAnsi="Open Sans" w:cs="Open Sans"/>
          <w:sz w:val="20"/>
          <w:szCs w:val="20"/>
          <w:lang w:eastAsia="nl-NL"/>
        </w:rPr>
        <w:t xml:space="preserve">worden verschillende werkvormen ingezet om </w:t>
      </w:r>
      <w:r w:rsidR="509F244C" w:rsidRPr="2D55D12A">
        <w:rPr>
          <w:rFonts w:ascii="Open Sans" w:eastAsia="Open Sans" w:hAnsi="Open Sans" w:cs="Open Sans"/>
          <w:sz w:val="20"/>
          <w:szCs w:val="20"/>
          <w:lang w:eastAsia="nl-NL"/>
        </w:rPr>
        <w:t>deze</w:t>
      </w:r>
      <w:r w:rsidR="239E9388" w:rsidRPr="2D55D12A">
        <w:rPr>
          <w:rFonts w:ascii="Open Sans" w:eastAsia="Open Sans" w:hAnsi="Open Sans" w:cs="Open Sans"/>
          <w:sz w:val="20"/>
          <w:szCs w:val="20"/>
          <w:lang w:eastAsia="nl-NL"/>
        </w:rPr>
        <w:t xml:space="preserve"> doel</w:t>
      </w:r>
      <w:r w:rsidR="3B2914E3" w:rsidRPr="2D55D12A">
        <w:rPr>
          <w:rFonts w:ascii="Open Sans" w:eastAsia="Open Sans" w:hAnsi="Open Sans" w:cs="Open Sans"/>
          <w:sz w:val="20"/>
          <w:szCs w:val="20"/>
          <w:lang w:eastAsia="nl-NL"/>
        </w:rPr>
        <w:t xml:space="preserve">en </w:t>
      </w:r>
      <w:r w:rsidR="239E9388" w:rsidRPr="2D55D12A">
        <w:rPr>
          <w:rFonts w:ascii="Open Sans" w:eastAsia="Open Sans" w:hAnsi="Open Sans" w:cs="Open Sans"/>
          <w:sz w:val="20"/>
          <w:szCs w:val="20"/>
          <w:lang w:eastAsia="nl-NL"/>
        </w:rPr>
        <w:t xml:space="preserve">te behalen. Het leren van en met elkaar staat centraal ter bevordering van een positief schoolklimaat. </w:t>
      </w:r>
    </w:p>
    <w:p w14:paraId="2A3DCA72" w14:textId="77777777" w:rsidR="00564519" w:rsidRPr="007E0F1B" w:rsidRDefault="00564519" w:rsidP="00564519">
      <w:pPr>
        <w:spacing w:after="0" w:line="240" w:lineRule="auto"/>
        <w:rPr>
          <w:rFonts w:ascii="Open Sans" w:hAnsi="Open Sans" w:cs="Open Sans"/>
          <w:sz w:val="20"/>
          <w:szCs w:val="20"/>
        </w:rPr>
      </w:pPr>
    </w:p>
    <w:p w14:paraId="1F8C2DBD" w14:textId="34D60700" w:rsidR="00564519" w:rsidRPr="007E0F1B" w:rsidRDefault="65FF6067" w:rsidP="3519072B">
      <w:pPr>
        <w:spacing w:after="0" w:line="240" w:lineRule="auto"/>
        <w:rPr>
          <w:rFonts w:ascii="Open Sans" w:hAnsi="Open Sans" w:cs="Open Sans"/>
          <w:b/>
          <w:bCs/>
          <w:color w:val="4BACC6" w:themeColor="accent5"/>
        </w:rPr>
      </w:pPr>
      <w:r w:rsidRPr="0D74F970">
        <w:rPr>
          <w:rFonts w:ascii="Open Sans" w:hAnsi="Open Sans" w:cs="Open Sans"/>
          <w:b/>
          <w:bCs/>
          <w:color w:val="4BABC6"/>
        </w:rPr>
        <w:t>Dit is ons aanbod voor leerlingen met ernstige lees</w:t>
      </w:r>
      <w:r w:rsidR="30B155C0" w:rsidRPr="0D74F970">
        <w:rPr>
          <w:rFonts w:ascii="Open Sans" w:hAnsi="Open Sans" w:cs="Open Sans"/>
          <w:b/>
          <w:bCs/>
          <w:color w:val="4BABC6"/>
        </w:rPr>
        <w:t>-/spellingsprobleme</w:t>
      </w:r>
      <w:r w:rsidR="18BFAE7A" w:rsidRPr="0D74F970">
        <w:rPr>
          <w:rFonts w:ascii="Open Sans" w:hAnsi="Open Sans" w:cs="Open Sans"/>
          <w:b/>
          <w:bCs/>
          <w:color w:val="4BABC6"/>
        </w:rPr>
        <w:t>n.</w:t>
      </w:r>
    </w:p>
    <w:p w14:paraId="270AC78F" w14:textId="26CC8241" w:rsidR="0047660C" w:rsidRPr="001C6D44" w:rsidRDefault="10FF5522" w:rsidP="2D55D12A">
      <w:pPr>
        <w:pStyle w:val="paragraph"/>
        <w:spacing w:before="0" w:beforeAutospacing="0" w:after="0" w:afterAutospacing="0"/>
        <w:textAlignment w:val="baseline"/>
        <w:rPr>
          <w:rFonts w:ascii="Open Sans" w:hAnsi="Open Sans" w:cs="Open Sans"/>
          <w:sz w:val="20"/>
          <w:szCs w:val="20"/>
        </w:rPr>
      </w:pPr>
      <w:r w:rsidRPr="0D74F970">
        <w:rPr>
          <w:rFonts w:ascii="Open Sans" w:hAnsi="Open Sans" w:cs="Open Sans"/>
          <w:sz w:val="20"/>
          <w:szCs w:val="20"/>
        </w:rPr>
        <w:t xml:space="preserve">Op onze </w:t>
      </w:r>
      <w:r w:rsidR="0183507C" w:rsidRPr="0D74F970">
        <w:rPr>
          <w:rFonts w:ascii="Open Sans" w:hAnsi="Open Sans" w:cs="Open Sans"/>
          <w:sz w:val="20"/>
          <w:szCs w:val="20"/>
        </w:rPr>
        <w:t xml:space="preserve">school </w:t>
      </w:r>
      <w:r w:rsidRPr="0D74F970">
        <w:rPr>
          <w:rFonts w:ascii="Open Sans" w:hAnsi="Open Sans" w:cs="Open Sans"/>
          <w:sz w:val="20"/>
          <w:szCs w:val="20"/>
        </w:rPr>
        <w:t>wordt gewerkt met een dyslexieprotocol</w:t>
      </w:r>
      <w:r w:rsidR="2C7F2D72" w:rsidRPr="0D74F970">
        <w:rPr>
          <w:rFonts w:ascii="Open Sans" w:hAnsi="Open Sans" w:cs="Open Sans"/>
          <w:sz w:val="20"/>
          <w:szCs w:val="20"/>
        </w:rPr>
        <w:t xml:space="preserve">. Hierin wordt beschreven hoe ons ondersteuningsaanbod op niveau 1, 2 en 3 vormgegeven is. </w:t>
      </w:r>
    </w:p>
    <w:p w14:paraId="2D40AC07" w14:textId="032373B7" w:rsidR="003F125B" w:rsidRPr="007E0F1B" w:rsidRDefault="003F125B" w:rsidP="0D74F970">
      <w:pPr>
        <w:pStyle w:val="paragraph"/>
        <w:spacing w:before="0" w:beforeAutospacing="0" w:after="0" w:afterAutospacing="0"/>
        <w:rPr>
          <w:rFonts w:ascii="Open Sans" w:hAnsi="Open Sans" w:cs="Open Sans"/>
          <w:sz w:val="20"/>
          <w:szCs w:val="20"/>
        </w:rPr>
      </w:pPr>
    </w:p>
    <w:p w14:paraId="18002236" w14:textId="3DDEEA65" w:rsidR="003F125B" w:rsidRPr="007E0F1B" w:rsidRDefault="17F1026E" w:rsidP="0D74F970">
      <w:pPr>
        <w:spacing w:after="0" w:line="257" w:lineRule="auto"/>
        <w:rPr>
          <w:rFonts w:ascii="Open Sans" w:eastAsia="Open Sans" w:hAnsi="Open Sans" w:cs="Open Sans"/>
          <w:sz w:val="20"/>
          <w:szCs w:val="20"/>
          <w:highlight w:val="yellow"/>
        </w:rPr>
      </w:pPr>
      <w:r w:rsidRPr="0D74F970">
        <w:rPr>
          <w:rFonts w:ascii="Open Sans" w:eastAsia="Open Sans" w:hAnsi="Open Sans" w:cs="Open Sans"/>
          <w:sz w:val="20"/>
          <w:szCs w:val="20"/>
        </w:rPr>
        <w:t>Voor het aanvankelijk leesonderwijs gebruiken wij in groep 3 de methode Lijn 3 en voor het voortgezet technisch leesonderwijs de methode Karakter. Wij werken binnen het leesonderwijs op drie niveaus, gaan uit van het model van de effectieve instructie (EDI-model), werken doelgericht en we werken middels de convergente differentiatie, waardoor leerlingen die meer tijd nodig hebben voor instructie en begeleiding deze tijd ook krijgen. We volgen de leesontwikkeling regelmatig en nauwkeurig middels methodetoetsen en DMT en AVI toetsen. We bieden goed leesonderwijs met daarnaast intensieve extra instructie en begeleiding voor lezers die het moeilijk vinden. Dit is niveau 1 en 2 van het leesonderwijs. Voor zwakke lezers zetten we daarnaast de volgende programma’s in om het leesniveau te verhogen (niveau 3</w:t>
      </w:r>
      <w:r w:rsidRPr="00E246E8">
        <w:rPr>
          <w:rFonts w:ascii="Open Sans" w:hAnsi="Open Sans" w:cs="Open Sans"/>
          <w:sz w:val="20"/>
          <w:szCs w:val="20"/>
        </w:rPr>
        <w:t>):</w:t>
      </w:r>
      <w:r w:rsidR="008B1B1A" w:rsidRPr="00E246E8">
        <w:rPr>
          <w:rFonts w:ascii="Open Sans" w:hAnsi="Open Sans" w:cs="Open Sans"/>
          <w:sz w:val="20"/>
          <w:szCs w:val="20"/>
        </w:rPr>
        <w:t xml:space="preserve"> </w:t>
      </w:r>
      <w:r w:rsidRPr="00E246E8">
        <w:rPr>
          <w:rFonts w:ascii="Open Sans" w:hAnsi="Open Sans" w:cs="Open Sans"/>
          <w:sz w:val="20"/>
          <w:szCs w:val="20"/>
        </w:rPr>
        <w:t>BOUW!</w:t>
      </w:r>
      <w:r w:rsidR="008B1B1A" w:rsidRPr="00E246E8">
        <w:rPr>
          <w:rFonts w:ascii="Open Sans" w:hAnsi="Open Sans" w:cs="Open Sans"/>
          <w:sz w:val="20"/>
          <w:szCs w:val="20"/>
        </w:rPr>
        <w:t>, Connect lezen en R</w:t>
      </w:r>
      <w:r w:rsidR="00C95AB3">
        <w:rPr>
          <w:rFonts w:ascii="Open Sans" w:hAnsi="Open Sans" w:cs="Open Sans"/>
          <w:sz w:val="20"/>
          <w:szCs w:val="20"/>
        </w:rPr>
        <w:t>ALFI</w:t>
      </w:r>
      <w:r w:rsidR="008B1B1A" w:rsidRPr="00E246E8">
        <w:rPr>
          <w:rFonts w:ascii="Open Sans" w:hAnsi="Open Sans" w:cs="Open Sans"/>
          <w:sz w:val="20"/>
          <w:szCs w:val="20"/>
        </w:rPr>
        <w:t>.</w:t>
      </w:r>
    </w:p>
    <w:p w14:paraId="7187DA28" w14:textId="24B26968" w:rsidR="003F125B" w:rsidRPr="007E0F1B" w:rsidRDefault="17F1026E" w:rsidP="0D74F970">
      <w:pPr>
        <w:spacing w:after="0" w:line="257" w:lineRule="auto"/>
        <w:rPr>
          <w:rFonts w:ascii="Open Sans" w:eastAsia="Open Sans" w:hAnsi="Open Sans" w:cs="Open Sans"/>
          <w:sz w:val="20"/>
          <w:szCs w:val="20"/>
        </w:rPr>
      </w:pPr>
      <w:r w:rsidRPr="0D74F970">
        <w:rPr>
          <w:rFonts w:ascii="Open Sans" w:eastAsia="Open Sans" w:hAnsi="Open Sans" w:cs="Open Sans"/>
          <w:sz w:val="20"/>
          <w:szCs w:val="20"/>
        </w:rPr>
        <w:t>Soms is er veel onduidelijkheid voor het kind, de ouders en/of de leerkracht. Het kind en/of de ouder kan veel zorgen hebben over het feit dat het niet wil vlotten op school met de lees- en/of spellingsontwikkeling. Ook kan het nodig zijn dat een kind behandeling nodig heeft. In overleg met het samenwerkingsverband wordt er gekeken of het doen van een onderzoek zinvol en/of mogelijk is.</w:t>
      </w:r>
      <w:r w:rsidR="6A7D789C" w:rsidRPr="0D74F970">
        <w:rPr>
          <w:rFonts w:ascii="Open Sans" w:eastAsia="Open Sans" w:hAnsi="Open Sans" w:cs="Open Sans"/>
          <w:sz w:val="20"/>
          <w:szCs w:val="20"/>
        </w:rPr>
        <w:t xml:space="preserve"> </w:t>
      </w:r>
    </w:p>
    <w:p w14:paraId="11963345" w14:textId="78C0BCD4" w:rsidR="003F125B" w:rsidRPr="007E0F1B" w:rsidRDefault="478BAC89" w:rsidP="0D74F970">
      <w:pPr>
        <w:spacing w:after="0" w:line="257" w:lineRule="auto"/>
        <w:contextualSpacing/>
        <w:rPr>
          <w:rFonts w:ascii="Open Sans" w:eastAsia="Open Sans" w:hAnsi="Open Sans" w:cs="Open Sans"/>
          <w:sz w:val="20"/>
          <w:szCs w:val="20"/>
        </w:rPr>
      </w:pPr>
      <w:r w:rsidRPr="0D74F970">
        <w:rPr>
          <w:rFonts w:ascii="Open Sans" w:eastAsia="Open Sans" w:hAnsi="Open Sans" w:cs="Open Sans"/>
          <w:sz w:val="20"/>
          <w:szCs w:val="20"/>
        </w:rPr>
        <w:t xml:space="preserve">Welke kinderen komen in aanmerking voor een onderzoek? </w:t>
      </w:r>
    </w:p>
    <w:p w14:paraId="42614E00" w14:textId="034453B1" w:rsidR="003F125B" w:rsidRPr="007E0F1B" w:rsidRDefault="478BAC89" w:rsidP="0D74F970">
      <w:pPr>
        <w:spacing w:after="0" w:line="257" w:lineRule="auto"/>
        <w:contextualSpacing/>
        <w:rPr>
          <w:rFonts w:ascii="Open Sans" w:eastAsia="Open Sans" w:hAnsi="Open Sans" w:cs="Open Sans"/>
          <w:sz w:val="20"/>
          <w:szCs w:val="20"/>
        </w:rPr>
      </w:pPr>
      <w:r w:rsidRPr="0D74F970">
        <w:rPr>
          <w:rFonts w:ascii="Open Sans" w:eastAsia="Open Sans" w:hAnsi="Open Sans" w:cs="Open Sans"/>
          <w:sz w:val="20"/>
          <w:szCs w:val="20"/>
        </w:rPr>
        <w:lastRenderedPageBreak/>
        <w:t xml:space="preserve">Er moet sprake zijn van een ernstige, hardnekkige achterstand, ondanks intensieve, extra hulp op school: </w:t>
      </w:r>
    </w:p>
    <w:p w14:paraId="31EDD8AF" w14:textId="0A9574B8" w:rsidR="003F125B" w:rsidRPr="007E0F1B" w:rsidRDefault="478BAC89" w:rsidP="0D74F970">
      <w:pPr>
        <w:spacing w:after="0" w:line="257" w:lineRule="auto"/>
        <w:contextualSpacing/>
        <w:rPr>
          <w:rFonts w:ascii="Open Sans" w:eastAsia="Open Sans" w:hAnsi="Open Sans" w:cs="Open Sans"/>
          <w:sz w:val="20"/>
          <w:szCs w:val="20"/>
        </w:rPr>
      </w:pPr>
      <w:r w:rsidRPr="0D74F970">
        <w:rPr>
          <w:rFonts w:ascii="Open Sans" w:eastAsia="Open Sans" w:hAnsi="Open Sans" w:cs="Open Sans"/>
          <w:sz w:val="20"/>
          <w:szCs w:val="20"/>
        </w:rPr>
        <w:t xml:space="preserve">• 3 maal een E-V-score op de Drie Minuten Toets (woorden lezen) op 3 verschillende meetmomenten. </w:t>
      </w:r>
    </w:p>
    <w:p w14:paraId="3DAE6D88" w14:textId="42F2D51A" w:rsidR="003F125B" w:rsidRPr="007E0F1B" w:rsidRDefault="478BAC89" w:rsidP="0D74F970">
      <w:pPr>
        <w:spacing w:after="0" w:line="257" w:lineRule="auto"/>
        <w:contextualSpacing/>
        <w:rPr>
          <w:rFonts w:ascii="Open Sans" w:eastAsia="Open Sans" w:hAnsi="Open Sans" w:cs="Open Sans"/>
          <w:sz w:val="20"/>
          <w:szCs w:val="20"/>
          <w:highlight w:val="yellow"/>
        </w:rPr>
      </w:pPr>
      <w:r w:rsidRPr="0D74F970">
        <w:rPr>
          <w:rFonts w:ascii="Open Sans" w:eastAsia="Open Sans" w:hAnsi="Open Sans" w:cs="Open Sans"/>
          <w:sz w:val="20"/>
          <w:szCs w:val="20"/>
        </w:rPr>
        <w:t xml:space="preserve">• de scores blijven op </w:t>
      </w:r>
      <w:r w:rsidR="0F2CE971" w:rsidRPr="0D74F970">
        <w:rPr>
          <w:rFonts w:ascii="Open Sans" w:eastAsia="Open Sans" w:hAnsi="Open Sans" w:cs="Open Sans"/>
          <w:sz w:val="20"/>
          <w:szCs w:val="20"/>
        </w:rPr>
        <w:t>E-</w:t>
      </w:r>
      <w:r w:rsidRPr="0D74F970">
        <w:rPr>
          <w:rFonts w:ascii="Open Sans" w:eastAsia="Open Sans" w:hAnsi="Open Sans" w:cs="Open Sans"/>
          <w:sz w:val="20"/>
          <w:szCs w:val="20"/>
        </w:rPr>
        <w:t xml:space="preserve">V-niveau ondanks intensieve extra hulp op school. Tijdens 3 periodes tussen de hoofdmeetmomenten moet er 3 maal 20 minuten per week extra hulp gegeven zijn door een leerkracht of leesspecialist. Er is gewerkt volgens effectieve principes voor lezen zoals </w:t>
      </w:r>
      <w:r w:rsidRPr="00E246E8">
        <w:rPr>
          <w:rFonts w:ascii="Open Sans" w:eastAsia="Open Sans" w:hAnsi="Open Sans" w:cs="Open Sans"/>
          <w:sz w:val="20"/>
          <w:szCs w:val="20"/>
        </w:rPr>
        <w:t xml:space="preserve">Connect </w:t>
      </w:r>
      <w:r w:rsidR="00C95AB3">
        <w:rPr>
          <w:rFonts w:ascii="Open Sans" w:eastAsia="Open Sans" w:hAnsi="Open Sans" w:cs="Open Sans"/>
          <w:sz w:val="20"/>
          <w:szCs w:val="20"/>
        </w:rPr>
        <w:t xml:space="preserve">lezen </w:t>
      </w:r>
      <w:r w:rsidRPr="00E246E8">
        <w:rPr>
          <w:rFonts w:ascii="Open Sans" w:eastAsia="Open Sans" w:hAnsi="Open Sans" w:cs="Open Sans"/>
          <w:sz w:val="20"/>
          <w:szCs w:val="20"/>
        </w:rPr>
        <w:t>of R</w:t>
      </w:r>
      <w:r w:rsidR="00C95AB3">
        <w:rPr>
          <w:rFonts w:ascii="Open Sans" w:eastAsia="Open Sans" w:hAnsi="Open Sans" w:cs="Open Sans"/>
          <w:sz w:val="20"/>
          <w:szCs w:val="20"/>
        </w:rPr>
        <w:t>ALFI</w:t>
      </w:r>
      <w:r w:rsidRPr="00E246E8">
        <w:rPr>
          <w:rFonts w:ascii="Open Sans" w:eastAsia="Open Sans" w:hAnsi="Open Sans" w:cs="Open Sans"/>
          <w:sz w:val="20"/>
          <w:szCs w:val="20"/>
        </w:rPr>
        <w:t>.</w:t>
      </w:r>
    </w:p>
    <w:p w14:paraId="7189E7BF" w14:textId="051C3D47" w:rsidR="003F125B" w:rsidRPr="007E0F1B" w:rsidRDefault="003F125B" w:rsidP="0D74F970">
      <w:pPr>
        <w:spacing w:after="0" w:line="257" w:lineRule="auto"/>
        <w:contextualSpacing/>
        <w:rPr>
          <w:rFonts w:ascii="Open Sans" w:eastAsia="Open Sans" w:hAnsi="Open Sans" w:cs="Open Sans"/>
          <w:sz w:val="20"/>
          <w:szCs w:val="20"/>
          <w:highlight w:val="yellow"/>
        </w:rPr>
      </w:pPr>
    </w:p>
    <w:p w14:paraId="18780024" w14:textId="27167E8C" w:rsidR="003F125B" w:rsidRPr="007E0F1B" w:rsidRDefault="17F1026E" w:rsidP="0D74F970">
      <w:pPr>
        <w:spacing w:after="0" w:line="257" w:lineRule="auto"/>
        <w:rPr>
          <w:rFonts w:ascii="Open Sans" w:eastAsia="Open Sans" w:hAnsi="Open Sans" w:cs="Open Sans"/>
          <w:sz w:val="20"/>
          <w:szCs w:val="20"/>
        </w:rPr>
      </w:pPr>
      <w:r w:rsidRPr="0D74F970">
        <w:rPr>
          <w:rFonts w:ascii="Open Sans" w:eastAsia="Open Sans" w:hAnsi="Open Sans" w:cs="Open Sans"/>
          <w:sz w:val="20"/>
          <w:szCs w:val="20"/>
        </w:rPr>
        <w:t>Op school houden we rekening met leerlingen, die ernstige leesproblemen ondervinden. We vergroten o.a. toetsen. We geven altijd genoeg tijd voor het maken van leerstof en toetsen. Indien nodig wordt er voor deze leerlingen voorgelezen door de leerkracht of een andere leerling, dit kan ook een oudere leerling zijn. Ouders kan gevraagd worden om thuis een dag van tevoren een tekst met hun zoon/dochter door te lezen.</w:t>
      </w:r>
    </w:p>
    <w:p w14:paraId="31D02B90" w14:textId="5B63D33F" w:rsidR="003F125B" w:rsidRPr="007E0F1B" w:rsidRDefault="003F125B" w:rsidP="0D74F970">
      <w:pPr>
        <w:pStyle w:val="paragraph"/>
        <w:spacing w:before="0" w:beforeAutospacing="0" w:after="0" w:afterAutospacing="0"/>
        <w:rPr>
          <w:rFonts w:ascii="Open Sans" w:hAnsi="Open Sans" w:cs="Open Sans"/>
          <w:sz w:val="20"/>
          <w:szCs w:val="20"/>
        </w:rPr>
      </w:pPr>
    </w:p>
    <w:p w14:paraId="4931C85B" w14:textId="6388A3B5" w:rsidR="003F125B" w:rsidRPr="007E0F1B" w:rsidRDefault="2D24413B" w:rsidP="0D74F970">
      <w:pPr>
        <w:spacing w:after="0" w:line="240" w:lineRule="auto"/>
        <w:rPr>
          <w:rFonts w:ascii="Open Sans" w:hAnsi="Open Sans" w:cs="Open Sans"/>
          <w:b/>
          <w:bCs/>
          <w:color w:val="4BACC6" w:themeColor="accent5"/>
        </w:rPr>
      </w:pPr>
      <w:r w:rsidRPr="0D74F970">
        <w:rPr>
          <w:rFonts w:ascii="Open Sans" w:hAnsi="Open Sans" w:cs="Open Sans"/>
          <w:b/>
          <w:bCs/>
          <w:color w:val="4BABC6"/>
        </w:rPr>
        <w:t>Dit is ons aanbod voor leerlingen met ernstige rekenproblemen</w:t>
      </w:r>
    </w:p>
    <w:p w14:paraId="7D470306" w14:textId="5A7A54B6" w:rsidR="003F125B" w:rsidRPr="007E0F1B" w:rsidRDefault="7B63D586" w:rsidP="0D74F970">
      <w:pPr>
        <w:spacing w:after="0" w:line="240" w:lineRule="auto"/>
        <w:rPr>
          <w:rFonts w:ascii="Open Sans" w:eastAsia="Open Sans" w:hAnsi="Open Sans" w:cs="Open Sans"/>
          <w:sz w:val="20"/>
          <w:szCs w:val="20"/>
        </w:rPr>
      </w:pPr>
      <w:r w:rsidRPr="0D74F970">
        <w:rPr>
          <w:rFonts w:ascii="Open Sans" w:eastAsia="Open Sans" w:hAnsi="Open Sans" w:cs="Open Sans"/>
          <w:sz w:val="20"/>
          <w:szCs w:val="20"/>
        </w:rPr>
        <w:t>We zijn in het schooljaar 2022-2023 gestart met een nieuwe methode voor rekenen. Deze methode ‘</w:t>
      </w:r>
      <w:r w:rsidR="33A22454" w:rsidRPr="0D74F970">
        <w:rPr>
          <w:rFonts w:ascii="Open Sans" w:eastAsia="Open Sans" w:hAnsi="Open Sans" w:cs="Open Sans"/>
          <w:sz w:val="20"/>
          <w:szCs w:val="20"/>
        </w:rPr>
        <w:t>Getal en Ruimte Junior’</w:t>
      </w:r>
      <w:r w:rsidRPr="0D74F970">
        <w:rPr>
          <w:rFonts w:ascii="Open Sans" w:eastAsia="Open Sans" w:hAnsi="Open Sans" w:cs="Open Sans"/>
          <w:sz w:val="20"/>
          <w:szCs w:val="20"/>
        </w:rPr>
        <w:t xml:space="preserve"> sluit nauw aan bij onze manier van werken. De methode maakt gebruik van </w:t>
      </w:r>
      <w:r w:rsidR="5D5E44A2" w:rsidRPr="0D74F970">
        <w:rPr>
          <w:rFonts w:ascii="Open Sans" w:eastAsia="Open Sans" w:hAnsi="Open Sans" w:cs="Open Sans"/>
          <w:sz w:val="20"/>
          <w:szCs w:val="20"/>
        </w:rPr>
        <w:t xml:space="preserve">het lesmodel EDI en hanteert </w:t>
      </w:r>
      <w:r w:rsidRPr="0D74F970">
        <w:rPr>
          <w:rFonts w:ascii="Open Sans" w:eastAsia="Open Sans" w:hAnsi="Open Sans" w:cs="Open Sans"/>
          <w:sz w:val="20"/>
          <w:szCs w:val="20"/>
        </w:rPr>
        <w:t xml:space="preserve">drie niveaus binnen het rekenonderwijs. We komen zo beter tegemoet aan de onderwijsbehoeften van onze leerlingen. </w:t>
      </w:r>
      <w:r w:rsidR="3CB0B73B" w:rsidRPr="0D74F970">
        <w:rPr>
          <w:rFonts w:ascii="Open Sans" w:eastAsia="Open Sans" w:hAnsi="Open Sans" w:cs="Open Sans"/>
          <w:sz w:val="20"/>
          <w:szCs w:val="20"/>
        </w:rPr>
        <w:t xml:space="preserve">Voor de zwakke rekenaars wordt, na eerst intensief aan de hiaten te hebben gewerkt, </w:t>
      </w:r>
      <w:r w:rsidR="00B922B8">
        <w:rPr>
          <w:rFonts w:ascii="Open Sans" w:eastAsia="Open Sans" w:hAnsi="Open Sans" w:cs="Open Sans"/>
          <w:sz w:val="20"/>
          <w:szCs w:val="20"/>
        </w:rPr>
        <w:t xml:space="preserve">vanaf groep 5 </w:t>
      </w:r>
      <w:r w:rsidR="36CE52F9" w:rsidRPr="0D74F970">
        <w:rPr>
          <w:rFonts w:ascii="Open Sans" w:eastAsia="Open Sans" w:hAnsi="Open Sans" w:cs="Open Sans"/>
          <w:sz w:val="20"/>
          <w:szCs w:val="20"/>
        </w:rPr>
        <w:t>gebruik gemaakt van de niveaulijn</w:t>
      </w:r>
      <w:r w:rsidR="6347D942" w:rsidRPr="0D74F970">
        <w:rPr>
          <w:rFonts w:ascii="Open Sans" w:eastAsia="Open Sans" w:hAnsi="Open Sans" w:cs="Open Sans"/>
          <w:sz w:val="20"/>
          <w:szCs w:val="20"/>
        </w:rPr>
        <w:t xml:space="preserve"> binnen de methode</w:t>
      </w:r>
      <w:r w:rsidR="36CE52F9" w:rsidRPr="0D74F970">
        <w:rPr>
          <w:rFonts w:ascii="Open Sans" w:eastAsia="Open Sans" w:hAnsi="Open Sans" w:cs="Open Sans"/>
          <w:sz w:val="20"/>
          <w:szCs w:val="20"/>
        </w:rPr>
        <w:t xml:space="preserve">. </w:t>
      </w:r>
      <w:r w:rsidR="75F76A4C" w:rsidRPr="0D74F970">
        <w:rPr>
          <w:rFonts w:ascii="Open Sans" w:eastAsia="Open Sans" w:hAnsi="Open Sans" w:cs="Open Sans"/>
          <w:sz w:val="20"/>
          <w:szCs w:val="20"/>
        </w:rPr>
        <w:t xml:space="preserve">Binnen deze aangepaste leerlijn </w:t>
      </w:r>
      <w:r w:rsidR="36CE52F9" w:rsidRPr="0D74F970">
        <w:rPr>
          <w:rFonts w:ascii="Open Sans" w:eastAsia="Open Sans" w:hAnsi="Open Sans" w:cs="Open Sans"/>
          <w:sz w:val="20"/>
          <w:szCs w:val="20"/>
        </w:rPr>
        <w:t>doen de leerlingen mee met de klassikale instructie, maar verwerken zij de l</w:t>
      </w:r>
      <w:r w:rsidR="0E052D77" w:rsidRPr="0D74F970">
        <w:rPr>
          <w:rFonts w:ascii="Open Sans" w:eastAsia="Open Sans" w:hAnsi="Open Sans" w:cs="Open Sans"/>
          <w:sz w:val="20"/>
          <w:szCs w:val="20"/>
        </w:rPr>
        <w:t>eerstof op een voor hen beter passend niveau</w:t>
      </w:r>
      <w:r w:rsidR="3CB0B73B" w:rsidRPr="0D74F970">
        <w:rPr>
          <w:rFonts w:ascii="Open Sans" w:eastAsia="Open Sans" w:hAnsi="Open Sans" w:cs="Open Sans"/>
          <w:sz w:val="20"/>
          <w:szCs w:val="20"/>
        </w:rPr>
        <w:t xml:space="preserve"> </w:t>
      </w:r>
      <w:r w:rsidRPr="0D74F970">
        <w:rPr>
          <w:rFonts w:ascii="Open Sans" w:eastAsia="Open Sans" w:hAnsi="Open Sans" w:cs="Open Sans"/>
          <w:sz w:val="20"/>
          <w:szCs w:val="20"/>
        </w:rPr>
        <w:t xml:space="preserve">Naast </w:t>
      </w:r>
      <w:r w:rsidR="2BFC8541" w:rsidRPr="0D74F970">
        <w:rPr>
          <w:rFonts w:ascii="Open Sans" w:eastAsia="Open Sans" w:hAnsi="Open Sans" w:cs="Open Sans"/>
          <w:sz w:val="20"/>
          <w:szCs w:val="20"/>
        </w:rPr>
        <w:t>Getal en Ruimte Junior</w:t>
      </w:r>
      <w:r w:rsidRPr="0D74F970">
        <w:rPr>
          <w:rFonts w:ascii="Open Sans" w:eastAsia="Open Sans" w:hAnsi="Open Sans" w:cs="Open Sans"/>
          <w:sz w:val="20"/>
          <w:szCs w:val="20"/>
        </w:rPr>
        <w:t xml:space="preserve"> maken we gebruik van de methodiek ‘Met Sprongen Vooruit’</w:t>
      </w:r>
      <w:r w:rsidR="4C81A361" w:rsidRPr="0D74F970">
        <w:rPr>
          <w:rFonts w:ascii="Open Sans" w:eastAsia="Open Sans" w:hAnsi="Open Sans" w:cs="Open Sans"/>
          <w:sz w:val="20"/>
          <w:szCs w:val="20"/>
        </w:rPr>
        <w:t xml:space="preserve">. </w:t>
      </w:r>
      <w:r w:rsidR="00B0289F">
        <w:rPr>
          <w:rFonts w:ascii="Open Sans" w:eastAsia="Open Sans" w:hAnsi="Open Sans" w:cs="Open Sans"/>
          <w:sz w:val="20"/>
          <w:szCs w:val="20"/>
        </w:rPr>
        <w:t>Het is de ambitie van de school om deze</w:t>
      </w:r>
      <w:r w:rsidRPr="0D74F970">
        <w:rPr>
          <w:rFonts w:ascii="Open Sans" w:eastAsia="Open Sans" w:hAnsi="Open Sans" w:cs="Open Sans"/>
          <w:sz w:val="20"/>
          <w:szCs w:val="20"/>
        </w:rPr>
        <w:t xml:space="preserve"> methodiek</w:t>
      </w:r>
      <w:r w:rsidR="00B0289F">
        <w:rPr>
          <w:rFonts w:ascii="Open Sans" w:eastAsia="Open Sans" w:hAnsi="Open Sans" w:cs="Open Sans"/>
          <w:sz w:val="20"/>
          <w:szCs w:val="20"/>
        </w:rPr>
        <w:t xml:space="preserve"> </w:t>
      </w:r>
      <w:r w:rsidRPr="0D74F970">
        <w:rPr>
          <w:rFonts w:ascii="Open Sans" w:eastAsia="Open Sans" w:hAnsi="Open Sans" w:cs="Open Sans"/>
          <w:sz w:val="20"/>
          <w:szCs w:val="20"/>
        </w:rPr>
        <w:t>systematisch toe</w:t>
      </w:r>
      <w:r w:rsidR="00B0289F">
        <w:rPr>
          <w:rFonts w:ascii="Open Sans" w:eastAsia="Open Sans" w:hAnsi="Open Sans" w:cs="Open Sans"/>
          <w:sz w:val="20"/>
          <w:szCs w:val="20"/>
        </w:rPr>
        <w:t xml:space="preserve"> te passen</w:t>
      </w:r>
      <w:r w:rsidRPr="0D74F970">
        <w:rPr>
          <w:rFonts w:ascii="Open Sans" w:eastAsia="Open Sans" w:hAnsi="Open Sans" w:cs="Open Sans"/>
          <w:sz w:val="20"/>
          <w:szCs w:val="20"/>
        </w:rPr>
        <w:t xml:space="preserve"> in de rekenles. Kinderen krijgen door het fysiek handelen en het gebruik van het materiaal een beter getalbegrip, inzicht in de getallenlijn en meer inzicht in rekenstructuren. </w:t>
      </w:r>
    </w:p>
    <w:p w14:paraId="1FB1524B" w14:textId="39891445" w:rsidR="003F125B" w:rsidRPr="000F3464" w:rsidRDefault="7B63D586" w:rsidP="0D74F970">
      <w:pPr>
        <w:spacing w:after="0" w:line="240" w:lineRule="auto"/>
        <w:rPr>
          <w:rFonts w:ascii="Open Sans" w:eastAsia="Open Sans" w:hAnsi="Open Sans" w:cs="Open Sans"/>
          <w:sz w:val="20"/>
          <w:szCs w:val="20"/>
        </w:rPr>
      </w:pPr>
      <w:r w:rsidRPr="0D74F970">
        <w:rPr>
          <w:rFonts w:ascii="Open Sans" w:eastAsia="Open Sans" w:hAnsi="Open Sans" w:cs="Open Sans"/>
          <w:sz w:val="20"/>
          <w:szCs w:val="20"/>
        </w:rPr>
        <w:t xml:space="preserve">Er zijn kinderen die uitvallen op een bepaald rekenonderdeel. We kunnen dan o.a. gebruik maken van het remediërend programma </w:t>
      </w:r>
      <w:r w:rsidR="00C95AB3">
        <w:rPr>
          <w:rFonts w:ascii="Open Sans" w:eastAsia="Open Sans" w:hAnsi="Open Sans" w:cs="Open Sans"/>
          <w:sz w:val="20"/>
          <w:szCs w:val="20"/>
        </w:rPr>
        <w:t>Rekenmuurtje (BAREKA)</w:t>
      </w:r>
      <w:r w:rsidRPr="0D74F970">
        <w:rPr>
          <w:rFonts w:ascii="Open Sans" w:eastAsia="Open Sans" w:hAnsi="Open Sans" w:cs="Open Sans"/>
          <w:sz w:val="20"/>
          <w:szCs w:val="20"/>
        </w:rPr>
        <w:t xml:space="preserve"> en materialen uit de rekenkast. Voor extra </w:t>
      </w:r>
      <w:proofErr w:type="spellStart"/>
      <w:r w:rsidRPr="0D74F970">
        <w:rPr>
          <w:rFonts w:ascii="Open Sans" w:eastAsia="Open Sans" w:hAnsi="Open Sans" w:cs="Open Sans"/>
          <w:sz w:val="20"/>
          <w:szCs w:val="20"/>
        </w:rPr>
        <w:t>inoefening</w:t>
      </w:r>
      <w:proofErr w:type="spellEnd"/>
      <w:r w:rsidRPr="0D74F970">
        <w:rPr>
          <w:rFonts w:ascii="Open Sans" w:eastAsia="Open Sans" w:hAnsi="Open Sans" w:cs="Open Sans"/>
          <w:sz w:val="20"/>
          <w:szCs w:val="20"/>
        </w:rPr>
        <w:t xml:space="preserve"> en automatisering maken we gebruik van</w:t>
      </w:r>
      <w:r w:rsidR="000F3464">
        <w:rPr>
          <w:rFonts w:ascii="Open Sans" w:eastAsia="Open Sans" w:hAnsi="Open Sans" w:cs="Open Sans"/>
          <w:sz w:val="20"/>
          <w:szCs w:val="20"/>
        </w:rPr>
        <w:t xml:space="preserve"> de adaptieve software van</w:t>
      </w:r>
      <w:r w:rsidRPr="0D74F970">
        <w:rPr>
          <w:rFonts w:ascii="Open Sans" w:eastAsia="Open Sans" w:hAnsi="Open Sans" w:cs="Open Sans"/>
          <w:sz w:val="20"/>
          <w:szCs w:val="20"/>
        </w:rPr>
        <w:t xml:space="preserve"> </w:t>
      </w:r>
      <w:r w:rsidR="000F3464" w:rsidRPr="000F3464">
        <w:rPr>
          <w:rFonts w:ascii="Open Sans" w:eastAsia="Open Sans" w:hAnsi="Open Sans" w:cs="Open Sans"/>
          <w:sz w:val="20"/>
          <w:szCs w:val="20"/>
        </w:rPr>
        <w:t>De Werelden (</w:t>
      </w:r>
      <w:proofErr w:type="spellStart"/>
      <w:r w:rsidR="000F3464" w:rsidRPr="000F3464">
        <w:rPr>
          <w:rFonts w:ascii="Open Sans" w:eastAsia="Open Sans" w:hAnsi="Open Sans" w:cs="Open Sans"/>
          <w:sz w:val="20"/>
          <w:szCs w:val="20"/>
        </w:rPr>
        <w:t>Gynzy</w:t>
      </w:r>
      <w:proofErr w:type="spellEnd"/>
      <w:r w:rsidR="000F3464" w:rsidRPr="000F3464">
        <w:rPr>
          <w:rFonts w:ascii="Open Sans" w:eastAsia="Open Sans" w:hAnsi="Open Sans" w:cs="Open Sans"/>
          <w:sz w:val="20"/>
          <w:szCs w:val="20"/>
        </w:rPr>
        <w:t>).</w:t>
      </w:r>
    </w:p>
    <w:p w14:paraId="264E535B" w14:textId="0C002741" w:rsidR="003F125B" w:rsidRPr="007E0F1B" w:rsidRDefault="003F125B" w:rsidP="0D74F970">
      <w:pPr>
        <w:spacing w:after="0" w:line="240" w:lineRule="auto"/>
        <w:rPr>
          <w:rFonts w:ascii="Open Sans" w:eastAsia="Open Sans" w:hAnsi="Open Sans" w:cs="Open Sans"/>
          <w:sz w:val="20"/>
          <w:szCs w:val="20"/>
          <w:highlight w:val="yellow"/>
        </w:rPr>
      </w:pPr>
    </w:p>
    <w:p w14:paraId="69F19395" w14:textId="71714E81" w:rsidR="003F125B" w:rsidRPr="00FF1AD8" w:rsidRDefault="4A90C166" w:rsidP="0D74F970">
      <w:pPr>
        <w:spacing w:after="0" w:line="240" w:lineRule="auto"/>
        <w:rPr>
          <w:rFonts w:ascii="Open Sans" w:eastAsia="Open Sans" w:hAnsi="Open Sans" w:cs="Open Sans"/>
          <w:sz w:val="20"/>
          <w:szCs w:val="20"/>
        </w:rPr>
      </w:pPr>
      <w:r w:rsidRPr="0D74F970">
        <w:rPr>
          <w:rFonts w:ascii="Open Sans" w:eastAsia="Open Sans" w:hAnsi="Open Sans" w:cs="Open Sans"/>
          <w:sz w:val="20"/>
          <w:szCs w:val="20"/>
        </w:rPr>
        <w:t xml:space="preserve">In het schooljaar </w:t>
      </w:r>
      <w:r w:rsidRPr="000F3464">
        <w:rPr>
          <w:rFonts w:ascii="Open Sans" w:eastAsia="Open Sans" w:hAnsi="Open Sans" w:cs="Open Sans"/>
          <w:sz w:val="20"/>
          <w:szCs w:val="20"/>
        </w:rPr>
        <w:t>202</w:t>
      </w:r>
      <w:r w:rsidR="00954222">
        <w:rPr>
          <w:rFonts w:ascii="Open Sans" w:eastAsia="Open Sans" w:hAnsi="Open Sans" w:cs="Open Sans"/>
          <w:sz w:val="20"/>
          <w:szCs w:val="20"/>
        </w:rPr>
        <w:t>5</w:t>
      </w:r>
      <w:r w:rsidRPr="000F3464">
        <w:rPr>
          <w:rFonts w:ascii="Open Sans" w:eastAsia="Open Sans" w:hAnsi="Open Sans" w:cs="Open Sans"/>
          <w:sz w:val="20"/>
          <w:szCs w:val="20"/>
        </w:rPr>
        <w:t>-202</w:t>
      </w:r>
      <w:r w:rsidR="00954222">
        <w:rPr>
          <w:rFonts w:ascii="Open Sans" w:eastAsia="Open Sans" w:hAnsi="Open Sans" w:cs="Open Sans"/>
          <w:sz w:val="20"/>
          <w:szCs w:val="20"/>
        </w:rPr>
        <w:t>6</w:t>
      </w:r>
      <w:r w:rsidR="00FF1AD8">
        <w:rPr>
          <w:rFonts w:ascii="Open Sans" w:eastAsia="Open Sans" w:hAnsi="Open Sans" w:cs="Open Sans"/>
          <w:sz w:val="20"/>
          <w:szCs w:val="20"/>
        </w:rPr>
        <w:t xml:space="preserve"> </w:t>
      </w:r>
      <w:r w:rsidRPr="0D74F970">
        <w:rPr>
          <w:rFonts w:ascii="Open Sans" w:eastAsia="Open Sans" w:hAnsi="Open Sans" w:cs="Open Sans"/>
          <w:sz w:val="20"/>
          <w:szCs w:val="20"/>
        </w:rPr>
        <w:t xml:space="preserve">zal </w:t>
      </w:r>
      <w:r w:rsidR="5C9B8556" w:rsidRPr="0D74F970">
        <w:rPr>
          <w:rFonts w:ascii="Open Sans" w:eastAsia="Open Sans" w:hAnsi="Open Sans" w:cs="Open Sans"/>
          <w:sz w:val="20"/>
          <w:szCs w:val="20"/>
        </w:rPr>
        <w:t>het protocol</w:t>
      </w:r>
      <w:r w:rsidRPr="0D74F970">
        <w:rPr>
          <w:rFonts w:ascii="Open Sans" w:eastAsia="Open Sans" w:hAnsi="Open Sans" w:cs="Open Sans"/>
          <w:sz w:val="20"/>
          <w:szCs w:val="20"/>
        </w:rPr>
        <w:t xml:space="preserve"> ERWD</w:t>
      </w:r>
      <w:r w:rsidR="54512D4B" w:rsidRPr="0D74F970">
        <w:rPr>
          <w:rFonts w:ascii="Open Sans" w:eastAsia="Open Sans" w:hAnsi="Open Sans" w:cs="Open Sans"/>
          <w:sz w:val="20"/>
          <w:szCs w:val="20"/>
        </w:rPr>
        <w:t xml:space="preserve"> aangepast worden</w:t>
      </w:r>
      <w:r w:rsidRPr="0D74F970">
        <w:rPr>
          <w:rFonts w:ascii="Open Sans" w:eastAsia="Open Sans" w:hAnsi="Open Sans" w:cs="Open Sans"/>
          <w:sz w:val="20"/>
          <w:szCs w:val="20"/>
        </w:rPr>
        <w:t>.</w:t>
      </w:r>
    </w:p>
    <w:p w14:paraId="4B3A1496" w14:textId="12145A67" w:rsidR="003F125B" w:rsidRPr="007E0F1B" w:rsidRDefault="003F125B" w:rsidP="0D74F970">
      <w:pPr>
        <w:spacing w:after="0" w:line="240" w:lineRule="auto"/>
        <w:rPr>
          <w:rFonts w:ascii="Open Sans" w:hAnsi="Open Sans" w:cs="Open Sans"/>
          <w:sz w:val="20"/>
          <w:szCs w:val="20"/>
        </w:rPr>
      </w:pPr>
    </w:p>
    <w:p w14:paraId="263572CE" w14:textId="220A42B2" w:rsidR="008231BF" w:rsidRPr="007E0F1B" w:rsidRDefault="3BD73A7E" w:rsidP="3519072B">
      <w:pPr>
        <w:spacing w:after="0" w:line="240" w:lineRule="auto"/>
        <w:rPr>
          <w:rFonts w:ascii="Open Sans" w:hAnsi="Open Sans" w:cs="Open Sans"/>
          <w:b/>
          <w:bCs/>
          <w:color w:val="4BACC6" w:themeColor="accent5"/>
        </w:rPr>
      </w:pPr>
      <w:r w:rsidRPr="2D55D12A">
        <w:rPr>
          <w:rFonts w:ascii="Open Sans" w:hAnsi="Open Sans" w:cs="Open Sans"/>
          <w:b/>
          <w:bCs/>
          <w:color w:val="4BACC6" w:themeColor="accent5"/>
        </w:rPr>
        <w:t>Dit is ons didactisch aanbod</w:t>
      </w:r>
    </w:p>
    <w:p w14:paraId="41A6F3AF" w14:textId="07E5796D" w:rsidR="214D0338" w:rsidRDefault="214D0338" w:rsidP="2D55D12A">
      <w:pPr>
        <w:rPr>
          <w:rFonts w:ascii="Open Sans" w:eastAsia="Open Sans" w:hAnsi="Open Sans" w:cs="Open Sans"/>
          <w:sz w:val="20"/>
          <w:szCs w:val="20"/>
        </w:rPr>
      </w:pPr>
      <w:r w:rsidRPr="2D55D12A">
        <w:rPr>
          <w:rFonts w:ascii="Open Sans" w:eastAsia="Open Sans" w:hAnsi="Open Sans" w:cs="Open Sans"/>
          <w:sz w:val="20"/>
          <w:szCs w:val="20"/>
        </w:rPr>
        <w:t>Op de Rank wordt</w:t>
      </w:r>
      <w:r w:rsidR="74567B2A" w:rsidRPr="2D55D12A">
        <w:rPr>
          <w:rFonts w:ascii="Open Sans" w:eastAsia="Open Sans" w:hAnsi="Open Sans" w:cs="Open Sans"/>
          <w:sz w:val="20"/>
          <w:szCs w:val="20"/>
        </w:rPr>
        <w:t xml:space="preserve"> </w:t>
      </w:r>
      <w:r w:rsidRPr="2D55D12A">
        <w:rPr>
          <w:rFonts w:ascii="Open Sans" w:eastAsia="Open Sans" w:hAnsi="Open Sans" w:cs="Open Sans"/>
          <w:sz w:val="20"/>
          <w:szCs w:val="20"/>
        </w:rPr>
        <w:t xml:space="preserve">de ondersteuning in de groep op 3 </w:t>
      </w:r>
      <w:r w:rsidR="26DF2DFC" w:rsidRPr="2D55D12A">
        <w:rPr>
          <w:rFonts w:ascii="Open Sans" w:eastAsia="Open Sans" w:hAnsi="Open Sans" w:cs="Open Sans"/>
          <w:sz w:val="20"/>
          <w:szCs w:val="20"/>
        </w:rPr>
        <w:t>niveaus vormgegeven</w:t>
      </w:r>
      <w:r w:rsidR="5FF1E869" w:rsidRPr="2D55D12A">
        <w:rPr>
          <w:rFonts w:ascii="Open Sans" w:eastAsia="Open Sans" w:hAnsi="Open Sans" w:cs="Open Sans"/>
          <w:sz w:val="20"/>
          <w:szCs w:val="20"/>
        </w:rPr>
        <w:t>.</w:t>
      </w:r>
    </w:p>
    <w:p w14:paraId="6562BE18" w14:textId="0000BB16" w:rsidR="61F26C3E" w:rsidRDefault="61F26C3E" w:rsidP="00307E20">
      <w:pPr>
        <w:rPr>
          <w:rFonts w:ascii="Open Sans" w:eastAsia="Open Sans" w:hAnsi="Open Sans" w:cs="Open Sans"/>
          <w:sz w:val="20"/>
          <w:szCs w:val="20"/>
        </w:rPr>
      </w:pPr>
      <w:r w:rsidRPr="00307E20">
        <w:rPr>
          <w:rFonts w:ascii="Open Sans" w:eastAsia="Open Sans" w:hAnsi="Open Sans" w:cs="Open Sans"/>
          <w:b/>
          <w:bCs/>
          <w:sz w:val="20"/>
          <w:szCs w:val="20"/>
        </w:rPr>
        <w:t xml:space="preserve">Niveau </w:t>
      </w:r>
      <w:r w:rsidR="00307E20">
        <w:rPr>
          <w:rFonts w:ascii="Open Sans" w:eastAsia="Open Sans" w:hAnsi="Open Sans" w:cs="Open Sans"/>
          <w:b/>
          <w:bCs/>
          <w:sz w:val="20"/>
          <w:szCs w:val="20"/>
        </w:rPr>
        <w:t>1 en 2</w:t>
      </w:r>
      <w:r w:rsidR="00667360">
        <w:rPr>
          <w:rFonts w:ascii="Open Sans" w:eastAsia="Open Sans" w:hAnsi="Open Sans" w:cs="Open Sans"/>
          <w:b/>
          <w:bCs/>
          <w:sz w:val="20"/>
          <w:szCs w:val="20"/>
        </w:rPr>
        <w:t xml:space="preserve">: algemene en extra zorg binnen de groep </w:t>
      </w:r>
      <w:r w:rsidR="00307E20" w:rsidRPr="00307E20">
        <w:rPr>
          <w:rFonts w:ascii="Open Sans" w:eastAsia="Open Sans" w:hAnsi="Open Sans" w:cs="Open Sans"/>
          <w:sz w:val="20"/>
          <w:szCs w:val="20"/>
        </w:rPr>
        <w:br/>
      </w:r>
      <w:r w:rsidRPr="0D74F970">
        <w:rPr>
          <w:rFonts w:ascii="Open Sans" w:eastAsia="Open Sans" w:hAnsi="Open Sans" w:cs="Open Sans"/>
          <w:sz w:val="20"/>
          <w:szCs w:val="20"/>
        </w:rPr>
        <w:t xml:space="preserve">Algemene ondersteuning binnen de groep: basisgroep, verdiept arrangement en intensief arrangement. De ondersteuning op de niveaus één en twee wordt door de groepsleerkracht en in de groep geboden. </w:t>
      </w:r>
      <w:r w:rsidR="17397FF0" w:rsidRPr="0D74F970">
        <w:rPr>
          <w:rFonts w:ascii="Open Sans" w:eastAsia="Open Sans" w:hAnsi="Open Sans" w:cs="Open Sans"/>
          <w:sz w:val="20"/>
          <w:szCs w:val="20"/>
        </w:rPr>
        <w:t xml:space="preserve">De leerkracht is zich bewust van de kerndoelen van het leerjaar. Hij/zij stemt het aanbod hierop af door vroegtijdige signalering en ondersteuning.  </w:t>
      </w:r>
      <w:r w:rsidRPr="0D74F970">
        <w:rPr>
          <w:rFonts w:ascii="Open Sans" w:eastAsia="Open Sans" w:hAnsi="Open Sans" w:cs="Open Sans"/>
          <w:sz w:val="20"/>
          <w:szCs w:val="20"/>
        </w:rPr>
        <w:t>De leerkracht stelt een groeps</w:t>
      </w:r>
      <w:r w:rsidR="29972B15" w:rsidRPr="0D74F970">
        <w:rPr>
          <w:rFonts w:ascii="Open Sans" w:eastAsia="Open Sans" w:hAnsi="Open Sans" w:cs="Open Sans"/>
          <w:sz w:val="20"/>
          <w:szCs w:val="20"/>
        </w:rPr>
        <w:t>plan</w:t>
      </w:r>
      <w:r w:rsidRPr="0D74F970">
        <w:rPr>
          <w:rFonts w:ascii="Open Sans" w:eastAsia="Open Sans" w:hAnsi="Open Sans" w:cs="Open Sans"/>
          <w:sz w:val="20"/>
          <w:szCs w:val="20"/>
        </w:rPr>
        <w:t xml:space="preserve"> op voor de vakken rekenen, spelling, begrijpend lezen</w:t>
      </w:r>
      <w:r w:rsidR="405A8F54" w:rsidRPr="0D74F970">
        <w:rPr>
          <w:rFonts w:ascii="Open Sans" w:eastAsia="Open Sans" w:hAnsi="Open Sans" w:cs="Open Sans"/>
          <w:sz w:val="20"/>
          <w:szCs w:val="20"/>
        </w:rPr>
        <w:t xml:space="preserve"> en</w:t>
      </w:r>
      <w:r w:rsidRPr="0D74F970">
        <w:rPr>
          <w:rFonts w:ascii="Open Sans" w:eastAsia="Open Sans" w:hAnsi="Open Sans" w:cs="Open Sans"/>
          <w:sz w:val="20"/>
          <w:szCs w:val="20"/>
        </w:rPr>
        <w:t xml:space="preserve"> technisch lezen. Op basis van het groepsoverzicht differentieert de leerkracht naar wijze van instructie, leerstofaanbod, tempo en tijd, leerdoelen en toetsing. Het groeps</w:t>
      </w:r>
      <w:r w:rsidR="6E1E7488" w:rsidRPr="0D74F970">
        <w:rPr>
          <w:rFonts w:ascii="Open Sans" w:eastAsia="Open Sans" w:hAnsi="Open Sans" w:cs="Open Sans"/>
          <w:sz w:val="20"/>
          <w:szCs w:val="20"/>
        </w:rPr>
        <w:t>plan</w:t>
      </w:r>
      <w:r w:rsidRPr="0D74F970">
        <w:rPr>
          <w:rFonts w:ascii="Open Sans" w:eastAsia="Open Sans" w:hAnsi="Open Sans" w:cs="Open Sans"/>
          <w:sz w:val="20"/>
          <w:szCs w:val="20"/>
        </w:rPr>
        <w:t xml:space="preserve"> is van toepassing op alle leerlingen in de groep en vanuit dit overzicht bepaalt de leerkracht de aanpak en interventies die worden ingezet om de leerdoelen te bereiken. De leerkracht richt het onderwijs zo in dat dit zoveel mogelijk tegemoetkomt aan de basisbehoeften (autonomie, competentie en relaties) én </w:t>
      </w:r>
      <w:r w:rsidRPr="0D74F970">
        <w:rPr>
          <w:rFonts w:ascii="Open Sans" w:eastAsia="Open Sans" w:hAnsi="Open Sans" w:cs="Open Sans"/>
          <w:sz w:val="20"/>
          <w:szCs w:val="20"/>
        </w:rPr>
        <w:lastRenderedPageBreak/>
        <w:t>aan de didactische onderwijsbehoeften van alle leerlingen.</w:t>
      </w:r>
      <w:r w:rsidR="2BA898F8" w:rsidRPr="0D74F970">
        <w:rPr>
          <w:rFonts w:ascii="Open Sans" w:eastAsia="Open Sans" w:hAnsi="Open Sans" w:cs="Open Sans"/>
          <w:sz w:val="20"/>
          <w:szCs w:val="20"/>
        </w:rPr>
        <w:t xml:space="preserve"> </w:t>
      </w:r>
      <w:r w:rsidRPr="0D74F970">
        <w:rPr>
          <w:rFonts w:ascii="Open Sans" w:eastAsia="Open Sans" w:hAnsi="Open Sans" w:cs="Open Sans"/>
          <w:sz w:val="20"/>
          <w:szCs w:val="20"/>
        </w:rPr>
        <w:t>Indien nodig voert de leerkracht gesprekken met individuele leerlingen om hun specifieke onderwijsbehoeften in kaart te brengen. De leerkracht beschikt over de vaardigheden om een goed klassenmanagement te kunnen voeren, een rijke leeromgeving in te richten, te observeren, een ervaringsgerichte dialoog met leerlingen te voeren, ruimte te geven aan eigen initiatieven en om in te spelen op het welbevinden en de betrokkenheid van de leerlingen</w:t>
      </w:r>
      <w:r w:rsidR="38EC97D2" w:rsidRPr="0D74F970">
        <w:rPr>
          <w:rFonts w:ascii="Open Sans" w:eastAsia="Open Sans" w:hAnsi="Open Sans" w:cs="Open Sans"/>
          <w:sz w:val="20"/>
          <w:szCs w:val="20"/>
        </w:rPr>
        <w:t xml:space="preserve">. De leerkracht heeft hoge verwachtingen van iedere leerling. </w:t>
      </w:r>
      <w:r w:rsidRPr="0D74F970">
        <w:rPr>
          <w:rFonts w:ascii="Open Sans" w:eastAsia="Open Sans" w:hAnsi="Open Sans" w:cs="Open Sans"/>
          <w:sz w:val="20"/>
          <w:szCs w:val="20"/>
        </w:rPr>
        <w:t>D</w:t>
      </w:r>
      <w:r w:rsidR="43395A5E" w:rsidRPr="0D74F970">
        <w:rPr>
          <w:rFonts w:ascii="Open Sans" w:eastAsia="Open Sans" w:hAnsi="Open Sans" w:cs="Open Sans"/>
          <w:sz w:val="20"/>
          <w:szCs w:val="20"/>
        </w:rPr>
        <w:t>aarnaast</w:t>
      </w:r>
      <w:r w:rsidRPr="0D74F970">
        <w:rPr>
          <w:rFonts w:ascii="Open Sans" w:eastAsia="Open Sans" w:hAnsi="Open Sans" w:cs="Open Sans"/>
          <w:sz w:val="20"/>
          <w:szCs w:val="20"/>
        </w:rPr>
        <w:t xml:space="preserve"> beschikt d</w:t>
      </w:r>
      <w:r w:rsidR="55795DBC" w:rsidRPr="0D74F970">
        <w:rPr>
          <w:rFonts w:ascii="Open Sans" w:eastAsia="Open Sans" w:hAnsi="Open Sans" w:cs="Open Sans"/>
          <w:sz w:val="20"/>
          <w:szCs w:val="20"/>
        </w:rPr>
        <w:t>e leerkracht</w:t>
      </w:r>
      <w:r w:rsidRPr="0D74F970">
        <w:rPr>
          <w:rFonts w:ascii="Open Sans" w:eastAsia="Open Sans" w:hAnsi="Open Sans" w:cs="Open Sans"/>
          <w:sz w:val="20"/>
          <w:szCs w:val="20"/>
        </w:rPr>
        <w:t xml:space="preserve"> over didactische vaardigheden, past het (Expliciete) Directe Instructie Model toe en registreert en analyseert </w:t>
      </w:r>
      <w:proofErr w:type="spellStart"/>
      <w:r w:rsidRPr="0D74F970">
        <w:rPr>
          <w:rFonts w:ascii="Open Sans" w:eastAsia="Open Sans" w:hAnsi="Open Sans" w:cs="Open Sans"/>
          <w:sz w:val="20"/>
          <w:szCs w:val="20"/>
        </w:rPr>
        <w:t>toetsgegevens</w:t>
      </w:r>
      <w:proofErr w:type="spellEnd"/>
      <w:r w:rsidRPr="0D74F970">
        <w:rPr>
          <w:rFonts w:ascii="Open Sans" w:eastAsia="Open Sans" w:hAnsi="Open Sans" w:cs="Open Sans"/>
          <w:sz w:val="20"/>
          <w:szCs w:val="20"/>
        </w:rPr>
        <w:t xml:space="preserve">. Op basis van leerresultaten wordt individueel of op groepsniveau extra geoefend. Klassenmanagement omvat alle maatregelen die een leerkracht neemt om een ideaal leer- en werkklimaat te creëren. De (Expliciete) Directe instructie is een leerkracht gestuurde manier van werken. Deze manier van werken heeft als belangrijkste kenmerken: een heldere opbouw van de leerstof, een heldere structuur in de les en directe feedback naar de leerlingen. </w:t>
      </w:r>
    </w:p>
    <w:p w14:paraId="3D4304ED" w14:textId="698A2D70" w:rsidR="61F26C3E" w:rsidRDefault="61F26C3E" w:rsidP="2D55D12A">
      <w:pPr>
        <w:rPr>
          <w:rFonts w:ascii="Open Sans" w:eastAsia="Open Sans" w:hAnsi="Open Sans" w:cs="Open Sans"/>
          <w:sz w:val="20"/>
          <w:szCs w:val="20"/>
        </w:rPr>
      </w:pPr>
      <w:r w:rsidRPr="0D74F970">
        <w:rPr>
          <w:rFonts w:ascii="Open Sans" w:eastAsia="Open Sans" w:hAnsi="Open Sans" w:cs="Open Sans"/>
          <w:sz w:val="20"/>
          <w:szCs w:val="20"/>
        </w:rPr>
        <w:t>Onze ambitie is om zoveel mogelijk leerlingen binnen de groep (en dus in de klas) te ondersteunen. Dit kan door in de klas te werken met drie subgroepen. We gaan uit van convergente differentiatie. Dat betekent dat leerlingen op verschillende niveaus werken, maar wel vanuit dezelfde basisdoelen. De leerlingen in de basisgroep behoren tot ondersteuningsniveau één en volgen het reguliere programma. Een aantal leerlingen is in het groeps</w:t>
      </w:r>
      <w:r w:rsidR="5CE6106C" w:rsidRPr="0D74F970">
        <w:rPr>
          <w:rFonts w:ascii="Open Sans" w:eastAsia="Open Sans" w:hAnsi="Open Sans" w:cs="Open Sans"/>
          <w:sz w:val="20"/>
          <w:szCs w:val="20"/>
        </w:rPr>
        <w:t>plan</w:t>
      </w:r>
      <w:r w:rsidRPr="0D74F970">
        <w:rPr>
          <w:rFonts w:ascii="Open Sans" w:eastAsia="Open Sans" w:hAnsi="Open Sans" w:cs="Open Sans"/>
          <w:sz w:val="20"/>
          <w:szCs w:val="20"/>
        </w:rPr>
        <w:t xml:space="preserve"> opgenomen in het verdiepte arrangement of het intensieve arrangement. Deze leerlingen behoren tot het ondersteuningsniveau twee. Het woord zegt het al; het verdiepte arrangement is voor die leerlingen die meer aan kunnen dan het basisarrangement. Zij werken met een compact programma en extra uitdagende opdrachten. Leerlingen die op alle leergebieden tot de verdiepte groep behoren en op een andere manier uitgedaagd moeten/kunnen worden, nemen deel aan de Projectgroep. In deze groep worden verdiepende activiteiten en projecten aangeboden, waarbij tevens een beroep wordt gedaan op analytisch denken. De Projectleerlingen worden één uur per week buiten de klas begeleid. Het intensieve arrangement is voor de leerlingen die naast het basisarrangement ook verlengde instructie nodig hebben of aanpassingen/ aanvullingen op het basisprogramma. De groepsleerkracht en de Intern Begeleider (</w:t>
      </w:r>
      <w:proofErr w:type="spellStart"/>
      <w:r w:rsidRPr="0D74F970">
        <w:rPr>
          <w:rFonts w:ascii="Open Sans" w:eastAsia="Open Sans" w:hAnsi="Open Sans" w:cs="Open Sans"/>
          <w:sz w:val="20"/>
          <w:szCs w:val="20"/>
        </w:rPr>
        <w:t>IB’er</w:t>
      </w:r>
      <w:proofErr w:type="spellEnd"/>
      <w:r w:rsidRPr="0D74F970">
        <w:rPr>
          <w:rFonts w:ascii="Open Sans" w:eastAsia="Open Sans" w:hAnsi="Open Sans" w:cs="Open Sans"/>
          <w:sz w:val="20"/>
          <w:szCs w:val="20"/>
        </w:rPr>
        <w:t xml:space="preserve">) zoeken samen naar mogelijkheden om deze leerlingen optimaal te begeleiden.  </w:t>
      </w:r>
    </w:p>
    <w:p w14:paraId="248E5D77" w14:textId="0DAE09D4" w:rsidR="61F26C3E" w:rsidRDefault="61F26C3E" w:rsidP="00307E20">
      <w:pPr>
        <w:rPr>
          <w:rFonts w:ascii="Open Sans" w:eastAsia="Open Sans" w:hAnsi="Open Sans" w:cs="Open Sans"/>
          <w:sz w:val="20"/>
          <w:szCs w:val="20"/>
        </w:rPr>
      </w:pPr>
      <w:r w:rsidRPr="00307E20">
        <w:rPr>
          <w:rFonts w:ascii="Open Sans" w:eastAsia="Open Sans" w:hAnsi="Open Sans" w:cs="Open Sans"/>
          <w:b/>
          <w:bCs/>
          <w:sz w:val="20"/>
          <w:szCs w:val="20"/>
        </w:rPr>
        <w:t>Niveau</w:t>
      </w:r>
      <w:r w:rsidR="00307E20" w:rsidRPr="00307E20">
        <w:rPr>
          <w:rFonts w:ascii="Open Sans" w:eastAsia="Open Sans" w:hAnsi="Open Sans" w:cs="Open Sans"/>
          <w:b/>
          <w:bCs/>
          <w:sz w:val="20"/>
          <w:szCs w:val="20"/>
        </w:rPr>
        <w:t xml:space="preserve"> 3</w:t>
      </w:r>
      <w:r w:rsidR="004926D9">
        <w:rPr>
          <w:rFonts w:ascii="Open Sans" w:eastAsia="Open Sans" w:hAnsi="Open Sans" w:cs="Open Sans"/>
          <w:b/>
          <w:bCs/>
          <w:sz w:val="20"/>
          <w:szCs w:val="20"/>
        </w:rPr>
        <w:t xml:space="preserve">: speciale zorg na intern onderzoek </w:t>
      </w:r>
      <w:r w:rsidR="00307E20" w:rsidRPr="00307E20">
        <w:rPr>
          <w:rFonts w:ascii="Open Sans" w:eastAsia="Open Sans" w:hAnsi="Open Sans" w:cs="Open Sans"/>
          <w:b/>
          <w:bCs/>
          <w:sz w:val="20"/>
          <w:szCs w:val="20"/>
        </w:rPr>
        <w:t xml:space="preserve"> </w:t>
      </w:r>
      <w:r w:rsidR="00307E20" w:rsidRPr="00307E20">
        <w:rPr>
          <w:rFonts w:ascii="Open Sans" w:eastAsia="Open Sans" w:hAnsi="Open Sans" w:cs="Open Sans"/>
          <w:b/>
          <w:bCs/>
          <w:sz w:val="20"/>
          <w:szCs w:val="20"/>
        </w:rPr>
        <w:br/>
      </w:r>
      <w:r w:rsidRPr="0D74F970">
        <w:rPr>
          <w:rFonts w:ascii="Open Sans" w:eastAsia="Open Sans" w:hAnsi="Open Sans" w:cs="Open Sans"/>
          <w:sz w:val="20"/>
          <w:szCs w:val="20"/>
        </w:rPr>
        <w:t xml:space="preserve">Bij niveau drie van de ondersteuningsstructuur gaat het om het tegemoetkomen aan de specifieke onderwijsbehoeften van een kind waarbij door de leerkracht extra hulp gevraagd wordt aan deskundigen binnen de school. De leerkracht is verantwoordelijk voor de aanmelding van de leerling bij de </w:t>
      </w:r>
      <w:proofErr w:type="spellStart"/>
      <w:r w:rsidRPr="0D74F970">
        <w:rPr>
          <w:rFonts w:ascii="Open Sans" w:eastAsia="Open Sans" w:hAnsi="Open Sans" w:cs="Open Sans"/>
          <w:sz w:val="20"/>
          <w:szCs w:val="20"/>
        </w:rPr>
        <w:t>IB’er</w:t>
      </w:r>
      <w:proofErr w:type="spellEnd"/>
      <w:r w:rsidRPr="0D74F970">
        <w:rPr>
          <w:rFonts w:ascii="Open Sans" w:eastAsia="Open Sans" w:hAnsi="Open Sans" w:cs="Open Sans"/>
          <w:sz w:val="20"/>
          <w:szCs w:val="20"/>
        </w:rPr>
        <w:t xml:space="preserve">. De leerkracht neemt initiatief, formuleert de hulpvraag en geeft aan welke acties tot dan toe met de leerling ondernomen zijn en waarom deze tot onvoldoende resultaat hebben geleid. Vervolgens wordt samen met de </w:t>
      </w:r>
      <w:proofErr w:type="spellStart"/>
      <w:r w:rsidRPr="0D74F970">
        <w:rPr>
          <w:rFonts w:ascii="Open Sans" w:eastAsia="Open Sans" w:hAnsi="Open Sans" w:cs="Open Sans"/>
          <w:sz w:val="20"/>
          <w:szCs w:val="20"/>
        </w:rPr>
        <w:t>IB’er</w:t>
      </w:r>
      <w:proofErr w:type="spellEnd"/>
      <w:r w:rsidRPr="0D74F970">
        <w:rPr>
          <w:rFonts w:ascii="Open Sans" w:eastAsia="Open Sans" w:hAnsi="Open Sans" w:cs="Open Sans"/>
          <w:sz w:val="20"/>
          <w:szCs w:val="20"/>
        </w:rPr>
        <w:t xml:space="preserve"> besloten welke aanvullende acties nodig zijn, zoals: </w:t>
      </w:r>
    </w:p>
    <w:p w14:paraId="79B3D12A" w14:textId="7A06E2AD"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 observatie door de </w:t>
      </w:r>
      <w:proofErr w:type="spellStart"/>
      <w:r w:rsidRPr="0D74F970">
        <w:rPr>
          <w:rFonts w:ascii="Open Sans" w:eastAsia="Open Sans" w:hAnsi="Open Sans" w:cs="Open Sans"/>
          <w:sz w:val="20"/>
          <w:szCs w:val="20"/>
        </w:rPr>
        <w:t>IB’er</w:t>
      </w:r>
      <w:proofErr w:type="spellEnd"/>
      <w:r w:rsidRPr="0D74F970">
        <w:rPr>
          <w:rFonts w:ascii="Open Sans" w:eastAsia="Open Sans" w:hAnsi="Open Sans" w:cs="Open Sans"/>
          <w:sz w:val="20"/>
          <w:szCs w:val="20"/>
        </w:rPr>
        <w:t xml:space="preserve">; </w:t>
      </w:r>
    </w:p>
    <w:p w14:paraId="4A59ED72" w14:textId="2A048873"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 een intern pedagogisch-didactisch onderzoek; </w:t>
      </w:r>
    </w:p>
    <w:p w14:paraId="7C75033F" w14:textId="00DE6B91"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 een gesprek tussen de leerling en de </w:t>
      </w:r>
      <w:proofErr w:type="spellStart"/>
      <w:r w:rsidRPr="0D74F970">
        <w:rPr>
          <w:rFonts w:ascii="Open Sans" w:eastAsia="Open Sans" w:hAnsi="Open Sans" w:cs="Open Sans"/>
          <w:sz w:val="20"/>
          <w:szCs w:val="20"/>
        </w:rPr>
        <w:t>IB’er</w:t>
      </w:r>
      <w:proofErr w:type="spellEnd"/>
      <w:r w:rsidRPr="0D74F970">
        <w:rPr>
          <w:rFonts w:ascii="Open Sans" w:eastAsia="Open Sans" w:hAnsi="Open Sans" w:cs="Open Sans"/>
          <w:sz w:val="20"/>
          <w:szCs w:val="20"/>
        </w:rPr>
        <w:t xml:space="preserve">, de rekenspecialist of de leesspecialist; </w:t>
      </w:r>
    </w:p>
    <w:p w14:paraId="7179EEEA" w14:textId="21AA4E95"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 (individuele) RT buiten de klas (volgens een handelingsplan). </w:t>
      </w:r>
    </w:p>
    <w:p w14:paraId="476B0A5E" w14:textId="68631381"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lastRenderedPageBreak/>
        <w:t xml:space="preserve">● een begeleidingstraject of consultatie vanuit het </w:t>
      </w:r>
      <w:r w:rsidR="3FE8E3CC" w:rsidRPr="0D74F970">
        <w:rPr>
          <w:rFonts w:ascii="Open Sans" w:eastAsia="Open Sans" w:hAnsi="Open Sans" w:cs="Open Sans"/>
          <w:sz w:val="20"/>
          <w:szCs w:val="20"/>
        </w:rPr>
        <w:t>Samenwerkingsverband</w:t>
      </w:r>
      <w:r w:rsidRPr="0D74F970">
        <w:rPr>
          <w:rFonts w:ascii="Open Sans" w:eastAsia="Open Sans" w:hAnsi="Open Sans" w:cs="Open Sans"/>
          <w:sz w:val="20"/>
          <w:szCs w:val="20"/>
        </w:rPr>
        <w:t xml:space="preserve">; </w:t>
      </w:r>
    </w:p>
    <w:p w14:paraId="1D1DE572" w14:textId="1E12728E"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 </w:t>
      </w:r>
      <w:r w:rsidR="15A8915C" w:rsidRPr="0D74F970">
        <w:rPr>
          <w:rFonts w:ascii="Open Sans" w:eastAsia="Open Sans" w:hAnsi="Open Sans" w:cs="Open Sans"/>
          <w:sz w:val="20"/>
          <w:szCs w:val="20"/>
        </w:rPr>
        <w:t xml:space="preserve">naast </w:t>
      </w:r>
      <w:r w:rsidRPr="0D74F970">
        <w:rPr>
          <w:rFonts w:ascii="Open Sans" w:eastAsia="Open Sans" w:hAnsi="Open Sans" w:cs="Open Sans"/>
          <w:sz w:val="20"/>
          <w:szCs w:val="20"/>
        </w:rPr>
        <w:t xml:space="preserve">deelname aan de </w:t>
      </w:r>
      <w:r w:rsidR="68B2094E" w:rsidRPr="0D74F970">
        <w:rPr>
          <w:rFonts w:ascii="Open Sans" w:eastAsia="Open Sans" w:hAnsi="Open Sans" w:cs="Open Sans"/>
          <w:sz w:val="20"/>
          <w:szCs w:val="20"/>
        </w:rPr>
        <w:t xml:space="preserve">Projectgroep ook deelname aan de externe </w:t>
      </w:r>
      <w:r w:rsidRPr="0D74F970">
        <w:rPr>
          <w:rFonts w:ascii="Open Sans" w:eastAsia="Open Sans" w:hAnsi="Open Sans" w:cs="Open Sans"/>
          <w:sz w:val="20"/>
          <w:szCs w:val="20"/>
        </w:rPr>
        <w:t xml:space="preserve">Plusgroep; </w:t>
      </w:r>
    </w:p>
    <w:p w14:paraId="33044C4F" w14:textId="31A2F6BC"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 een individueel handelingsplan of individuele leerlijn. </w:t>
      </w:r>
    </w:p>
    <w:p w14:paraId="3AE15621" w14:textId="373FBA1D" w:rsidR="61F26C3E" w:rsidRDefault="61F26C3E" w:rsidP="00692323">
      <w:pPr>
        <w:spacing w:after="0"/>
        <w:rPr>
          <w:rFonts w:ascii="Open Sans" w:eastAsia="Open Sans" w:hAnsi="Open Sans" w:cs="Open Sans"/>
          <w:sz w:val="20"/>
          <w:szCs w:val="20"/>
        </w:rPr>
      </w:pPr>
      <w:r w:rsidRPr="0D74F970">
        <w:rPr>
          <w:rFonts w:ascii="Open Sans" w:eastAsia="Open Sans" w:hAnsi="Open Sans" w:cs="Open Sans"/>
          <w:sz w:val="20"/>
          <w:szCs w:val="20"/>
        </w:rPr>
        <w:t xml:space="preserve">Ouders worden geïnformeerd als hun kind RT krijgt, deelneemt in de Projectgroep, een individueel handelingsplan heeft of eigen leerlijn volgt. Ouders geven vooraf schriftelijk toestemming voor trajecten waarbij het </w:t>
      </w:r>
      <w:r w:rsidR="7B619A58" w:rsidRPr="0D74F970">
        <w:rPr>
          <w:rFonts w:ascii="Open Sans" w:eastAsia="Open Sans" w:hAnsi="Open Sans" w:cs="Open Sans"/>
          <w:sz w:val="20"/>
          <w:szCs w:val="20"/>
        </w:rPr>
        <w:t>Samenwerkingsverband</w:t>
      </w:r>
      <w:r w:rsidRPr="0D74F970">
        <w:rPr>
          <w:rFonts w:ascii="Open Sans" w:eastAsia="Open Sans" w:hAnsi="Open Sans" w:cs="Open Sans"/>
          <w:sz w:val="20"/>
          <w:szCs w:val="20"/>
        </w:rPr>
        <w:t xml:space="preserve"> betrokken is. De ambitie is steeds dat een leerling binnen een bepaalde tijd weer de leerlijn van de groep kan volgen. Ouders worden geïnformeerd over de aanpak en resultaten van deze aanvullende acties. </w:t>
      </w:r>
      <w:r w:rsidR="00692323">
        <w:rPr>
          <w:rFonts w:ascii="Open Sans" w:eastAsia="Open Sans" w:hAnsi="Open Sans" w:cs="Open Sans"/>
          <w:sz w:val="20"/>
          <w:szCs w:val="20"/>
        </w:rPr>
        <w:br/>
      </w:r>
    </w:p>
    <w:p w14:paraId="4F11DEC1" w14:textId="4669F0BC" w:rsidR="61F26C3E" w:rsidRPr="00E71F7E" w:rsidRDefault="61F26C3E" w:rsidP="00307E20">
      <w:pPr>
        <w:rPr>
          <w:rFonts w:ascii="Open Sans" w:eastAsia="Open Sans" w:hAnsi="Open Sans" w:cs="Open Sans"/>
          <w:b/>
          <w:bCs/>
          <w:sz w:val="20"/>
          <w:szCs w:val="20"/>
        </w:rPr>
      </w:pPr>
      <w:r w:rsidRPr="00307E20">
        <w:rPr>
          <w:rFonts w:ascii="Open Sans" w:eastAsia="Open Sans" w:hAnsi="Open Sans" w:cs="Open Sans"/>
          <w:b/>
          <w:bCs/>
          <w:sz w:val="20"/>
          <w:szCs w:val="20"/>
        </w:rPr>
        <w:t xml:space="preserve">Niveau </w:t>
      </w:r>
      <w:r w:rsidR="00307E20" w:rsidRPr="00307E20">
        <w:rPr>
          <w:rFonts w:ascii="Open Sans" w:eastAsia="Open Sans" w:hAnsi="Open Sans" w:cs="Open Sans"/>
          <w:b/>
          <w:bCs/>
          <w:sz w:val="20"/>
          <w:szCs w:val="20"/>
        </w:rPr>
        <w:t>4:</w:t>
      </w:r>
      <w:r w:rsidRPr="00307E20">
        <w:rPr>
          <w:rFonts w:ascii="Open Sans" w:eastAsia="Open Sans" w:hAnsi="Open Sans" w:cs="Open Sans"/>
          <w:b/>
          <w:bCs/>
          <w:sz w:val="20"/>
          <w:szCs w:val="20"/>
        </w:rPr>
        <w:t xml:space="preserve"> </w:t>
      </w:r>
      <w:r w:rsidR="00307E20" w:rsidRPr="00307E20">
        <w:rPr>
          <w:rFonts w:ascii="Open Sans" w:eastAsia="Open Sans" w:hAnsi="Open Sans" w:cs="Open Sans"/>
          <w:b/>
          <w:bCs/>
          <w:sz w:val="20"/>
          <w:szCs w:val="20"/>
        </w:rPr>
        <w:t>s</w:t>
      </w:r>
      <w:r w:rsidRPr="00307E20">
        <w:rPr>
          <w:rFonts w:ascii="Open Sans" w:eastAsia="Open Sans" w:hAnsi="Open Sans" w:cs="Open Sans"/>
          <w:b/>
          <w:bCs/>
          <w:sz w:val="20"/>
          <w:szCs w:val="20"/>
        </w:rPr>
        <w:t xml:space="preserve">peciale </w:t>
      </w:r>
      <w:r w:rsidR="00E71F7E">
        <w:rPr>
          <w:rFonts w:ascii="Open Sans" w:eastAsia="Open Sans" w:hAnsi="Open Sans" w:cs="Open Sans"/>
          <w:b/>
          <w:bCs/>
          <w:sz w:val="20"/>
          <w:szCs w:val="20"/>
        </w:rPr>
        <w:t>zorg na extern onderzoek</w:t>
      </w:r>
      <w:r w:rsidR="00E71F7E">
        <w:rPr>
          <w:rFonts w:ascii="Open Sans" w:eastAsia="Open Sans" w:hAnsi="Open Sans" w:cs="Open Sans"/>
          <w:b/>
          <w:bCs/>
          <w:sz w:val="20"/>
          <w:szCs w:val="20"/>
        </w:rPr>
        <w:br/>
      </w:r>
      <w:r w:rsidRPr="0D74F970">
        <w:rPr>
          <w:rFonts w:ascii="Open Sans" w:eastAsia="Open Sans" w:hAnsi="Open Sans" w:cs="Open Sans"/>
          <w:sz w:val="20"/>
          <w:szCs w:val="20"/>
        </w:rPr>
        <w:t xml:space="preserve">Als de school geen adequaat antwoord (meer) kan geven op de specifieke instructie- en onderwijsbehoeften van de leerling, is sprake van ondersteuning op niveau vier. De school is dan ‘handelingsverlegen’. We roepen dan de hulp in van externe specialisten, zoals een orthopedagoog, een psycholoog, een maatschappelijk werker en/of het ondersteuningsteam. Vanuit verschillende invalshoeken, wordt dan een diepere analyse uitgevoerd om erachter te komen waarom de ontwikkeling van een kind stagneert en welke ondersteuning nodig is om de ontwikkeling weer op gang te brengen. Naar aanleiding van het externe onderzoek, stelt de groepsleerkracht, in samenwerking met de specialist en de </w:t>
      </w:r>
      <w:proofErr w:type="spellStart"/>
      <w:r w:rsidRPr="0D74F970">
        <w:rPr>
          <w:rFonts w:ascii="Open Sans" w:eastAsia="Open Sans" w:hAnsi="Open Sans" w:cs="Open Sans"/>
          <w:sz w:val="20"/>
          <w:szCs w:val="20"/>
        </w:rPr>
        <w:t>IB’er</w:t>
      </w:r>
      <w:proofErr w:type="spellEnd"/>
      <w:r w:rsidRPr="0D74F970">
        <w:rPr>
          <w:rFonts w:ascii="Open Sans" w:eastAsia="Open Sans" w:hAnsi="Open Sans" w:cs="Open Sans"/>
          <w:sz w:val="20"/>
          <w:szCs w:val="20"/>
        </w:rPr>
        <w:t xml:space="preserve">, een kortdurend handelingsplan op of een (langdurig) </w:t>
      </w:r>
      <w:r w:rsidR="612BF6BB" w:rsidRPr="0D74F970">
        <w:rPr>
          <w:rFonts w:ascii="Open Sans" w:eastAsia="Open Sans" w:hAnsi="Open Sans" w:cs="Open Sans"/>
          <w:sz w:val="20"/>
          <w:szCs w:val="20"/>
        </w:rPr>
        <w:t>OPP</w:t>
      </w:r>
      <w:r w:rsidRPr="0D74F970">
        <w:rPr>
          <w:rFonts w:ascii="Open Sans" w:eastAsia="Open Sans" w:hAnsi="Open Sans" w:cs="Open Sans"/>
          <w:sz w:val="20"/>
          <w:szCs w:val="20"/>
        </w:rPr>
        <w:t xml:space="preserve">.  In dit document staat de onderwijsondersteuning voor een leerling beschreven. De functies van het document zijn: </w:t>
      </w:r>
    </w:p>
    <w:p w14:paraId="64331FB2" w14:textId="7DB10F4C"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 voorbereiding van en aanmelding voor een ondersteuningsteam op school; </w:t>
      </w:r>
    </w:p>
    <w:p w14:paraId="382FB248" w14:textId="2C9CECE8"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 monitoren en evalueren: zijn de doelen in zicht of behaald, Is voortzetting van de extra ondersteuning nog nodig; </w:t>
      </w:r>
    </w:p>
    <w:p w14:paraId="62817394" w14:textId="3C3A74EB"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 ontwikkelingsperspectief (uitstroomperspectief, tussendoelen en beredeneerd onderwijsaanbod in relatie tot het groepsoverzicht); </w:t>
      </w:r>
    </w:p>
    <w:p w14:paraId="73B3120A" w14:textId="7E23F09B"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 toelaatbaarheidsverklaring (de verklaring van twee deskundigen en ouders over noodzaak voor plaatsing van een leerling op het speciaal (basis)onderwijs; </w:t>
      </w:r>
    </w:p>
    <w:p w14:paraId="31FD1499" w14:textId="3260CC95"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 data verzamelen, zoals over de duur en inhoud van de geboden ondersteuning (onderwijs- en/of jeugdhulp arrangementen). </w:t>
      </w:r>
    </w:p>
    <w:p w14:paraId="6C7F8EF0" w14:textId="15B61C32" w:rsidR="61F26C3E" w:rsidRDefault="61F26C3E" w:rsidP="0D74F970">
      <w:pPr>
        <w:spacing w:after="0"/>
        <w:rPr>
          <w:rFonts w:ascii="Open Sans" w:eastAsia="Open Sans" w:hAnsi="Open Sans" w:cs="Open Sans"/>
          <w:sz w:val="20"/>
          <w:szCs w:val="20"/>
        </w:rPr>
      </w:pPr>
      <w:r w:rsidRPr="0D74F970">
        <w:rPr>
          <w:rFonts w:ascii="Open Sans" w:eastAsia="Open Sans" w:hAnsi="Open Sans" w:cs="Open Sans"/>
          <w:sz w:val="20"/>
          <w:szCs w:val="20"/>
        </w:rPr>
        <w:t xml:space="preserve">Ouders geven schriftelijk toestemming voor deze trajecten. De </w:t>
      </w:r>
      <w:proofErr w:type="spellStart"/>
      <w:r w:rsidRPr="0D74F970">
        <w:rPr>
          <w:rFonts w:ascii="Open Sans" w:eastAsia="Open Sans" w:hAnsi="Open Sans" w:cs="Open Sans"/>
          <w:sz w:val="20"/>
          <w:szCs w:val="20"/>
        </w:rPr>
        <w:t>IB’er</w:t>
      </w:r>
      <w:proofErr w:type="spellEnd"/>
      <w:r w:rsidRPr="0D74F970">
        <w:rPr>
          <w:rFonts w:ascii="Open Sans" w:eastAsia="Open Sans" w:hAnsi="Open Sans" w:cs="Open Sans"/>
          <w:sz w:val="20"/>
          <w:szCs w:val="20"/>
        </w:rPr>
        <w:t xml:space="preserve"> is verantwoordelijk voor de afhandeling van de procedures en het inschakelen van externe expertise</w:t>
      </w:r>
    </w:p>
    <w:p w14:paraId="6616ACD7" w14:textId="77777777" w:rsidR="00D36184" w:rsidRPr="007E0F1B" w:rsidRDefault="00D36184" w:rsidP="3519072B">
      <w:pPr>
        <w:spacing w:after="0" w:line="240" w:lineRule="auto"/>
        <w:rPr>
          <w:rFonts w:ascii="Open Sans" w:eastAsia="Open Sans" w:hAnsi="Open Sans" w:cs="Open Sans"/>
          <w:sz w:val="20"/>
          <w:szCs w:val="20"/>
        </w:rPr>
      </w:pPr>
    </w:p>
    <w:p w14:paraId="0A505309" w14:textId="070C3EC4" w:rsidR="00D36184" w:rsidRPr="00C83C84" w:rsidRDefault="00CB3C85" w:rsidP="3519072B">
      <w:pPr>
        <w:spacing w:after="0" w:line="240" w:lineRule="auto"/>
        <w:rPr>
          <w:rFonts w:ascii="Open Sans" w:hAnsi="Open Sans" w:cs="Open Sans"/>
          <w:b/>
          <w:bCs/>
          <w:color w:val="4BACC6" w:themeColor="accent5"/>
        </w:rPr>
      </w:pPr>
      <w:r w:rsidRPr="3519072B">
        <w:rPr>
          <w:rFonts w:ascii="Open Sans" w:hAnsi="Open Sans" w:cs="Open Sans"/>
          <w:b/>
          <w:bCs/>
          <w:color w:val="4BACC6" w:themeColor="accent5"/>
        </w:rPr>
        <w:t>2</w:t>
      </w:r>
      <w:r w:rsidR="009815AD" w:rsidRPr="3519072B">
        <w:rPr>
          <w:rFonts w:ascii="Open Sans" w:hAnsi="Open Sans" w:cs="Open Sans"/>
          <w:b/>
          <w:bCs/>
          <w:color w:val="4BACC6" w:themeColor="accent5"/>
        </w:rPr>
        <w:t xml:space="preserve">.4 </w:t>
      </w:r>
      <w:r w:rsidR="00C83C84" w:rsidRPr="3519072B">
        <w:rPr>
          <w:rFonts w:ascii="Open Sans" w:hAnsi="Open Sans" w:cs="Open Sans"/>
          <w:b/>
          <w:bCs/>
          <w:color w:val="4BACC6" w:themeColor="accent5"/>
        </w:rPr>
        <w:t>Fysieke Ruimten</w:t>
      </w:r>
    </w:p>
    <w:p w14:paraId="35D57456" w14:textId="6B8889E4" w:rsidR="00C83C84" w:rsidRDefault="07E28921" w:rsidP="00C16B05">
      <w:pPr>
        <w:spacing w:after="0" w:line="240" w:lineRule="auto"/>
        <w:rPr>
          <w:rFonts w:ascii="Open Sans" w:hAnsi="Open Sans" w:cs="Open Sans"/>
          <w:color w:val="000000" w:themeColor="text1"/>
          <w:sz w:val="20"/>
          <w:szCs w:val="20"/>
        </w:rPr>
      </w:pPr>
      <w:r w:rsidRPr="1390CB19">
        <w:rPr>
          <w:rFonts w:ascii="Open Sans" w:hAnsi="Open Sans" w:cs="Open Sans"/>
          <w:color w:val="000000" w:themeColor="text1"/>
          <w:sz w:val="20"/>
          <w:szCs w:val="20"/>
        </w:rPr>
        <w:t>Dit zijn de (on)mogelijkheden die onze school heeft</w:t>
      </w:r>
      <w:r w:rsidR="710F3542" w:rsidRPr="1390CB19">
        <w:rPr>
          <w:rFonts w:ascii="Open Sans" w:hAnsi="Open Sans" w:cs="Open Sans"/>
          <w:color w:val="000000" w:themeColor="text1"/>
          <w:sz w:val="20"/>
          <w:szCs w:val="20"/>
        </w:rPr>
        <w:t xml:space="preserve"> om aan specifieke ondersteuningsbehoeften tegemoet te komen.</w:t>
      </w:r>
      <w:r w:rsidR="009A0865">
        <w:rPr>
          <w:rFonts w:ascii="Open Sans" w:hAnsi="Open Sans" w:cs="Open Sans"/>
          <w:color w:val="000000" w:themeColor="text1"/>
          <w:sz w:val="20"/>
          <w:szCs w:val="20"/>
        </w:rPr>
        <w:br/>
      </w:r>
    </w:p>
    <w:p w14:paraId="2252AFA4" w14:textId="77777777" w:rsidR="006F10D8" w:rsidRPr="00D00C0B" w:rsidRDefault="006F10D8" w:rsidP="006F10D8">
      <w:pPr>
        <w:pStyle w:val="Lijstalinea"/>
        <w:numPr>
          <w:ilvl w:val="0"/>
          <w:numId w:val="17"/>
        </w:numPr>
        <w:spacing w:after="0" w:line="240" w:lineRule="auto"/>
        <w:rPr>
          <w:rFonts w:ascii="Open Sans" w:hAnsi="Open Sans" w:cs="Open Sans"/>
          <w:color w:val="000000" w:themeColor="text1"/>
          <w:sz w:val="20"/>
          <w:szCs w:val="20"/>
        </w:rPr>
      </w:pPr>
      <w:r w:rsidRPr="2D55D12A">
        <w:rPr>
          <w:rFonts w:ascii="Open Sans" w:hAnsi="Open Sans" w:cs="Open Sans"/>
          <w:color w:val="000000" w:themeColor="text1"/>
          <w:sz w:val="20"/>
          <w:szCs w:val="20"/>
        </w:rPr>
        <w:t>Er is geen time-out ruimte of plek beschikbaar.</w:t>
      </w:r>
    </w:p>
    <w:p w14:paraId="36793178" w14:textId="7368B5CD" w:rsidR="00D00C0B" w:rsidRDefault="00351EDD" w:rsidP="00D00C0B">
      <w:pPr>
        <w:pStyle w:val="Lijstalinea"/>
        <w:numPr>
          <w:ilvl w:val="0"/>
          <w:numId w:val="17"/>
        </w:numPr>
        <w:spacing w:after="0" w:line="240" w:lineRule="auto"/>
        <w:rPr>
          <w:rFonts w:ascii="Open Sans" w:hAnsi="Open Sans" w:cs="Open Sans"/>
          <w:color w:val="000000" w:themeColor="text1"/>
          <w:sz w:val="20"/>
          <w:szCs w:val="20"/>
        </w:rPr>
      </w:pPr>
      <w:r w:rsidRPr="2D55D12A">
        <w:rPr>
          <w:rFonts w:ascii="Open Sans" w:hAnsi="Open Sans" w:cs="Open Sans"/>
          <w:color w:val="000000" w:themeColor="text1"/>
          <w:sz w:val="20"/>
          <w:szCs w:val="20"/>
        </w:rPr>
        <w:t>Er is een</w:t>
      </w:r>
      <w:r w:rsidR="00D00C0B" w:rsidRPr="2D55D12A">
        <w:rPr>
          <w:rFonts w:ascii="Open Sans" w:hAnsi="Open Sans" w:cs="Open Sans"/>
          <w:color w:val="000000" w:themeColor="text1"/>
          <w:sz w:val="20"/>
          <w:szCs w:val="20"/>
        </w:rPr>
        <w:t xml:space="preserve"> gebrek aan fysieke ruimtes waar gesprekken of behandelingen kunnen plaatsvinden.</w:t>
      </w:r>
    </w:p>
    <w:p w14:paraId="625CDB3C" w14:textId="77777777" w:rsidR="00826951" w:rsidRDefault="00826951" w:rsidP="00826951">
      <w:pPr>
        <w:pStyle w:val="Lijstalinea"/>
        <w:numPr>
          <w:ilvl w:val="0"/>
          <w:numId w:val="17"/>
        </w:numPr>
        <w:spacing w:after="0" w:line="240" w:lineRule="auto"/>
        <w:rPr>
          <w:rFonts w:ascii="Open Sans" w:hAnsi="Open Sans" w:cs="Open Sans"/>
          <w:color w:val="000000" w:themeColor="text1"/>
          <w:sz w:val="20"/>
          <w:szCs w:val="20"/>
        </w:rPr>
      </w:pPr>
      <w:r w:rsidRPr="2D55D12A">
        <w:rPr>
          <w:rFonts w:ascii="Open Sans" w:hAnsi="Open Sans" w:cs="Open Sans"/>
          <w:color w:val="000000" w:themeColor="text1"/>
          <w:sz w:val="20"/>
          <w:szCs w:val="20"/>
        </w:rPr>
        <w:t>Afwezigheid van verschoningsruimten.</w:t>
      </w:r>
    </w:p>
    <w:p w14:paraId="6CDF3737" w14:textId="77777777" w:rsidR="00351EDD" w:rsidRDefault="006671AB" w:rsidP="00D00C0B">
      <w:pPr>
        <w:pStyle w:val="Lijstalinea"/>
        <w:numPr>
          <w:ilvl w:val="0"/>
          <w:numId w:val="17"/>
        </w:numPr>
        <w:spacing w:after="0" w:line="240" w:lineRule="auto"/>
        <w:rPr>
          <w:rFonts w:ascii="Open Sans" w:hAnsi="Open Sans" w:cs="Open Sans"/>
          <w:color w:val="000000" w:themeColor="text1"/>
          <w:sz w:val="20"/>
          <w:szCs w:val="20"/>
        </w:rPr>
      </w:pPr>
      <w:r w:rsidRPr="2D55D12A">
        <w:rPr>
          <w:rFonts w:ascii="Open Sans" w:hAnsi="Open Sans" w:cs="Open Sans"/>
          <w:color w:val="000000" w:themeColor="text1"/>
          <w:sz w:val="20"/>
          <w:szCs w:val="20"/>
        </w:rPr>
        <w:t xml:space="preserve">De fysieke toegankelijkheid is voor de begane grond van beide gebouwen goed. </w:t>
      </w:r>
    </w:p>
    <w:p w14:paraId="0FCCB30D" w14:textId="4A5619A3" w:rsidR="00D00C0B" w:rsidRDefault="006671AB" w:rsidP="00D00C0B">
      <w:pPr>
        <w:pStyle w:val="Lijstalinea"/>
        <w:numPr>
          <w:ilvl w:val="0"/>
          <w:numId w:val="17"/>
        </w:numPr>
        <w:spacing w:after="0" w:line="240" w:lineRule="auto"/>
        <w:rPr>
          <w:rFonts w:ascii="Open Sans" w:hAnsi="Open Sans" w:cs="Open Sans"/>
          <w:color w:val="000000" w:themeColor="text1"/>
          <w:sz w:val="20"/>
          <w:szCs w:val="20"/>
        </w:rPr>
      </w:pPr>
      <w:r w:rsidRPr="2D55D12A">
        <w:rPr>
          <w:rFonts w:ascii="Open Sans" w:hAnsi="Open Sans" w:cs="Open Sans"/>
          <w:color w:val="000000" w:themeColor="text1"/>
          <w:sz w:val="20"/>
          <w:szCs w:val="20"/>
        </w:rPr>
        <w:t>De eerste verdieping is niet toegankelijk voor rolstoelgebruikers.</w:t>
      </w:r>
    </w:p>
    <w:p w14:paraId="64226857" w14:textId="1619CEF0" w:rsidR="00351EDD" w:rsidRDefault="00351EDD" w:rsidP="00D00C0B">
      <w:pPr>
        <w:pStyle w:val="Lijstalinea"/>
        <w:numPr>
          <w:ilvl w:val="0"/>
          <w:numId w:val="17"/>
        </w:numPr>
        <w:spacing w:after="0" w:line="240" w:lineRule="auto"/>
        <w:rPr>
          <w:rFonts w:ascii="Open Sans" w:hAnsi="Open Sans" w:cs="Open Sans"/>
          <w:color w:val="000000" w:themeColor="text1"/>
          <w:sz w:val="20"/>
          <w:szCs w:val="20"/>
        </w:rPr>
      </w:pPr>
      <w:r w:rsidRPr="2D55D12A">
        <w:rPr>
          <w:rFonts w:ascii="Open Sans" w:hAnsi="Open Sans" w:cs="Open Sans"/>
          <w:color w:val="000000" w:themeColor="text1"/>
          <w:sz w:val="20"/>
          <w:szCs w:val="20"/>
        </w:rPr>
        <w:t xml:space="preserve">Het speellokaal is toegankelijk voor rolstoelgebruikers. </w:t>
      </w:r>
    </w:p>
    <w:p w14:paraId="337E65EA" w14:textId="7F2D68C4" w:rsidR="00E179DF" w:rsidRPr="00753390" w:rsidRDefault="00826951" w:rsidP="00C16B05">
      <w:pPr>
        <w:pStyle w:val="Lijstalinea"/>
        <w:numPr>
          <w:ilvl w:val="0"/>
          <w:numId w:val="17"/>
        </w:numPr>
        <w:spacing w:after="0" w:line="240" w:lineRule="auto"/>
        <w:rPr>
          <w:rFonts w:ascii="Open Sans" w:hAnsi="Open Sans" w:cs="Open Sans"/>
          <w:color w:val="000000" w:themeColor="text1"/>
          <w:sz w:val="20"/>
          <w:szCs w:val="20"/>
        </w:rPr>
      </w:pPr>
      <w:r w:rsidRPr="2D55D12A">
        <w:rPr>
          <w:rFonts w:ascii="Open Sans" w:hAnsi="Open Sans" w:cs="Open Sans"/>
          <w:color w:val="000000" w:themeColor="text1"/>
          <w:sz w:val="20"/>
          <w:szCs w:val="20"/>
        </w:rPr>
        <w:t xml:space="preserve">De gymzaal is niet toegankelijk voor rolstoelgebruikers. </w:t>
      </w:r>
    </w:p>
    <w:p w14:paraId="344BABBE" w14:textId="77777777" w:rsidR="00E179DF" w:rsidRPr="007E0F1B" w:rsidRDefault="00E179DF" w:rsidP="00C16B05">
      <w:pPr>
        <w:spacing w:after="0" w:line="240" w:lineRule="auto"/>
        <w:rPr>
          <w:rFonts w:ascii="Open Sans" w:hAnsi="Open Sans" w:cs="Open Sans"/>
          <w:sz w:val="20"/>
          <w:szCs w:val="20"/>
        </w:rPr>
      </w:pPr>
    </w:p>
    <w:p w14:paraId="6F132D56" w14:textId="0F669B64" w:rsidR="004E7E4B" w:rsidRPr="007E0F1B" w:rsidRDefault="00CB3C85" w:rsidP="3519072B">
      <w:pPr>
        <w:spacing w:after="0" w:line="240" w:lineRule="auto"/>
        <w:rPr>
          <w:rFonts w:ascii="Open Sans" w:hAnsi="Open Sans" w:cs="Open Sans"/>
          <w:b/>
          <w:bCs/>
          <w:color w:val="4BACC6" w:themeColor="accent5"/>
        </w:rPr>
      </w:pPr>
      <w:r w:rsidRPr="3519072B">
        <w:rPr>
          <w:rFonts w:ascii="Open Sans" w:hAnsi="Open Sans" w:cs="Open Sans"/>
          <w:b/>
          <w:bCs/>
          <w:color w:val="4BACC6" w:themeColor="accent5"/>
        </w:rPr>
        <w:lastRenderedPageBreak/>
        <w:t>2</w:t>
      </w:r>
      <w:r w:rsidR="004E7E4B" w:rsidRPr="3519072B">
        <w:rPr>
          <w:rFonts w:ascii="Open Sans" w:hAnsi="Open Sans" w:cs="Open Sans"/>
          <w:b/>
          <w:bCs/>
          <w:color w:val="4BACC6" w:themeColor="accent5"/>
        </w:rPr>
        <w:t>.</w:t>
      </w:r>
      <w:r w:rsidR="009815AD" w:rsidRPr="3519072B">
        <w:rPr>
          <w:rFonts w:ascii="Open Sans" w:hAnsi="Open Sans" w:cs="Open Sans"/>
          <w:b/>
          <w:bCs/>
          <w:color w:val="4BACC6" w:themeColor="accent5"/>
        </w:rPr>
        <w:t>5</w:t>
      </w:r>
      <w:r w:rsidR="004E7E4B" w:rsidRPr="3519072B">
        <w:rPr>
          <w:rFonts w:ascii="Open Sans" w:hAnsi="Open Sans" w:cs="Open Sans"/>
          <w:b/>
          <w:bCs/>
          <w:color w:val="4BACC6" w:themeColor="accent5"/>
        </w:rPr>
        <w:t xml:space="preserve"> </w:t>
      </w:r>
      <w:r w:rsidR="00937E0D" w:rsidRPr="3519072B">
        <w:rPr>
          <w:rFonts w:ascii="Open Sans" w:hAnsi="Open Sans" w:cs="Open Sans"/>
          <w:b/>
          <w:bCs/>
          <w:color w:val="4BACC6" w:themeColor="accent5"/>
        </w:rPr>
        <w:t>Protocollen</w:t>
      </w:r>
    </w:p>
    <w:p w14:paraId="7B251BF2" w14:textId="2DA802CB" w:rsidR="004E7E4B" w:rsidRPr="007E0F1B" w:rsidRDefault="6CD6DCB3" w:rsidP="00C16B05">
      <w:pPr>
        <w:spacing w:after="0" w:line="240" w:lineRule="auto"/>
        <w:rPr>
          <w:rFonts w:ascii="Open Sans" w:hAnsi="Open Sans" w:cs="Open Sans"/>
          <w:sz w:val="20"/>
          <w:szCs w:val="20"/>
        </w:rPr>
      </w:pPr>
      <w:r w:rsidRPr="1390CB19">
        <w:rPr>
          <w:rFonts w:ascii="Open Sans" w:hAnsi="Open Sans" w:cs="Open Sans"/>
          <w:sz w:val="20"/>
          <w:szCs w:val="20"/>
        </w:rPr>
        <w:t xml:space="preserve">De volgende </w:t>
      </w:r>
      <w:r w:rsidR="0AB8D6C5" w:rsidRPr="1390CB19">
        <w:rPr>
          <w:rFonts w:ascii="Open Sans" w:hAnsi="Open Sans" w:cs="Open Sans"/>
          <w:sz w:val="20"/>
          <w:szCs w:val="20"/>
        </w:rPr>
        <w:t xml:space="preserve">(landelijke) protocollen zijn op onze school vertaald in een </w:t>
      </w:r>
      <w:r w:rsidR="75F92224" w:rsidRPr="1390CB19">
        <w:rPr>
          <w:rFonts w:ascii="Open Sans" w:hAnsi="Open Sans" w:cs="Open Sans"/>
          <w:sz w:val="20"/>
          <w:szCs w:val="20"/>
        </w:rPr>
        <w:t>school</w:t>
      </w:r>
      <w:r w:rsidR="01AE6150" w:rsidRPr="1390CB19">
        <w:rPr>
          <w:rFonts w:ascii="Open Sans" w:hAnsi="Open Sans" w:cs="Open Sans"/>
          <w:sz w:val="20"/>
          <w:szCs w:val="20"/>
        </w:rPr>
        <w:t>plan</w:t>
      </w:r>
      <w:r w:rsidR="3E6DE0AA" w:rsidRPr="1390CB19">
        <w:rPr>
          <w:rFonts w:ascii="Open Sans" w:hAnsi="Open Sans" w:cs="Open Sans"/>
          <w:sz w:val="20"/>
          <w:szCs w:val="20"/>
        </w:rPr>
        <w:t xml:space="preserve"> of kwaliteitskaart</w:t>
      </w:r>
      <w:r w:rsidR="01AE6150" w:rsidRPr="1390CB19">
        <w:rPr>
          <w:rFonts w:ascii="Open Sans" w:hAnsi="Open Sans" w:cs="Open Sans"/>
          <w:sz w:val="20"/>
          <w:szCs w:val="20"/>
        </w:rPr>
        <w:t xml:space="preserve"> en</w:t>
      </w:r>
      <w:r w:rsidR="3E6DE0AA" w:rsidRPr="1390CB19">
        <w:rPr>
          <w:rFonts w:ascii="Open Sans" w:hAnsi="Open Sans" w:cs="Open Sans"/>
          <w:sz w:val="20"/>
          <w:szCs w:val="20"/>
        </w:rPr>
        <w:t xml:space="preserve"> daar handelen wij naar indien</w:t>
      </w:r>
      <w:r w:rsidR="4ABEFBF7" w:rsidRPr="1390CB19">
        <w:rPr>
          <w:rFonts w:ascii="Open Sans" w:hAnsi="Open Sans" w:cs="Open Sans"/>
          <w:sz w:val="20"/>
          <w:szCs w:val="20"/>
        </w:rPr>
        <w:t xml:space="preserve"> dit nodig is.</w:t>
      </w:r>
    </w:p>
    <w:p w14:paraId="42C8816F" w14:textId="30980F76" w:rsidR="00805F8E" w:rsidRPr="007E0F1B" w:rsidRDefault="00805F8E" w:rsidP="00C16B05">
      <w:pPr>
        <w:spacing w:after="0" w:line="240" w:lineRule="auto"/>
        <w:rPr>
          <w:rFonts w:ascii="Open Sans" w:hAnsi="Open Sans" w:cs="Open Sans"/>
          <w:sz w:val="20"/>
          <w:szCs w:val="20"/>
        </w:rPr>
      </w:pPr>
    </w:p>
    <w:tbl>
      <w:tblPr>
        <w:tblStyle w:val="Tabelraster"/>
        <w:tblW w:w="0" w:type="auto"/>
        <w:tblLook w:val="04A0" w:firstRow="1" w:lastRow="0" w:firstColumn="1" w:lastColumn="0" w:noHBand="0" w:noVBand="1"/>
      </w:tblPr>
      <w:tblGrid>
        <w:gridCol w:w="3397"/>
        <w:gridCol w:w="1276"/>
        <w:gridCol w:w="1418"/>
        <w:gridCol w:w="1559"/>
        <w:gridCol w:w="1412"/>
      </w:tblGrid>
      <w:tr w:rsidR="00AE0C60" w:rsidRPr="007E0F1B" w14:paraId="617B2B5D" w14:textId="77777777" w:rsidTr="775D78FC">
        <w:tc>
          <w:tcPr>
            <w:tcW w:w="3397" w:type="dxa"/>
          </w:tcPr>
          <w:p w14:paraId="4ADAF73B" w14:textId="5A9CF93C" w:rsidR="00AE0C60" w:rsidRPr="007E0F1B" w:rsidRDefault="00AE0C60" w:rsidP="00C16B05">
            <w:pPr>
              <w:rPr>
                <w:rFonts w:ascii="Open Sans" w:hAnsi="Open Sans" w:cs="Open Sans"/>
                <w:sz w:val="20"/>
                <w:szCs w:val="20"/>
              </w:rPr>
            </w:pPr>
          </w:p>
        </w:tc>
        <w:tc>
          <w:tcPr>
            <w:tcW w:w="1276" w:type="dxa"/>
          </w:tcPr>
          <w:p w14:paraId="4D4B7244" w14:textId="4C1E7C64" w:rsidR="00AE0C60" w:rsidRPr="007E0F1B" w:rsidRDefault="00221277" w:rsidP="00C16B05">
            <w:pPr>
              <w:rPr>
                <w:rFonts w:ascii="Open Sans" w:hAnsi="Open Sans" w:cs="Open Sans"/>
                <w:sz w:val="20"/>
                <w:szCs w:val="20"/>
              </w:rPr>
            </w:pPr>
            <w:r w:rsidRPr="007E0F1B">
              <w:rPr>
                <w:rFonts w:ascii="Open Sans" w:hAnsi="Open Sans" w:cs="Open Sans"/>
                <w:sz w:val="20"/>
                <w:szCs w:val="20"/>
              </w:rPr>
              <w:t>Actief toegepast</w:t>
            </w:r>
          </w:p>
        </w:tc>
        <w:tc>
          <w:tcPr>
            <w:tcW w:w="1418" w:type="dxa"/>
          </w:tcPr>
          <w:p w14:paraId="626B80C1" w14:textId="350C219D" w:rsidR="00AE0C60" w:rsidRPr="007E0F1B" w:rsidRDefault="00221277" w:rsidP="00C16B05">
            <w:pPr>
              <w:rPr>
                <w:rFonts w:ascii="Open Sans" w:hAnsi="Open Sans" w:cs="Open Sans"/>
                <w:sz w:val="20"/>
                <w:szCs w:val="20"/>
              </w:rPr>
            </w:pPr>
            <w:r w:rsidRPr="007E0F1B">
              <w:rPr>
                <w:rFonts w:ascii="Open Sans" w:hAnsi="Open Sans" w:cs="Open Sans"/>
                <w:sz w:val="20"/>
                <w:szCs w:val="20"/>
              </w:rPr>
              <w:t>Krijgt een update</w:t>
            </w:r>
          </w:p>
        </w:tc>
        <w:tc>
          <w:tcPr>
            <w:tcW w:w="1559" w:type="dxa"/>
          </w:tcPr>
          <w:p w14:paraId="51375516" w14:textId="5F0F1883" w:rsidR="00AE0C60" w:rsidRPr="007E0F1B" w:rsidRDefault="00221277" w:rsidP="00C16B05">
            <w:pPr>
              <w:rPr>
                <w:rFonts w:ascii="Open Sans" w:hAnsi="Open Sans" w:cs="Open Sans"/>
                <w:sz w:val="20"/>
                <w:szCs w:val="20"/>
              </w:rPr>
            </w:pPr>
            <w:r w:rsidRPr="007E0F1B">
              <w:rPr>
                <w:rFonts w:ascii="Open Sans" w:hAnsi="Open Sans" w:cs="Open Sans"/>
                <w:sz w:val="20"/>
                <w:szCs w:val="20"/>
              </w:rPr>
              <w:t>In voorbereiding</w:t>
            </w:r>
          </w:p>
        </w:tc>
        <w:tc>
          <w:tcPr>
            <w:tcW w:w="1412" w:type="dxa"/>
          </w:tcPr>
          <w:p w14:paraId="52C81930" w14:textId="15842975" w:rsidR="00AE0C60" w:rsidRPr="007E0F1B" w:rsidRDefault="00221277" w:rsidP="00C16B05">
            <w:pPr>
              <w:rPr>
                <w:rFonts w:ascii="Open Sans" w:hAnsi="Open Sans" w:cs="Open Sans"/>
                <w:sz w:val="20"/>
                <w:szCs w:val="20"/>
              </w:rPr>
            </w:pPr>
            <w:r w:rsidRPr="41B26A44">
              <w:rPr>
                <w:rFonts w:ascii="Open Sans" w:hAnsi="Open Sans" w:cs="Open Sans"/>
                <w:sz w:val="20"/>
                <w:szCs w:val="20"/>
              </w:rPr>
              <w:t>Niet aanwezig</w:t>
            </w:r>
          </w:p>
        </w:tc>
      </w:tr>
      <w:tr w:rsidR="00AE0C60" w:rsidRPr="007E0F1B" w14:paraId="3BF4F60A" w14:textId="77777777" w:rsidTr="775D78FC">
        <w:tc>
          <w:tcPr>
            <w:tcW w:w="3397" w:type="dxa"/>
          </w:tcPr>
          <w:p w14:paraId="4D3B8253" w14:textId="7861FB93" w:rsidR="00AE0C60" w:rsidRPr="007E0F1B" w:rsidRDefault="369A2459" w:rsidP="00C16B05">
            <w:pPr>
              <w:rPr>
                <w:rFonts w:ascii="Open Sans" w:hAnsi="Open Sans" w:cs="Open Sans"/>
                <w:sz w:val="20"/>
                <w:szCs w:val="20"/>
              </w:rPr>
            </w:pPr>
            <w:r w:rsidRPr="1390CB19">
              <w:rPr>
                <w:rFonts w:ascii="Open Sans" w:hAnsi="Open Sans" w:cs="Open Sans"/>
                <w:sz w:val="20"/>
                <w:szCs w:val="20"/>
              </w:rPr>
              <w:t xml:space="preserve">Meldcode </w:t>
            </w:r>
            <w:r w:rsidR="75F92224" w:rsidRPr="1390CB19">
              <w:rPr>
                <w:rFonts w:ascii="Open Sans" w:hAnsi="Open Sans" w:cs="Open Sans"/>
                <w:sz w:val="20"/>
                <w:szCs w:val="20"/>
              </w:rPr>
              <w:t>huiselijk geweld en kindermishandeling</w:t>
            </w:r>
          </w:p>
        </w:tc>
        <w:tc>
          <w:tcPr>
            <w:tcW w:w="1276" w:type="dxa"/>
          </w:tcPr>
          <w:p w14:paraId="7F03876F" w14:textId="28AC1C75" w:rsidR="00AE0C60" w:rsidRPr="007E0F1B" w:rsidRDefault="00954222" w:rsidP="00C16B05">
            <w:pPr>
              <w:rPr>
                <w:rFonts w:ascii="Open Sans" w:hAnsi="Open Sans" w:cs="Open Sans"/>
                <w:sz w:val="20"/>
                <w:szCs w:val="20"/>
              </w:rPr>
            </w:pPr>
            <w:r>
              <w:rPr>
                <w:rFonts w:ascii="Open Sans" w:hAnsi="Open Sans" w:cs="Open Sans"/>
                <w:sz w:val="20"/>
                <w:szCs w:val="20"/>
              </w:rPr>
              <w:t xml:space="preserve">X </w:t>
            </w:r>
          </w:p>
        </w:tc>
        <w:tc>
          <w:tcPr>
            <w:tcW w:w="1418" w:type="dxa"/>
          </w:tcPr>
          <w:p w14:paraId="456FB2FF" w14:textId="74EFD7AB" w:rsidR="00AE0C60" w:rsidRPr="007E0F1B" w:rsidRDefault="003D61E1" w:rsidP="00C16B05">
            <w:pPr>
              <w:rPr>
                <w:rFonts w:ascii="Open Sans" w:hAnsi="Open Sans" w:cs="Open Sans"/>
                <w:sz w:val="20"/>
                <w:szCs w:val="20"/>
              </w:rPr>
            </w:pPr>
            <w:r>
              <w:rPr>
                <w:rFonts w:ascii="Open Sans" w:hAnsi="Open Sans" w:cs="Open Sans"/>
                <w:sz w:val="20"/>
                <w:szCs w:val="20"/>
              </w:rPr>
              <w:t xml:space="preserve"> </w:t>
            </w:r>
          </w:p>
        </w:tc>
        <w:tc>
          <w:tcPr>
            <w:tcW w:w="1559" w:type="dxa"/>
          </w:tcPr>
          <w:p w14:paraId="6932BC46" w14:textId="77777777" w:rsidR="00AE0C60" w:rsidRPr="007E0F1B" w:rsidRDefault="00AE0C60" w:rsidP="00C16B05">
            <w:pPr>
              <w:rPr>
                <w:rFonts w:ascii="Open Sans" w:hAnsi="Open Sans" w:cs="Open Sans"/>
                <w:sz w:val="20"/>
                <w:szCs w:val="20"/>
              </w:rPr>
            </w:pPr>
          </w:p>
        </w:tc>
        <w:tc>
          <w:tcPr>
            <w:tcW w:w="1412" w:type="dxa"/>
          </w:tcPr>
          <w:p w14:paraId="5A6DA8E3" w14:textId="77777777" w:rsidR="00AE0C60" w:rsidRPr="007E0F1B" w:rsidRDefault="00AE0C60" w:rsidP="00C16B05">
            <w:pPr>
              <w:rPr>
                <w:rFonts w:ascii="Open Sans" w:hAnsi="Open Sans" w:cs="Open Sans"/>
                <w:sz w:val="20"/>
                <w:szCs w:val="20"/>
              </w:rPr>
            </w:pPr>
          </w:p>
        </w:tc>
      </w:tr>
      <w:tr w:rsidR="00AE0C60" w:rsidRPr="007E0F1B" w14:paraId="4768864C" w14:textId="77777777" w:rsidTr="775D78FC">
        <w:tc>
          <w:tcPr>
            <w:tcW w:w="3397" w:type="dxa"/>
          </w:tcPr>
          <w:p w14:paraId="3F8FB4DA" w14:textId="1928FF1A" w:rsidR="00AE0C60" w:rsidRPr="007E0F1B" w:rsidRDefault="008C2A0D" w:rsidP="00C16B05">
            <w:pPr>
              <w:rPr>
                <w:rFonts w:ascii="Open Sans" w:hAnsi="Open Sans" w:cs="Open Sans"/>
                <w:sz w:val="20"/>
                <w:szCs w:val="20"/>
              </w:rPr>
            </w:pPr>
            <w:r w:rsidRPr="007E0F1B">
              <w:rPr>
                <w:rFonts w:ascii="Open Sans" w:hAnsi="Open Sans" w:cs="Open Sans"/>
                <w:sz w:val="20"/>
                <w:szCs w:val="20"/>
              </w:rPr>
              <w:t>Protocol anti-pesten</w:t>
            </w:r>
          </w:p>
        </w:tc>
        <w:tc>
          <w:tcPr>
            <w:tcW w:w="1276" w:type="dxa"/>
          </w:tcPr>
          <w:p w14:paraId="0719D329" w14:textId="76509EFB" w:rsidR="00AE0C60" w:rsidRPr="007E0F1B" w:rsidRDefault="003D61E1" w:rsidP="00C16B05">
            <w:pPr>
              <w:rPr>
                <w:rFonts w:ascii="Open Sans" w:hAnsi="Open Sans" w:cs="Open Sans"/>
                <w:sz w:val="20"/>
                <w:szCs w:val="20"/>
              </w:rPr>
            </w:pPr>
            <w:r>
              <w:rPr>
                <w:rFonts w:ascii="Open Sans" w:hAnsi="Open Sans" w:cs="Open Sans"/>
                <w:sz w:val="20"/>
                <w:szCs w:val="20"/>
              </w:rPr>
              <w:t xml:space="preserve">X </w:t>
            </w:r>
          </w:p>
        </w:tc>
        <w:tc>
          <w:tcPr>
            <w:tcW w:w="1418" w:type="dxa"/>
          </w:tcPr>
          <w:p w14:paraId="04C675B5" w14:textId="77777777" w:rsidR="00AE0C60" w:rsidRPr="007E0F1B" w:rsidRDefault="00AE0C60" w:rsidP="00C16B05">
            <w:pPr>
              <w:rPr>
                <w:rFonts w:ascii="Open Sans" w:hAnsi="Open Sans" w:cs="Open Sans"/>
                <w:sz w:val="20"/>
                <w:szCs w:val="20"/>
              </w:rPr>
            </w:pPr>
          </w:p>
        </w:tc>
        <w:tc>
          <w:tcPr>
            <w:tcW w:w="1559" w:type="dxa"/>
          </w:tcPr>
          <w:p w14:paraId="4C9E61DE" w14:textId="77777777" w:rsidR="00AE0C60" w:rsidRPr="007E0F1B" w:rsidRDefault="00AE0C60" w:rsidP="00C16B05">
            <w:pPr>
              <w:rPr>
                <w:rFonts w:ascii="Open Sans" w:hAnsi="Open Sans" w:cs="Open Sans"/>
                <w:sz w:val="20"/>
                <w:szCs w:val="20"/>
              </w:rPr>
            </w:pPr>
          </w:p>
        </w:tc>
        <w:tc>
          <w:tcPr>
            <w:tcW w:w="1412" w:type="dxa"/>
          </w:tcPr>
          <w:p w14:paraId="731D5591" w14:textId="77777777" w:rsidR="00AE0C60" w:rsidRPr="007E0F1B" w:rsidRDefault="00AE0C60" w:rsidP="00C16B05">
            <w:pPr>
              <w:rPr>
                <w:rFonts w:ascii="Open Sans" w:hAnsi="Open Sans" w:cs="Open Sans"/>
                <w:sz w:val="20"/>
                <w:szCs w:val="20"/>
              </w:rPr>
            </w:pPr>
          </w:p>
        </w:tc>
      </w:tr>
      <w:tr w:rsidR="00AE0C60" w:rsidRPr="007E0F1B" w14:paraId="3CA427A4" w14:textId="77777777" w:rsidTr="775D78FC">
        <w:tc>
          <w:tcPr>
            <w:tcW w:w="3397" w:type="dxa"/>
          </w:tcPr>
          <w:p w14:paraId="0FF4FDBC" w14:textId="7BAC41C0" w:rsidR="00AE0C60" w:rsidRPr="007E0F1B" w:rsidRDefault="008C2A0D" w:rsidP="00C16B05">
            <w:pPr>
              <w:rPr>
                <w:rFonts w:ascii="Open Sans" w:hAnsi="Open Sans" w:cs="Open Sans"/>
                <w:sz w:val="20"/>
                <w:szCs w:val="20"/>
              </w:rPr>
            </w:pPr>
            <w:r w:rsidRPr="007E0F1B">
              <w:rPr>
                <w:rFonts w:ascii="Open Sans" w:hAnsi="Open Sans" w:cs="Open Sans"/>
                <w:sz w:val="20"/>
                <w:szCs w:val="20"/>
              </w:rPr>
              <w:t>Protocol dyslexie</w:t>
            </w:r>
          </w:p>
        </w:tc>
        <w:tc>
          <w:tcPr>
            <w:tcW w:w="1276" w:type="dxa"/>
          </w:tcPr>
          <w:p w14:paraId="44B6CCE5" w14:textId="77777777" w:rsidR="00AE0C60" w:rsidRPr="007E0F1B" w:rsidRDefault="00AE0C60" w:rsidP="00C16B05">
            <w:pPr>
              <w:rPr>
                <w:rFonts w:ascii="Open Sans" w:hAnsi="Open Sans" w:cs="Open Sans"/>
                <w:sz w:val="20"/>
                <w:szCs w:val="20"/>
              </w:rPr>
            </w:pPr>
          </w:p>
        </w:tc>
        <w:tc>
          <w:tcPr>
            <w:tcW w:w="1418" w:type="dxa"/>
          </w:tcPr>
          <w:p w14:paraId="33DF3E7D" w14:textId="77081611" w:rsidR="00AE0C60" w:rsidRPr="007E0F1B" w:rsidRDefault="00412D19" w:rsidP="00C16B05">
            <w:pPr>
              <w:rPr>
                <w:rFonts w:ascii="Open Sans" w:hAnsi="Open Sans" w:cs="Open Sans"/>
                <w:sz w:val="20"/>
                <w:szCs w:val="20"/>
              </w:rPr>
            </w:pPr>
            <w:r>
              <w:rPr>
                <w:rFonts w:ascii="Open Sans" w:hAnsi="Open Sans" w:cs="Open Sans"/>
                <w:sz w:val="20"/>
                <w:szCs w:val="20"/>
              </w:rPr>
              <w:t xml:space="preserve">X </w:t>
            </w:r>
          </w:p>
        </w:tc>
        <w:tc>
          <w:tcPr>
            <w:tcW w:w="1559" w:type="dxa"/>
          </w:tcPr>
          <w:p w14:paraId="166D1E53" w14:textId="7F038DD9" w:rsidR="00AE0C60" w:rsidRPr="007E0F1B" w:rsidRDefault="00AE0C60" w:rsidP="00C16B05">
            <w:pPr>
              <w:rPr>
                <w:rFonts w:ascii="Open Sans" w:hAnsi="Open Sans" w:cs="Open Sans"/>
                <w:sz w:val="20"/>
                <w:szCs w:val="20"/>
              </w:rPr>
            </w:pPr>
          </w:p>
        </w:tc>
        <w:tc>
          <w:tcPr>
            <w:tcW w:w="1412" w:type="dxa"/>
          </w:tcPr>
          <w:p w14:paraId="7331129E" w14:textId="77777777" w:rsidR="00AE0C60" w:rsidRPr="007E0F1B" w:rsidRDefault="00AE0C60" w:rsidP="00C16B05">
            <w:pPr>
              <w:rPr>
                <w:rFonts w:ascii="Open Sans" w:hAnsi="Open Sans" w:cs="Open Sans"/>
                <w:sz w:val="20"/>
                <w:szCs w:val="20"/>
              </w:rPr>
            </w:pPr>
          </w:p>
        </w:tc>
      </w:tr>
      <w:tr w:rsidR="00AE0C60" w:rsidRPr="007E0F1B" w14:paraId="0D393820" w14:textId="77777777" w:rsidTr="775D78FC">
        <w:tc>
          <w:tcPr>
            <w:tcW w:w="3397" w:type="dxa"/>
          </w:tcPr>
          <w:p w14:paraId="00919C51" w14:textId="0CE39A12" w:rsidR="00AE0C60" w:rsidRPr="007E0F1B" w:rsidRDefault="537BE93E" w:rsidP="00C16B05">
            <w:pPr>
              <w:rPr>
                <w:rFonts w:ascii="Open Sans" w:hAnsi="Open Sans" w:cs="Open Sans"/>
                <w:sz w:val="20"/>
                <w:szCs w:val="20"/>
              </w:rPr>
            </w:pPr>
            <w:r w:rsidRPr="775D78FC">
              <w:rPr>
                <w:rFonts w:ascii="Open Sans" w:hAnsi="Open Sans" w:cs="Open Sans"/>
                <w:sz w:val="20"/>
                <w:szCs w:val="20"/>
              </w:rPr>
              <w:t>Protocol gedrag/ sociale veiligheid</w:t>
            </w:r>
          </w:p>
        </w:tc>
        <w:tc>
          <w:tcPr>
            <w:tcW w:w="1276" w:type="dxa"/>
          </w:tcPr>
          <w:p w14:paraId="6D268BD1" w14:textId="33ED3771" w:rsidR="00AE0C60" w:rsidRPr="007E0F1B" w:rsidRDefault="003D61E1" w:rsidP="00C16B05">
            <w:pPr>
              <w:rPr>
                <w:rFonts w:ascii="Open Sans" w:hAnsi="Open Sans" w:cs="Open Sans"/>
                <w:sz w:val="20"/>
                <w:szCs w:val="20"/>
              </w:rPr>
            </w:pPr>
            <w:r>
              <w:rPr>
                <w:rFonts w:ascii="Open Sans" w:hAnsi="Open Sans" w:cs="Open Sans"/>
                <w:sz w:val="20"/>
                <w:szCs w:val="20"/>
              </w:rPr>
              <w:t xml:space="preserve">X </w:t>
            </w:r>
          </w:p>
        </w:tc>
        <w:tc>
          <w:tcPr>
            <w:tcW w:w="1418" w:type="dxa"/>
          </w:tcPr>
          <w:p w14:paraId="7ACEBA33" w14:textId="77777777" w:rsidR="00AE0C60" w:rsidRPr="007E0F1B" w:rsidRDefault="00AE0C60" w:rsidP="00C16B05">
            <w:pPr>
              <w:rPr>
                <w:rFonts w:ascii="Open Sans" w:hAnsi="Open Sans" w:cs="Open Sans"/>
                <w:sz w:val="20"/>
                <w:szCs w:val="20"/>
              </w:rPr>
            </w:pPr>
          </w:p>
        </w:tc>
        <w:tc>
          <w:tcPr>
            <w:tcW w:w="1559" w:type="dxa"/>
          </w:tcPr>
          <w:p w14:paraId="67CA23D8" w14:textId="77777777" w:rsidR="00AE0C60" w:rsidRPr="007E0F1B" w:rsidRDefault="00AE0C60" w:rsidP="00C16B05">
            <w:pPr>
              <w:rPr>
                <w:rFonts w:ascii="Open Sans" w:hAnsi="Open Sans" w:cs="Open Sans"/>
                <w:sz w:val="20"/>
                <w:szCs w:val="20"/>
              </w:rPr>
            </w:pPr>
          </w:p>
        </w:tc>
        <w:tc>
          <w:tcPr>
            <w:tcW w:w="1412" w:type="dxa"/>
          </w:tcPr>
          <w:p w14:paraId="50CE1645" w14:textId="77777777" w:rsidR="00AE0C60" w:rsidRPr="007E0F1B" w:rsidRDefault="00AE0C60" w:rsidP="00C16B05">
            <w:pPr>
              <w:rPr>
                <w:rFonts w:ascii="Open Sans" w:hAnsi="Open Sans" w:cs="Open Sans"/>
                <w:sz w:val="20"/>
                <w:szCs w:val="20"/>
              </w:rPr>
            </w:pPr>
          </w:p>
        </w:tc>
      </w:tr>
      <w:tr w:rsidR="00AE0C60" w:rsidRPr="007E0F1B" w14:paraId="3C4BD9CB" w14:textId="77777777" w:rsidTr="775D78FC">
        <w:tc>
          <w:tcPr>
            <w:tcW w:w="3397" w:type="dxa"/>
          </w:tcPr>
          <w:p w14:paraId="672ADC0B" w14:textId="12325285" w:rsidR="00AE0C60" w:rsidRPr="007E0F1B" w:rsidRDefault="0001450F" w:rsidP="00C16B05">
            <w:pPr>
              <w:rPr>
                <w:rFonts w:ascii="Open Sans" w:hAnsi="Open Sans" w:cs="Open Sans"/>
                <w:sz w:val="20"/>
                <w:szCs w:val="20"/>
              </w:rPr>
            </w:pPr>
            <w:r w:rsidRPr="007E0F1B">
              <w:rPr>
                <w:rFonts w:ascii="Open Sans" w:hAnsi="Open Sans" w:cs="Open Sans"/>
                <w:sz w:val="20"/>
                <w:szCs w:val="20"/>
              </w:rPr>
              <w:t>Protocol medisch handelen</w:t>
            </w:r>
          </w:p>
        </w:tc>
        <w:tc>
          <w:tcPr>
            <w:tcW w:w="1276" w:type="dxa"/>
          </w:tcPr>
          <w:p w14:paraId="72488994" w14:textId="1A158816" w:rsidR="00AE0C60" w:rsidRPr="007E0F1B" w:rsidRDefault="003D61E1" w:rsidP="00C16B05">
            <w:pPr>
              <w:rPr>
                <w:rFonts w:ascii="Open Sans" w:hAnsi="Open Sans" w:cs="Open Sans"/>
                <w:sz w:val="20"/>
                <w:szCs w:val="20"/>
              </w:rPr>
            </w:pPr>
            <w:r>
              <w:rPr>
                <w:rFonts w:ascii="Open Sans" w:hAnsi="Open Sans" w:cs="Open Sans"/>
                <w:sz w:val="20"/>
                <w:szCs w:val="20"/>
              </w:rPr>
              <w:t xml:space="preserve">X </w:t>
            </w:r>
          </w:p>
        </w:tc>
        <w:tc>
          <w:tcPr>
            <w:tcW w:w="1418" w:type="dxa"/>
          </w:tcPr>
          <w:p w14:paraId="63D2EF12" w14:textId="77777777" w:rsidR="00AE0C60" w:rsidRPr="007E0F1B" w:rsidRDefault="00AE0C60" w:rsidP="00C16B05">
            <w:pPr>
              <w:rPr>
                <w:rFonts w:ascii="Open Sans" w:hAnsi="Open Sans" w:cs="Open Sans"/>
                <w:sz w:val="20"/>
                <w:szCs w:val="20"/>
              </w:rPr>
            </w:pPr>
          </w:p>
        </w:tc>
        <w:tc>
          <w:tcPr>
            <w:tcW w:w="1559" w:type="dxa"/>
          </w:tcPr>
          <w:p w14:paraId="2E2A6C91" w14:textId="77777777" w:rsidR="00AE0C60" w:rsidRPr="007E0F1B" w:rsidRDefault="00AE0C60" w:rsidP="00C16B05">
            <w:pPr>
              <w:rPr>
                <w:rFonts w:ascii="Open Sans" w:hAnsi="Open Sans" w:cs="Open Sans"/>
                <w:sz w:val="20"/>
                <w:szCs w:val="20"/>
              </w:rPr>
            </w:pPr>
          </w:p>
        </w:tc>
        <w:tc>
          <w:tcPr>
            <w:tcW w:w="1412" w:type="dxa"/>
          </w:tcPr>
          <w:p w14:paraId="2C93C726" w14:textId="77777777" w:rsidR="00AE0C60" w:rsidRPr="007E0F1B" w:rsidRDefault="00AE0C60" w:rsidP="00C16B05">
            <w:pPr>
              <w:rPr>
                <w:rFonts w:ascii="Open Sans" w:hAnsi="Open Sans" w:cs="Open Sans"/>
                <w:sz w:val="20"/>
                <w:szCs w:val="20"/>
              </w:rPr>
            </w:pPr>
          </w:p>
        </w:tc>
      </w:tr>
      <w:tr w:rsidR="00AE0C60" w:rsidRPr="007E0F1B" w14:paraId="5EC474B7" w14:textId="77777777" w:rsidTr="775D78FC">
        <w:tc>
          <w:tcPr>
            <w:tcW w:w="3397" w:type="dxa"/>
          </w:tcPr>
          <w:p w14:paraId="44EF042E" w14:textId="275249B0" w:rsidR="00AE0C60" w:rsidRPr="007E0F1B" w:rsidRDefault="007B66C8" w:rsidP="00C16B05">
            <w:pPr>
              <w:rPr>
                <w:rFonts w:ascii="Open Sans" w:hAnsi="Open Sans" w:cs="Open Sans"/>
                <w:sz w:val="20"/>
                <w:szCs w:val="20"/>
              </w:rPr>
            </w:pPr>
            <w:r w:rsidRPr="007E0F1B">
              <w:rPr>
                <w:rFonts w:ascii="Open Sans" w:hAnsi="Open Sans" w:cs="Open Sans"/>
                <w:sz w:val="20"/>
                <w:szCs w:val="20"/>
              </w:rPr>
              <w:t>Protocol meer- en hoogbegaafdheid</w:t>
            </w:r>
          </w:p>
        </w:tc>
        <w:tc>
          <w:tcPr>
            <w:tcW w:w="1276" w:type="dxa"/>
          </w:tcPr>
          <w:p w14:paraId="208044D6" w14:textId="2AC80AFB" w:rsidR="00AE0C60" w:rsidRPr="007E0F1B" w:rsidRDefault="00954222" w:rsidP="00C16B05">
            <w:pPr>
              <w:rPr>
                <w:rFonts w:ascii="Open Sans" w:hAnsi="Open Sans" w:cs="Open Sans"/>
                <w:sz w:val="20"/>
                <w:szCs w:val="20"/>
              </w:rPr>
            </w:pPr>
            <w:r>
              <w:rPr>
                <w:rFonts w:ascii="Open Sans" w:hAnsi="Open Sans" w:cs="Open Sans"/>
                <w:sz w:val="20"/>
                <w:szCs w:val="20"/>
              </w:rPr>
              <w:t xml:space="preserve">X </w:t>
            </w:r>
          </w:p>
        </w:tc>
        <w:tc>
          <w:tcPr>
            <w:tcW w:w="1418" w:type="dxa"/>
          </w:tcPr>
          <w:p w14:paraId="73DD7D56" w14:textId="28E7EBBE" w:rsidR="00AE0C60" w:rsidRPr="007E0F1B" w:rsidRDefault="00AE0C60" w:rsidP="00C16B05">
            <w:pPr>
              <w:rPr>
                <w:rFonts w:ascii="Open Sans" w:hAnsi="Open Sans" w:cs="Open Sans"/>
                <w:sz w:val="20"/>
                <w:szCs w:val="20"/>
              </w:rPr>
            </w:pPr>
          </w:p>
        </w:tc>
        <w:tc>
          <w:tcPr>
            <w:tcW w:w="1559" w:type="dxa"/>
          </w:tcPr>
          <w:p w14:paraId="131E43E8" w14:textId="77777777" w:rsidR="00AE0C60" w:rsidRPr="007E0F1B" w:rsidRDefault="00AE0C60" w:rsidP="00C16B05">
            <w:pPr>
              <w:rPr>
                <w:rFonts w:ascii="Open Sans" w:hAnsi="Open Sans" w:cs="Open Sans"/>
                <w:sz w:val="20"/>
                <w:szCs w:val="20"/>
              </w:rPr>
            </w:pPr>
          </w:p>
        </w:tc>
        <w:tc>
          <w:tcPr>
            <w:tcW w:w="1412" w:type="dxa"/>
          </w:tcPr>
          <w:p w14:paraId="0B1FD1E8" w14:textId="77777777" w:rsidR="00AE0C60" w:rsidRPr="007E0F1B" w:rsidRDefault="00AE0C60" w:rsidP="00C16B05">
            <w:pPr>
              <w:rPr>
                <w:rFonts w:ascii="Open Sans" w:hAnsi="Open Sans" w:cs="Open Sans"/>
                <w:sz w:val="20"/>
                <w:szCs w:val="20"/>
              </w:rPr>
            </w:pPr>
          </w:p>
        </w:tc>
      </w:tr>
      <w:tr w:rsidR="0001450F" w:rsidRPr="007E0F1B" w14:paraId="510BFD6C" w14:textId="77777777" w:rsidTr="775D78FC">
        <w:tc>
          <w:tcPr>
            <w:tcW w:w="3397" w:type="dxa"/>
          </w:tcPr>
          <w:p w14:paraId="111C7C88" w14:textId="691C32DA" w:rsidR="0001450F" w:rsidRPr="007E0F1B" w:rsidRDefault="007B66C8" w:rsidP="00C16B05">
            <w:pPr>
              <w:rPr>
                <w:rFonts w:ascii="Open Sans" w:hAnsi="Open Sans" w:cs="Open Sans"/>
                <w:sz w:val="20"/>
                <w:szCs w:val="20"/>
              </w:rPr>
            </w:pPr>
            <w:r w:rsidRPr="007E0F1B">
              <w:rPr>
                <w:rFonts w:ascii="Open Sans" w:hAnsi="Open Sans" w:cs="Open Sans"/>
                <w:sz w:val="20"/>
                <w:szCs w:val="20"/>
              </w:rPr>
              <w:t>Protocol rouw en overlijden</w:t>
            </w:r>
          </w:p>
        </w:tc>
        <w:tc>
          <w:tcPr>
            <w:tcW w:w="1276" w:type="dxa"/>
          </w:tcPr>
          <w:p w14:paraId="0CE2296D" w14:textId="77777777" w:rsidR="0001450F" w:rsidRPr="007E0F1B" w:rsidRDefault="0001450F" w:rsidP="00C16B05">
            <w:pPr>
              <w:rPr>
                <w:rFonts w:ascii="Open Sans" w:hAnsi="Open Sans" w:cs="Open Sans"/>
                <w:sz w:val="20"/>
                <w:szCs w:val="20"/>
              </w:rPr>
            </w:pPr>
          </w:p>
        </w:tc>
        <w:tc>
          <w:tcPr>
            <w:tcW w:w="1418" w:type="dxa"/>
          </w:tcPr>
          <w:p w14:paraId="5B5C0107" w14:textId="36568EAA" w:rsidR="0001450F" w:rsidRPr="007E0F1B" w:rsidRDefault="0001450F" w:rsidP="00C16B05">
            <w:pPr>
              <w:rPr>
                <w:rFonts w:ascii="Open Sans" w:hAnsi="Open Sans" w:cs="Open Sans"/>
                <w:sz w:val="20"/>
                <w:szCs w:val="20"/>
              </w:rPr>
            </w:pPr>
          </w:p>
        </w:tc>
        <w:tc>
          <w:tcPr>
            <w:tcW w:w="1559" w:type="dxa"/>
          </w:tcPr>
          <w:p w14:paraId="73A05FDA" w14:textId="77777777" w:rsidR="0001450F" w:rsidRPr="007E0F1B" w:rsidRDefault="0001450F" w:rsidP="00C16B05">
            <w:pPr>
              <w:rPr>
                <w:rFonts w:ascii="Open Sans" w:hAnsi="Open Sans" w:cs="Open Sans"/>
                <w:sz w:val="20"/>
                <w:szCs w:val="20"/>
              </w:rPr>
            </w:pPr>
          </w:p>
        </w:tc>
        <w:tc>
          <w:tcPr>
            <w:tcW w:w="1412" w:type="dxa"/>
          </w:tcPr>
          <w:p w14:paraId="6A8A2721" w14:textId="78A1DEDE" w:rsidR="0001450F" w:rsidRPr="007E0F1B" w:rsidRDefault="00954222" w:rsidP="00C16B05">
            <w:pPr>
              <w:rPr>
                <w:rFonts w:ascii="Open Sans" w:hAnsi="Open Sans" w:cs="Open Sans"/>
                <w:sz w:val="20"/>
                <w:szCs w:val="20"/>
              </w:rPr>
            </w:pPr>
            <w:r>
              <w:rPr>
                <w:rFonts w:ascii="Open Sans" w:hAnsi="Open Sans" w:cs="Open Sans"/>
                <w:sz w:val="20"/>
                <w:szCs w:val="20"/>
              </w:rPr>
              <w:t xml:space="preserve">X </w:t>
            </w:r>
          </w:p>
        </w:tc>
      </w:tr>
      <w:tr w:rsidR="00EB3817" w:rsidRPr="007E0F1B" w14:paraId="65A2CC77" w14:textId="77777777" w:rsidTr="775D78FC">
        <w:tc>
          <w:tcPr>
            <w:tcW w:w="3397" w:type="dxa"/>
          </w:tcPr>
          <w:p w14:paraId="1F8C46F2" w14:textId="011D30A6" w:rsidR="00EB3817" w:rsidRPr="007E0F1B" w:rsidRDefault="007B66C8" w:rsidP="00C16B05">
            <w:pPr>
              <w:rPr>
                <w:rFonts w:ascii="Open Sans" w:hAnsi="Open Sans" w:cs="Open Sans"/>
                <w:sz w:val="20"/>
                <w:szCs w:val="20"/>
              </w:rPr>
            </w:pPr>
            <w:r w:rsidRPr="007E0F1B">
              <w:rPr>
                <w:rFonts w:ascii="Open Sans" w:hAnsi="Open Sans" w:cs="Open Sans"/>
                <w:sz w:val="20"/>
                <w:szCs w:val="20"/>
              </w:rPr>
              <w:t>Protocol schorsen en verwijderen</w:t>
            </w:r>
          </w:p>
        </w:tc>
        <w:tc>
          <w:tcPr>
            <w:tcW w:w="1276" w:type="dxa"/>
          </w:tcPr>
          <w:p w14:paraId="638A7CC4" w14:textId="58C82519" w:rsidR="00EB3817" w:rsidRPr="007E0F1B" w:rsidRDefault="00753390" w:rsidP="00C16B05">
            <w:pPr>
              <w:rPr>
                <w:rFonts w:ascii="Open Sans" w:hAnsi="Open Sans" w:cs="Open Sans"/>
                <w:sz w:val="20"/>
                <w:szCs w:val="20"/>
              </w:rPr>
            </w:pPr>
            <w:r>
              <w:rPr>
                <w:rFonts w:ascii="Open Sans" w:hAnsi="Open Sans" w:cs="Open Sans"/>
                <w:sz w:val="20"/>
                <w:szCs w:val="20"/>
              </w:rPr>
              <w:t xml:space="preserve">X </w:t>
            </w:r>
          </w:p>
        </w:tc>
        <w:tc>
          <w:tcPr>
            <w:tcW w:w="1418" w:type="dxa"/>
          </w:tcPr>
          <w:p w14:paraId="52E156A6" w14:textId="77777777" w:rsidR="00EB3817" w:rsidRPr="007E0F1B" w:rsidRDefault="00EB3817" w:rsidP="00C16B05">
            <w:pPr>
              <w:rPr>
                <w:rFonts w:ascii="Open Sans" w:hAnsi="Open Sans" w:cs="Open Sans"/>
                <w:sz w:val="20"/>
                <w:szCs w:val="20"/>
              </w:rPr>
            </w:pPr>
          </w:p>
        </w:tc>
        <w:tc>
          <w:tcPr>
            <w:tcW w:w="1559" w:type="dxa"/>
          </w:tcPr>
          <w:p w14:paraId="29C60A47" w14:textId="3AF2BF26" w:rsidR="00EB3817" w:rsidRPr="007E0F1B" w:rsidRDefault="00EB3817" w:rsidP="00C16B05">
            <w:pPr>
              <w:rPr>
                <w:rFonts w:ascii="Open Sans" w:hAnsi="Open Sans" w:cs="Open Sans"/>
                <w:sz w:val="20"/>
                <w:szCs w:val="20"/>
              </w:rPr>
            </w:pPr>
          </w:p>
        </w:tc>
        <w:tc>
          <w:tcPr>
            <w:tcW w:w="1412" w:type="dxa"/>
          </w:tcPr>
          <w:p w14:paraId="2D8515D1" w14:textId="77777777" w:rsidR="00EB3817" w:rsidRPr="007E0F1B" w:rsidRDefault="00EB3817" w:rsidP="00C16B05">
            <w:pPr>
              <w:rPr>
                <w:rFonts w:ascii="Open Sans" w:hAnsi="Open Sans" w:cs="Open Sans"/>
                <w:sz w:val="20"/>
                <w:szCs w:val="20"/>
              </w:rPr>
            </w:pPr>
          </w:p>
        </w:tc>
      </w:tr>
      <w:tr w:rsidR="00AE0C60" w:rsidRPr="007E0F1B" w14:paraId="4632D57B" w14:textId="77777777" w:rsidTr="775D78FC">
        <w:tc>
          <w:tcPr>
            <w:tcW w:w="3397" w:type="dxa"/>
          </w:tcPr>
          <w:p w14:paraId="31BE7C9A" w14:textId="1F2F699D" w:rsidR="00AE0C60" w:rsidRPr="007E0F1B" w:rsidRDefault="007B66C8" w:rsidP="00C16B05">
            <w:pPr>
              <w:rPr>
                <w:rFonts w:ascii="Open Sans" w:hAnsi="Open Sans" w:cs="Open Sans"/>
                <w:sz w:val="20"/>
                <w:szCs w:val="20"/>
              </w:rPr>
            </w:pPr>
            <w:r w:rsidRPr="007E0F1B">
              <w:rPr>
                <w:rFonts w:ascii="Open Sans" w:hAnsi="Open Sans" w:cs="Open Sans"/>
                <w:sz w:val="20"/>
                <w:szCs w:val="20"/>
              </w:rPr>
              <w:t>Protocol voorkomen schoolverzuim en thuiszitters</w:t>
            </w:r>
          </w:p>
        </w:tc>
        <w:tc>
          <w:tcPr>
            <w:tcW w:w="1276" w:type="dxa"/>
          </w:tcPr>
          <w:p w14:paraId="73BEFDE7" w14:textId="4DBABF93" w:rsidR="00AE0C60" w:rsidRPr="007E0F1B" w:rsidRDefault="00F743F8" w:rsidP="00C16B05">
            <w:pPr>
              <w:rPr>
                <w:rFonts w:ascii="Open Sans" w:hAnsi="Open Sans" w:cs="Open Sans"/>
                <w:sz w:val="20"/>
                <w:szCs w:val="20"/>
              </w:rPr>
            </w:pPr>
            <w:r>
              <w:rPr>
                <w:rFonts w:ascii="Open Sans" w:hAnsi="Open Sans" w:cs="Open Sans"/>
                <w:sz w:val="20"/>
                <w:szCs w:val="20"/>
              </w:rPr>
              <w:t xml:space="preserve">X </w:t>
            </w:r>
          </w:p>
        </w:tc>
        <w:tc>
          <w:tcPr>
            <w:tcW w:w="1418" w:type="dxa"/>
          </w:tcPr>
          <w:p w14:paraId="011F7E95" w14:textId="77777777" w:rsidR="00AE0C60" w:rsidRPr="007E0F1B" w:rsidRDefault="00AE0C60" w:rsidP="00C16B05">
            <w:pPr>
              <w:rPr>
                <w:rFonts w:ascii="Open Sans" w:hAnsi="Open Sans" w:cs="Open Sans"/>
                <w:sz w:val="20"/>
                <w:szCs w:val="20"/>
              </w:rPr>
            </w:pPr>
          </w:p>
        </w:tc>
        <w:tc>
          <w:tcPr>
            <w:tcW w:w="1559" w:type="dxa"/>
          </w:tcPr>
          <w:p w14:paraId="3047D0C1" w14:textId="4154E042" w:rsidR="00AE0C60" w:rsidRPr="007E0F1B" w:rsidRDefault="00AE0C60" w:rsidP="00C16B05">
            <w:pPr>
              <w:rPr>
                <w:rFonts w:ascii="Open Sans" w:hAnsi="Open Sans" w:cs="Open Sans"/>
                <w:sz w:val="20"/>
                <w:szCs w:val="20"/>
              </w:rPr>
            </w:pPr>
          </w:p>
        </w:tc>
        <w:tc>
          <w:tcPr>
            <w:tcW w:w="1412" w:type="dxa"/>
          </w:tcPr>
          <w:p w14:paraId="4E203F8D" w14:textId="77777777" w:rsidR="00AE0C60" w:rsidRPr="007E0F1B" w:rsidRDefault="00AE0C60" w:rsidP="00C16B05">
            <w:pPr>
              <w:rPr>
                <w:rFonts w:ascii="Open Sans" w:hAnsi="Open Sans" w:cs="Open Sans"/>
                <w:sz w:val="20"/>
                <w:szCs w:val="20"/>
              </w:rPr>
            </w:pPr>
          </w:p>
        </w:tc>
      </w:tr>
    </w:tbl>
    <w:p w14:paraId="026698E8" w14:textId="78F363EE" w:rsidR="00AE0C60" w:rsidRPr="007E0F1B" w:rsidRDefault="00AE0C60" w:rsidP="00C16B05">
      <w:pPr>
        <w:spacing w:after="0" w:line="240" w:lineRule="auto"/>
        <w:rPr>
          <w:rFonts w:ascii="Open Sans" w:hAnsi="Open Sans" w:cs="Open Sans"/>
          <w:sz w:val="20"/>
          <w:szCs w:val="20"/>
        </w:rPr>
      </w:pPr>
    </w:p>
    <w:p w14:paraId="5EF7A80D" w14:textId="77777777" w:rsidR="004E7E4B" w:rsidRPr="007E0F1B" w:rsidRDefault="004E7E4B" w:rsidP="00C16B05">
      <w:pPr>
        <w:spacing w:after="0" w:line="240" w:lineRule="auto"/>
        <w:rPr>
          <w:rFonts w:ascii="Open Sans" w:hAnsi="Open Sans" w:cs="Open Sans"/>
          <w:sz w:val="20"/>
          <w:szCs w:val="20"/>
        </w:rPr>
      </w:pPr>
    </w:p>
    <w:p w14:paraId="572DBD7D" w14:textId="563DEAD7" w:rsidR="00D36184" w:rsidRPr="007E0F1B" w:rsidRDefault="00AC0848" w:rsidP="00C16B05">
      <w:pPr>
        <w:spacing w:after="0" w:line="240" w:lineRule="auto"/>
        <w:rPr>
          <w:rFonts w:ascii="Open Sans" w:hAnsi="Open Sans" w:cs="Open Sans"/>
          <w:b/>
          <w:bCs/>
          <w:color w:val="4BACC6" w:themeColor="accent5"/>
          <w:sz w:val="20"/>
          <w:szCs w:val="20"/>
        </w:rPr>
      </w:pPr>
      <w:r w:rsidRPr="2D55D12A">
        <w:rPr>
          <w:rFonts w:ascii="Open Sans" w:hAnsi="Open Sans" w:cs="Open Sans"/>
          <w:b/>
          <w:bCs/>
          <w:color w:val="4BACC6" w:themeColor="accent5"/>
          <w:sz w:val="20"/>
          <w:szCs w:val="20"/>
        </w:rPr>
        <w:t>2</w:t>
      </w:r>
      <w:r w:rsidR="0074762A" w:rsidRPr="2D55D12A">
        <w:rPr>
          <w:rFonts w:ascii="Open Sans" w:hAnsi="Open Sans" w:cs="Open Sans"/>
          <w:b/>
          <w:bCs/>
          <w:color w:val="4BACC6" w:themeColor="accent5"/>
          <w:sz w:val="20"/>
          <w:szCs w:val="20"/>
        </w:rPr>
        <w:t>.</w:t>
      </w:r>
      <w:r w:rsidR="009815AD" w:rsidRPr="2D55D12A">
        <w:rPr>
          <w:rFonts w:ascii="Open Sans" w:hAnsi="Open Sans" w:cs="Open Sans"/>
          <w:b/>
          <w:bCs/>
          <w:color w:val="4BACC6" w:themeColor="accent5"/>
          <w:sz w:val="20"/>
          <w:szCs w:val="20"/>
        </w:rPr>
        <w:t>6</w:t>
      </w:r>
      <w:r w:rsidR="0074762A" w:rsidRPr="2D55D12A">
        <w:rPr>
          <w:rFonts w:ascii="Open Sans" w:hAnsi="Open Sans" w:cs="Open Sans"/>
          <w:b/>
          <w:bCs/>
          <w:color w:val="4BACC6" w:themeColor="accent5"/>
          <w:sz w:val="20"/>
          <w:szCs w:val="20"/>
        </w:rPr>
        <w:t xml:space="preserve"> </w:t>
      </w:r>
      <w:r w:rsidR="001E05FB" w:rsidRPr="2D55D12A">
        <w:rPr>
          <w:rFonts w:ascii="Open Sans" w:hAnsi="Open Sans" w:cs="Open Sans"/>
          <w:b/>
          <w:bCs/>
          <w:color w:val="4BACC6" w:themeColor="accent5"/>
          <w:sz w:val="20"/>
          <w:szCs w:val="20"/>
        </w:rPr>
        <w:t>Extra ondersteuning</w:t>
      </w:r>
    </w:p>
    <w:p w14:paraId="25CD7150" w14:textId="7B33815D" w:rsidR="009669A6" w:rsidRPr="00A72DFB" w:rsidRDefault="009669A6" w:rsidP="2D55D12A">
      <w:pPr>
        <w:spacing w:after="0" w:line="240" w:lineRule="auto"/>
        <w:rPr>
          <w:rFonts w:ascii="Open Sans" w:eastAsia="Open Sans" w:hAnsi="Open Sans" w:cs="Open Sans"/>
          <w:sz w:val="20"/>
          <w:szCs w:val="20"/>
        </w:rPr>
      </w:pPr>
      <w:r w:rsidRPr="2D55D12A">
        <w:rPr>
          <w:rFonts w:ascii="Open Sans" w:eastAsia="Open Sans" w:hAnsi="Open Sans" w:cs="Open Sans"/>
          <w:sz w:val="20"/>
          <w:szCs w:val="20"/>
        </w:rPr>
        <w:t xml:space="preserve">Op </w:t>
      </w:r>
      <w:proofErr w:type="spellStart"/>
      <w:r w:rsidRPr="2D55D12A">
        <w:rPr>
          <w:rFonts w:ascii="Open Sans" w:eastAsia="Open Sans" w:hAnsi="Open Sans" w:cs="Open Sans"/>
          <w:sz w:val="20"/>
          <w:szCs w:val="20"/>
        </w:rPr>
        <w:t>cbs</w:t>
      </w:r>
      <w:proofErr w:type="spellEnd"/>
      <w:r w:rsidRPr="2D55D12A">
        <w:rPr>
          <w:rFonts w:ascii="Open Sans" w:eastAsia="Open Sans" w:hAnsi="Open Sans" w:cs="Open Sans"/>
          <w:sz w:val="20"/>
          <w:szCs w:val="20"/>
        </w:rPr>
        <w:t xml:space="preserve"> De Rank </w:t>
      </w:r>
      <w:r w:rsidR="00A72DFB" w:rsidRPr="2D55D12A">
        <w:rPr>
          <w:rFonts w:ascii="Open Sans" w:eastAsia="Open Sans" w:hAnsi="Open Sans" w:cs="Open Sans"/>
          <w:sz w:val="20"/>
          <w:szCs w:val="20"/>
        </w:rPr>
        <w:t>wordt in het schooljaar 202</w:t>
      </w:r>
      <w:r w:rsidR="00954222">
        <w:rPr>
          <w:rFonts w:ascii="Open Sans" w:eastAsia="Open Sans" w:hAnsi="Open Sans" w:cs="Open Sans"/>
          <w:sz w:val="20"/>
          <w:szCs w:val="20"/>
        </w:rPr>
        <w:t>5</w:t>
      </w:r>
      <w:r w:rsidR="00A72DFB" w:rsidRPr="2D55D12A">
        <w:rPr>
          <w:rFonts w:ascii="Open Sans" w:eastAsia="Open Sans" w:hAnsi="Open Sans" w:cs="Open Sans"/>
          <w:sz w:val="20"/>
          <w:szCs w:val="20"/>
        </w:rPr>
        <w:t>-202</w:t>
      </w:r>
      <w:r w:rsidR="00954222">
        <w:rPr>
          <w:rFonts w:ascii="Open Sans" w:eastAsia="Open Sans" w:hAnsi="Open Sans" w:cs="Open Sans"/>
          <w:sz w:val="20"/>
          <w:szCs w:val="20"/>
        </w:rPr>
        <w:t>6</w:t>
      </w:r>
      <w:r w:rsidR="00A72DFB" w:rsidRPr="2D55D12A">
        <w:rPr>
          <w:rFonts w:ascii="Open Sans" w:eastAsia="Open Sans" w:hAnsi="Open Sans" w:cs="Open Sans"/>
          <w:sz w:val="20"/>
          <w:szCs w:val="20"/>
        </w:rPr>
        <w:t xml:space="preserve"> de onderstaande extra ondersteuning geboden:</w:t>
      </w:r>
      <w:r w:rsidRPr="2D55D12A">
        <w:rPr>
          <w:rFonts w:ascii="Open Sans" w:eastAsia="Open Sans" w:hAnsi="Open Sans" w:cs="Open Sans"/>
          <w:sz w:val="20"/>
          <w:szCs w:val="20"/>
        </w:rPr>
        <w:t xml:space="preserve"> </w:t>
      </w:r>
    </w:p>
    <w:p w14:paraId="02FBF47D" w14:textId="6C54BC64" w:rsidR="009669A6" w:rsidRDefault="009669A6" w:rsidP="2D55D12A">
      <w:pPr>
        <w:pStyle w:val="Lijstalinea"/>
        <w:numPr>
          <w:ilvl w:val="0"/>
          <w:numId w:val="17"/>
        </w:numPr>
        <w:spacing w:after="0" w:line="240" w:lineRule="auto"/>
        <w:rPr>
          <w:rFonts w:ascii="Open Sans" w:eastAsia="Open Sans" w:hAnsi="Open Sans" w:cs="Open Sans"/>
          <w:sz w:val="20"/>
          <w:szCs w:val="20"/>
        </w:rPr>
      </w:pPr>
      <w:r w:rsidRPr="2D55D12A">
        <w:rPr>
          <w:rFonts w:ascii="Open Sans" w:eastAsia="Open Sans" w:hAnsi="Open Sans" w:cs="Open Sans"/>
          <w:sz w:val="20"/>
          <w:szCs w:val="20"/>
        </w:rPr>
        <w:t>Rots en water</w:t>
      </w:r>
      <w:r w:rsidR="00A72DFB" w:rsidRPr="2D55D12A">
        <w:rPr>
          <w:rFonts w:ascii="Open Sans" w:eastAsia="Open Sans" w:hAnsi="Open Sans" w:cs="Open Sans"/>
          <w:sz w:val="20"/>
          <w:szCs w:val="20"/>
        </w:rPr>
        <w:t xml:space="preserve">: Rots en Water is een </w:t>
      </w:r>
      <w:proofErr w:type="spellStart"/>
      <w:r w:rsidR="00A72DFB" w:rsidRPr="2D55D12A">
        <w:rPr>
          <w:rFonts w:ascii="Open Sans" w:eastAsia="Open Sans" w:hAnsi="Open Sans" w:cs="Open Sans"/>
          <w:sz w:val="20"/>
          <w:szCs w:val="20"/>
        </w:rPr>
        <w:t>practise</w:t>
      </w:r>
      <w:proofErr w:type="spellEnd"/>
      <w:r w:rsidR="00A72DFB" w:rsidRPr="2D55D12A">
        <w:rPr>
          <w:rFonts w:ascii="Open Sans" w:eastAsia="Open Sans" w:hAnsi="Open Sans" w:cs="Open Sans"/>
          <w:sz w:val="20"/>
          <w:szCs w:val="20"/>
        </w:rPr>
        <w:t xml:space="preserve"> </w:t>
      </w:r>
      <w:proofErr w:type="spellStart"/>
      <w:r w:rsidR="00A72DFB" w:rsidRPr="2D55D12A">
        <w:rPr>
          <w:rFonts w:ascii="Open Sans" w:eastAsia="Open Sans" w:hAnsi="Open Sans" w:cs="Open Sans"/>
          <w:sz w:val="20"/>
          <w:szCs w:val="20"/>
        </w:rPr>
        <w:t>based</w:t>
      </w:r>
      <w:proofErr w:type="spellEnd"/>
      <w:r w:rsidR="00A72DFB" w:rsidRPr="2D55D12A">
        <w:rPr>
          <w:rFonts w:ascii="Open Sans" w:eastAsia="Open Sans" w:hAnsi="Open Sans" w:cs="Open Sans"/>
          <w:sz w:val="20"/>
          <w:szCs w:val="20"/>
        </w:rPr>
        <w:t xml:space="preserve"> én </w:t>
      </w:r>
      <w:proofErr w:type="spellStart"/>
      <w:r w:rsidR="00A72DFB" w:rsidRPr="2D55D12A">
        <w:rPr>
          <w:rFonts w:ascii="Open Sans" w:eastAsia="Open Sans" w:hAnsi="Open Sans" w:cs="Open Sans"/>
          <w:sz w:val="20"/>
          <w:szCs w:val="20"/>
        </w:rPr>
        <w:t>evidence</w:t>
      </w:r>
      <w:proofErr w:type="spellEnd"/>
      <w:r w:rsidR="00A72DFB" w:rsidRPr="2D55D12A">
        <w:rPr>
          <w:rFonts w:ascii="Open Sans" w:eastAsia="Open Sans" w:hAnsi="Open Sans" w:cs="Open Sans"/>
          <w:sz w:val="20"/>
          <w:szCs w:val="20"/>
        </w:rPr>
        <w:t xml:space="preserve"> </w:t>
      </w:r>
      <w:proofErr w:type="spellStart"/>
      <w:r w:rsidR="00A72DFB" w:rsidRPr="2D55D12A">
        <w:rPr>
          <w:rFonts w:ascii="Open Sans" w:eastAsia="Open Sans" w:hAnsi="Open Sans" w:cs="Open Sans"/>
          <w:sz w:val="20"/>
          <w:szCs w:val="20"/>
        </w:rPr>
        <w:t>based</w:t>
      </w:r>
      <w:proofErr w:type="spellEnd"/>
      <w:r w:rsidR="00A72DFB" w:rsidRPr="2D55D12A">
        <w:rPr>
          <w:rFonts w:ascii="Open Sans" w:eastAsia="Open Sans" w:hAnsi="Open Sans" w:cs="Open Sans"/>
          <w:sz w:val="20"/>
          <w:szCs w:val="20"/>
        </w:rPr>
        <w:t xml:space="preserve"> programma: Het is uit de praktijk ontstaan terwijl de effectiviteit van het programma door vele onderzoeken, waaronder grote wetenschappelijke onderzoeken in Nederland, zijn bevestigd. De doelstelling is het bevorderen van een positieve ontwikkeling van sociale en emotionele competenties en het voorkomen en/of verminderen van problemen op het </w:t>
      </w:r>
      <w:proofErr w:type="spellStart"/>
      <w:r w:rsidR="00A72DFB" w:rsidRPr="2D55D12A">
        <w:rPr>
          <w:rFonts w:ascii="Open Sans" w:eastAsia="Open Sans" w:hAnsi="Open Sans" w:cs="Open Sans"/>
          <w:sz w:val="20"/>
          <w:szCs w:val="20"/>
        </w:rPr>
        <w:t>intrapersoonlijke</w:t>
      </w:r>
      <w:proofErr w:type="spellEnd"/>
      <w:r w:rsidR="00A72DFB" w:rsidRPr="2D55D12A">
        <w:rPr>
          <w:rFonts w:ascii="Open Sans" w:eastAsia="Open Sans" w:hAnsi="Open Sans" w:cs="Open Sans"/>
          <w:sz w:val="20"/>
          <w:szCs w:val="20"/>
        </w:rPr>
        <w:t xml:space="preserve"> domein (hoe zien leerlingen zichzelf ) en het interpersoonlijke domein (hoe gaan leerlingen met elkaar om) bij kinderen en jongeren</w:t>
      </w:r>
      <w:r w:rsidR="00BA02E6" w:rsidRPr="2D55D12A">
        <w:rPr>
          <w:rFonts w:ascii="Open Sans" w:eastAsia="Open Sans" w:hAnsi="Open Sans" w:cs="Open Sans"/>
          <w:sz w:val="20"/>
          <w:szCs w:val="20"/>
        </w:rPr>
        <w:t xml:space="preserve"> (</w:t>
      </w:r>
      <w:proofErr w:type="spellStart"/>
      <w:r w:rsidR="00BA02E6" w:rsidRPr="2D55D12A">
        <w:rPr>
          <w:rFonts w:ascii="Open Sans" w:eastAsia="Open Sans" w:hAnsi="Open Sans" w:cs="Open Sans"/>
          <w:sz w:val="20"/>
          <w:szCs w:val="20"/>
        </w:rPr>
        <w:t>Gadaku</w:t>
      </w:r>
      <w:proofErr w:type="spellEnd"/>
      <w:r w:rsidR="00BA02E6" w:rsidRPr="2D55D12A">
        <w:rPr>
          <w:rFonts w:ascii="Open Sans" w:eastAsia="Open Sans" w:hAnsi="Open Sans" w:cs="Open Sans"/>
          <w:sz w:val="20"/>
          <w:szCs w:val="20"/>
        </w:rPr>
        <w:t xml:space="preserve"> </w:t>
      </w:r>
      <w:proofErr w:type="spellStart"/>
      <w:r w:rsidR="00BA02E6" w:rsidRPr="2D55D12A">
        <w:rPr>
          <w:rFonts w:ascii="Open Sans" w:eastAsia="Open Sans" w:hAnsi="Open Sans" w:cs="Open Sans"/>
          <w:sz w:val="20"/>
          <w:szCs w:val="20"/>
        </w:rPr>
        <w:t>Institute</w:t>
      </w:r>
      <w:proofErr w:type="spellEnd"/>
      <w:r w:rsidR="00BA02E6" w:rsidRPr="2D55D12A">
        <w:rPr>
          <w:rFonts w:ascii="Open Sans" w:eastAsia="Open Sans" w:hAnsi="Open Sans" w:cs="Open Sans"/>
          <w:sz w:val="20"/>
          <w:szCs w:val="20"/>
        </w:rPr>
        <w:t>, 2022)</w:t>
      </w:r>
      <w:r w:rsidR="00A72DFB" w:rsidRPr="2D55D12A">
        <w:rPr>
          <w:rFonts w:ascii="Open Sans" w:eastAsia="Open Sans" w:hAnsi="Open Sans" w:cs="Open Sans"/>
          <w:sz w:val="20"/>
          <w:szCs w:val="20"/>
        </w:rPr>
        <w:t>.</w:t>
      </w:r>
    </w:p>
    <w:p w14:paraId="3F65CC92" w14:textId="773EA343" w:rsidR="009669A6" w:rsidRDefault="004B6779" w:rsidP="2D55D12A">
      <w:pPr>
        <w:pStyle w:val="Lijstalinea"/>
        <w:numPr>
          <w:ilvl w:val="0"/>
          <w:numId w:val="17"/>
        </w:numPr>
        <w:spacing w:after="0" w:line="240" w:lineRule="auto"/>
        <w:rPr>
          <w:rFonts w:ascii="Open Sans" w:eastAsia="Open Sans" w:hAnsi="Open Sans" w:cs="Open Sans"/>
          <w:sz w:val="20"/>
          <w:szCs w:val="20"/>
        </w:rPr>
      </w:pPr>
      <w:r w:rsidRPr="2D55D12A">
        <w:rPr>
          <w:rFonts w:ascii="Open Sans" w:eastAsia="Open Sans" w:hAnsi="Open Sans" w:cs="Open Sans"/>
          <w:sz w:val="20"/>
          <w:szCs w:val="20"/>
        </w:rPr>
        <w:t>Het Leerpunt</w:t>
      </w:r>
      <w:r w:rsidR="09AF157E" w:rsidRPr="2D55D12A">
        <w:rPr>
          <w:rFonts w:ascii="Open Sans" w:eastAsia="Open Sans" w:hAnsi="Open Sans" w:cs="Open Sans"/>
          <w:sz w:val="20"/>
          <w:szCs w:val="20"/>
        </w:rPr>
        <w:t>/RID</w:t>
      </w:r>
      <w:r w:rsidR="002878B4" w:rsidRPr="2D55D12A">
        <w:rPr>
          <w:rFonts w:ascii="Open Sans" w:eastAsia="Open Sans" w:hAnsi="Open Sans" w:cs="Open Sans"/>
          <w:sz w:val="20"/>
          <w:szCs w:val="20"/>
        </w:rPr>
        <w:t xml:space="preserve"> – begrijpend lezen</w:t>
      </w:r>
      <w:r w:rsidR="00BA02E6" w:rsidRPr="2D55D12A">
        <w:rPr>
          <w:rFonts w:ascii="Open Sans" w:eastAsia="Open Sans" w:hAnsi="Open Sans" w:cs="Open Sans"/>
          <w:sz w:val="20"/>
          <w:szCs w:val="20"/>
        </w:rPr>
        <w:t xml:space="preserve">: </w:t>
      </w:r>
      <w:r w:rsidR="77E8B4F5" w:rsidRPr="2D55D12A">
        <w:rPr>
          <w:rFonts w:ascii="Open Sans" w:eastAsia="Open Sans" w:hAnsi="Open Sans" w:cs="Open Sans"/>
          <w:sz w:val="20"/>
          <w:szCs w:val="20"/>
        </w:rPr>
        <w:t>d</w:t>
      </w:r>
      <w:r w:rsidR="6EDA220E" w:rsidRPr="2D55D12A">
        <w:rPr>
          <w:rFonts w:ascii="Open Sans" w:eastAsia="Open Sans" w:hAnsi="Open Sans" w:cs="Open Sans"/>
          <w:sz w:val="20"/>
          <w:szCs w:val="20"/>
        </w:rPr>
        <w:t xml:space="preserve">e </w:t>
      </w:r>
      <w:r w:rsidR="2DFC0904" w:rsidRPr="2D55D12A">
        <w:rPr>
          <w:rFonts w:ascii="Open Sans" w:eastAsia="Open Sans" w:hAnsi="Open Sans" w:cs="Open Sans"/>
          <w:sz w:val="20"/>
          <w:szCs w:val="20"/>
        </w:rPr>
        <w:t>leerlingen met een achterstand op dit vakgebied</w:t>
      </w:r>
      <w:r w:rsidR="5AEB06AD" w:rsidRPr="2D55D12A">
        <w:rPr>
          <w:rFonts w:ascii="Open Sans" w:eastAsia="Open Sans" w:hAnsi="Open Sans" w:cs="Open Sans"/>
          <w:sz w:val="20"/>
          <w:szCs w:val="20"/>
        </w:rPr>
        <w:t xml:space="preserve"> krijgen</w:t>
      </w:r>
      <w:r w:rsidR="2DFC0904" w:rsidRPr="2D55D12A">
        <w:rPr>
          <w:rFonts w:ascii="Open Sans" w:eastAsia="Open Sans" w:hAnsi="Open Sans" w:cs="Open Sans"/>
          <w:sz w:val="20"/>
          <w:szCs w:val="20"/>
        </w:rPr>
        <w:t xml:space="preserve"> 60 minuten per</w:t>
      </w:r>
      <w:r w:rsidR="2B62BE4D" w:rsidRPr="2D55D12A">
        <w:rPr>
          <w:rFonts w:ascii="Open Sans" w:eastAsia="Open Sans" w:hAnsi="Open Sans" w:cs="Open Sans"/>
          <w:sz w:val="20"/>
          <w:szCs w:val="20"/>
        </w:rPr>
        <w:t xml:space="preserve"> week</w:t>
      </w:r>
      <w:r w:rsidR="2DFC0904" w:rsidRPr="2D55D12A">
        <w:rPr>
          <w:rFonts w:ascii="Open Sans" w:eastAsia="Open Sans" w:hAnsi="Open Sans" w:cs="Open Sans"/>
          <w:sz w:val="20"/>
          <w:szCs w:val="20"/>
        </w:rPr>
        <w:t xml:space="preserve"> ondersteuning in een groep van ma</w:t>
      </w:r>
      <w:r w:rsidR="68738BAA" w:rsidRPr="2D55D12A">
        <w:rPr>
          <w:rFonts w:ascii="Open Sans" w:eastAsia="Open Sans" w:hAnsi="Open Sans" w:cs="Open Sans"/>
          <w:sz w:val="20"/>
          <w:szCs w:val="20"/>
        </w:rPr>
        <w:t xml:space="preserve">ximaal 4 leerlingen. </w:t>
      </w:r>
      <w:r w:rsidR="15076D68" w:rsidRPr="2D55D12A">
        <w:rPr>
          <w:rFonts w:ascii="Open Sans" w:eastAsia="Open Sans" w:hAnsi="Open Sans" w:cs="Open Sans"/>
          <w:sz w:val="20"/>
          <w:szCs w:val="20"/>
        </w:rPr>
        <w:t xml:space="preserve">Deze ondersteuning wordt geboden door een externe partij. </w:t>
      </w:r>
    </w:p>
    <w:p w14:paraId="1DFA3478" w14:textId="27FE95C3" w:rsidR="00734D43" w:rsidRDefault="00F20802" w:rsidP="2D55D12A">
      <w:pPr>
        <w:pStyle w:val="Lijstalinea"/>
        <w:numPr>
          <w:ilvl w:val="0"/>
          <w:numId w:val="17"/>
        </w:numPr>
        <w:spacing w:after="0" w:line="240" w:lineRule="auto"/>
        <w:rPr>
          <w:rFonts w:ascii="Open Sans" w:eastAsia="Open Sans" w:hAnsi="Open Sans" w:cs="Open Sans"/>
          <w:sz w:val="20"/>
          <w:szCs w:val="20"/>
        </w:rPr>
      </w:pPr>
      <w:r>
        <w:rPr>
          <w:rFonts w:ascii="Open Sans" w:eastAsia="Open Sans" w:hAnsi="Open Sans" w:cs="Open Sans"/>
          <w:sz w:val="20"/>
          <w:szCs w:val="20"/>
        </w:rPr>
        <w:t>Het Leerpunt</w:t>
      </w:r>
      <w:r w:rsidR="0E3EDA54" w:rsidRPr="2D55D12A">
        <w:rPr>
          <w:rFonts w:ascii="Open Sans" w:eastAsia="Open Sans" w:hAnsi="Open Sans" w:cs="Open Sans"/>
          <w:sz w:val="20"/>
          <w:szCs w:val="20"/>
        </w:rPr>
        <w:t xml:space="preserve">/RID </w:t>
      </w:r>
      <w:r w:rsidR="002878B4" w:rsidRPr="2D55D12A">
        <w:rPr>
          <w:rFonts w:ascii="Open Sans" w:eastAsia="Open Sans" w:hAnsi="Open Sans" w:cs="Open Sans"/>
          <w:sz w:val="20"/>
          <w:szCs w:val="20"/>
        </w:rPr>
        <w:t xml:space="preserve">– rekenen: </w:t>
      </w:r>
      <w:r w:rsidR="271870DC" w:rsidRPr="2D55D12A">
        <w:rPr>
          <w:rFonts w:ascii="Open Sans" w:eastAsia="Open Sans" w:hAnsi="Open Sans" w:cs="Open Sans"/>
          <w:sz w:val="20"/>
          <w:szCs w:val="20"/>
        </w:rPr>
        <w:t xml:space="preserve">de leerlingen met een achterstand op dit vakgebied krijgen 60 minuten per week ondersteuning in een groep van maximaal 4 leerlingen. Deze ondersteuning wordt geboden door een externe partij. </w:t>
      </w:r>
    </w:p>
    <w:p w14:paraId="27756E0A" w14:textId="66F2FEC5" w:rsidR="009F3F61" w:rsidRDefault="009F3F61" w:rsidP="2D55D12A">
      <w:pPr>
        <w:pStyle w:val="Lijstalinea"/>
        <w:numPr>
          <w:ilvl w:val="0"/>
          <w:numId w:val="17"/>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Preventiecoach – sociaal-emotionele ontwikkeling: </w:t>
      </w:r>
      <w:r w:rsidR="00EA2F2A">
        <w:rPr>
          <w:rFonts w:ascii="Open Sans" w:eastAsia="Open Sans" w:hAnsi="Open Sans" w:cs="Open Sans"/>
          <w:sz w:val="20"/>
          <w:szCs w:val="20"/>
        </w:rPr>
        <w:t xml:space="preserve">ondersteuning voor leerlingen </w:t>
      </w:r>
      <w:r w:rsidR="001436D0">
        <w:rPr>
          <w:rFonts w:ascii="Open Sans" w:eastAsia="Open Sans" w:hAnsi="Open Sans" w:cs="Open Sans"/>
          <w:sz w:val="20"/>
          <w:szCs w:val="20"/>
        </w:rPr>
        <w:t xml:space="preserve">die extra aandacht nodig hebben op mentaal of sociaal-emotioneel gebied. </w:t>
      </w:r>
      <w:r w:rsidR="006568FD">
        <w:rPr>
          <w:rFonts w:ascii="Open Sans" w:eastAsia="Open Sans" w:hAnsi="Open Sans" w:cs="Open Sans"/>
          <w:sz w:val="20"/>
          <w:szCs w:val="20"/>
        </w:rPr>
        <w:t>Deze leerlingen hebben</w:t>
      </w:r>
      <w:r w:rsidR="00384C3C">
        <w:rPr>
          <w:rFonts w:ascii="Open Sans" w:eastAsia="Open Sans" w:hAnsi="Open Sans" w:cs="Open Sans"/>
          <w:sz w:val="20"/>
          <w:szCs w:val="20"/>
        </w:rPr>
        <w:t>, na aanmelding via de intern begeleider,</w:t>
      </w:r>
      <w:r w:rsidR="006568FD">
        <w:rPr>
          <w:rFonts w:ascii="Open Sans" w:eastAsia="Open Sans" w:hAnsi="Open Sans" w:cs="Open Sans"/>
          <w:sz w:val="20"/>
          <w:szCs w:val="20"/>
        </w:rPr>
        <w:t xml:space="preserve"> iedere week een gesprek met de preventiecoach. Tijdens deze gesprekken wordt de methodiek van </w:t>
      </w:r>
      <w:r w:rsidR="00381F8B">
        <w:rPr>
          <w:rFonts w:ascii="Open Sans" w:eastAsia="Open Sans" w:hAnsi="Open Sans" w:cs="Open Sans"/>
          <w:sz w:val="20"/>
          <w:szCs w:val="20"/>
        </w:rPr>
        <w:t>Rots en Water toegepast.</w:t>
      </w:r>
      <w:r w:rsidR="001A4107">
        <w:rPr>
          <w:rFonts w:ascii="Open Sans" w:eastAsia="Open Sans" w:hAnsi="Open Sans" w:cs="Open Sans"/>
          <w:sz w:val="20"/>
          <w:szCs w:val="20"/>
        </w:rPr>
        <w:t xml:space="preserve"> De preventiecoach heeft ook het kansenbeleid, creëren van gelijke kansen, in zijn takenpakket. </w:t>
      </w:r>
    </w:p>
    <w:p w14:paraId="7BEC349C" w14:textId="77777777" w:rsidR="004B6779" w:rsidRPr="004B6779" w:rsidRDefault="004B6779" w:rsidP="2D55D12A">
      <w:pPr>
        <w:spacing w:after="0" w:line="240" w:lineRule="auto"/>
        <w:rPr>
          <w:rFonts w:ascii="Open Sans" w:eastAsia="Open Sans" w:hAnsi="Open Sans" w:cs="Open Sans"/>
          <w:sz w:val="20"/>
          <w:szCs w:val="20"/>
        </w:rPr>
      </w:pPr>
    </w:p>
    <w:p w14:paraId="50808B68" w14:textId="7F1EB3B5" w:rsidR="00AF57D5" w:rsidRPr="00ED1776" w:rsidRDefault="00AF57D5" w:rsidP="2D55D12A">
      <w:pPr>
        <w:spacing w:after="0" w:line="240" w:lineRule="auto"/>
        <w:rPr>
          <w:rFonts w:ascii="Open Sans" w:eastAsia="Open Sans" w:hAnsi="Open Sans" w:cs="Open Sans"/>
          <w:sz w:val="20"/>
          <w:szCs w:val="20"/>
        </w:rPr>
      </w:pPr>
      <w:r w:rsidRPr="2D55D12A">
        <w:rPr>
          <w:rFonts w:ascii="Open Sans" w:eastAsia="Open Sans" w:hAnsi="Open Sans" w:cs="Open Sans"/>
          <w:sz w:val="20"/>
          <w:szCs w:val="20"/>
        </w:rPr>
        <w:t>Vanuit Onderwijscollectief kan het volgende aan extra ondersteuning geboden worden:</w:t>
      </w:r>
    </w:p>
    <w:p w14:paraId="50B07A47" w14:textId="7BA970ED" w:rsidR="00C637FC" w:rsidRPr="00ED1776" w:rsidRDefault="05B085A6" w:rsidP="2D55D12A">
      <w:pPr>
        <w:pStyle w:val="Lijstalinea"/>
        <w:numPr>
          <w:ilvl w:val="0"/>
          <w:numId w:val="17"/>
        </w:numPr>
        <w:spacing w:after="0" w:line="240" w:lineRule="auto"/>
        <w:rPr>
          <w:rFonts w:ascii="Open Sans" w:eastAsia="Open Sans" w:hAnsi="Open Sans" w:cs="Open Sans"/>
          <w:sz w:val="20"/>
          <w:szCs w:val="20"/>
        </w:rPr>
      </w:pPr>
      <w:r w:rsidRPr="2D55D12A">
        <w:rPr>
          <w:rFonts w:ascii="Open Sans" w:eastAsia="Open Sans" w:hAnsi="Open Sans" w:cs="Open Sans"/>
          <w:sz w:val="20"/>
          <w:szCs w:val="20"/>
        </w:rPr>
        <w:t xml:space="preserve">Inzet van </w:t>
      </w:r>
      <w:r w:rsidR="7B7CDB62" w:rsidRPr="2D55D12A">
        <w:rPr>
          <w:rFonts w:ascii="Open Sans" w:eastAsia="Open Sans" w:hAnsi="Open Sans" w:cs="Open Sans"/>
          <w:sz w:val="20"/>
          <w:szCs w:val="20"/>
        </w:rPr>
        <w:t>expertise van schoolbegeleiders (orthopedagogen/schoolpsychologen),</w:t>
      </w:r>
      <w:r w:rsidR="78D5B09A" w:rsidRPr="2D55D12A">
        <w:rPr>
          <w:rFonts w:ascii="Open Sans" w:eastAsia="Open Sans" w:hAnsi="Open Sans" w:cs="Open Sans"/>
          <w:sz w:val="20"/>
          <w:szCs w:val="20"/>
        </w:rPr>
        <w:t xml:space="preserve"> begeleiders passend onderwijs en onderwijskundig adviseurs;</w:t>
      </w:r>
    </w:p>
    <w:p w14:paraId="73D9D429" w14:textId="35491B7E" w:rsidR="00AF57D5" w:rsidRPr="00ED1776" w:rsidRDefault="00F3014E" w:rsidP="2D55D12A">
      <w:pPr>
        <w:pStyle w:val="Lijstalinea"/>
        <w:numPr>
          <w:ilvl w:val="0"/>
          <w:numId w:val="17"/>
        </w:numPr>
        <w:spacing w:after="0" w:line="240" w:lineRule="auto"/>
        <w:rPr>
          <w:rFonts w:ascii="Open Sans" w:eastAsia="Open Sans" w:hAnsi="Open Sans" w:cs="Open Sans"/>
          <w:sz w:val="20"/>
          <w:szCs w:val="20"/>
        </w:rPr>
      </w:pPr>
      <w:r w:rsidRPr="2D55D12A">
        <w:rPr>
          <w:rFonts w:ascii="Open Sans" w:eastAsia="Open Sans" w:hAnsi="Open Sans" w:cs="Open Sans"/>
          <w:sz w:val="20"/>
          <w:szCs w:val="20"/>
        </w:rPr>
        <w:t>Een maatwerkarrangement;</w:t>
      </w:r>
    </w:p>
    <w:p w14:paraId="41BFD425" w14:textId="75316119" w:rsidR="0047313D" w:rsidRDefault="0047313D" w:rsidP="2D55D12A">
      <w:pPr>
        <w:pStyle w:val="Lijstalinea"/>
        <w:numPr>
          <w:ilvl w:val="0"/>
          <w:numId w:val="17"/>
        </w:numPr>
        <w:spacing w:after="0" w:line="240" w:lineRule="auto"/>
        <w:rPr>
          <w:rFonts w:ascii="Open Sans" w:eastAsia="Open Sans" w:hAnsi="Open Sans" w:cs="Open Sans"/>
          <w:sz w:val="20"/>
          <w:szCs w:val="20"/>
        </w:rPr>
      </w:pPr>
      <w:r w:rsidRPr="2D55D12A">
        <w:rPr>
          <w:rFonts w:ascii="Open Sans" w:eastAsia="Open Sans" w:hAnsi="Open Sans" w:cs="Open Sans"/>
          <w:sz w:val="20"/>
          <w:szCs w:val="20"/>
        </w:rPr>
        <w:t>Arrangement</w:t>
      </w:r>
      <w:r w:rsidR="00F3014E" w:rsidRPr="2D55D12A">
        <w:rPr>
          <w:rFonts w:ascii="Open Sans" w:eastAsia="Open Sans" w:hAnsi="Open Sans" w:cs="Open Sans"/>
          <w:sz w:val="20"/>
          <w:szCs w:val="20"/>
        </w:rPr>
        <w:t>en voor leerlingen met een fysieke beperking;</w:t>
      </w:r>
    </w:p>
    <w:p w14:paraId="56825536" w14:textId="07A35D7C" w:rsidR="00883379" w:rsidRPr="00ED1776" w:rsidRDefault="00883379" w:rsidP="2D55D12A">
      <w:pPr>
        <w:pStyle w:val="Lijstalinea"/>
        <w:numPr>
          <w:ilvl w:val="0"/>
          <w:numId w:val="17"/>
        </w:numPr>
        <w:spacing w:after="0" w:line="240" w:lineRule="auto"/>
        <w:rPr>
          <w:rFonts w:ascii="Open Sans" w:eastAsia="Open Sans" w:hAnsi="Open Sans" w:cs="Open Sans"/>
          <w:sz w:val="20"/>
          <w:szCs w:val="20"/>
        </w:rPr>
      </w:pPr>
      <w:r w:rsidRPr="2D55D12A">
        <w:rPr>
          <w:rFonts w:ascii="Open Sans" w:eastAsia="Open Sans" w:hAnsi="Open Sans" w:cs="Open Sans"/>
          <w:sz w:val="20"/>
          <w:szCs w:val="20"/>
        </w:rPr>
        <w:t>Deelname aan de impulsklas</w:t>
      </w:r>
      <w:r w:rsidR="00F60C46" w:rsidRPr="2D55D12A">
        <w:rPr>
          <w:rFonts w:ascii="Open Sans" w:eastAsia="Open Sans" w:hAnsi="Open Sans" w:cs="Open Sans"/>
          <w:sz w:val="20"/>
          <w:szCs w:val="20"/>
        </w:rPr>
        <w:t>.</w:t>
      </w:r>
    </w:p>
    <w:p w14:paraId="41FDC44E" w14:textId="77777777" w:rsidR="00F3014E" w:rsidRPr="00ED1776" w:rsidRDefault="00F3014E" w:rsidP="004E5C2A">
      <w:pPr>
        <w:pStyle w:val="Lijstalinea"/>
        <w:spacing w:after="0" w:line="240" w:lineRule="auto"/>
        <w:rPr>
          <w:rFonts w:ascii="Open Sans" w:hAnsi="Open Sans" w:cs="Open Sans"/>
          <w:sz w:val="20"/>
          <w:szCs w:val="20"/>
        </w:rPr>
      </w:pPr>
    </w:p>
    <w:p w14:paraId="21FE4583" w14:textId="1D218A4D" w:rsidR="005D2AA7" w:rsidRPr="007E0F1B" w:rsidRDefault="005D2AA7" w:rsidP="00CB78ED">
      <w:pPr>
        <w:spacing w:after="0" w:line="240" w:lineRule="auto"/>
        <w:rPr>
          <w:rFonts w:ascii="Open Sans" w:hAnsi="Open Sans" w:cs="Open Sans"/>
          <w:sz w:val="20"/>
          <w:szCs w:val="20"/>
        </w:rPr>
      </w:pPr>
    </w:p>
    <w:sectPr w:rsidR="005D2AA7" w:rsidRPr="007E0F1B" w:rsidSect="006E0665">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ED66" w14:textId="77777777" w:rsidR="003156FC" w:rsidRDefault="003156FC" w:rsidP="00C16B05">
      <w:pPr>
        <w:spacing w:after="0" w:line="240" w:lineRule="auto"/>
      </w:pPr>
      <w:r>
        <w:separator/>
      </w:r>
    </w:p>
  </w:endnote>
  <w:endnote w:type="continuationSeparator" w:id="0">
    <w:p w14:paraId="0F691BB2" w14:textId="77777777" w:rsidR="003156FC" w:rsidRDefault="003156FC" w:rsidP="00C16B05">
      <w:pPr>
        <w:spacing w:after="0" w:line="240" w:lineRule="auto"/>
      </w:pPr>
      <w:r>
        <w:continuationSeparator/>
      </w:r>
    </w:p>
  </w:endnote>
  <w:endnote w:type="continuationNotice" w:id="1">
    <w:p w14:paraId="28F57FAA" w14:textId="77777777" w:rsidR="003156FC" w:rsidRDefault="00315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bold">
    <w:altName w:val="Segoe UI"/>
    <w:charset w:val="00"/>
    <w:family w:val="roman"/>
    <w:pitch w:val="default"/>
  </w:font>
  <w:font w:name="Open Sans Light">
    <w:charset w:val="00"/>
    <w:family w:val="swiss"/>
    <w:pitch w:val="variable"/>
    <w:sig w:usb0="E00002EF" w:usb1="4000205B" w:usb2="00000028" w:usb3="00000000" w:csb0="0000019F" w:csb1="00000000"/>
  </w:font>
  <w:font w:name="myria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F809" w14:textId="77777777" w:rsidR="00A36B9C" w:rsidRDefault="00A36B9C">
    <w:pPr>
      <w:ind w:right="260"/>
      <w:rPr>
        <w:color w:val="0F243E" w:themeColor="text2" w:themeShade="80"/>
        <w:sz w:val="26"/>
        <w:szCs w:val="26"/>
      </w:rPr>
    </w:pPr>
    <w:r>
      <w:rPr>
        <w:noProof/>
        <w:color w:val="1F497D" w:themeColor="text2"/>
        <w:sz w:val="26"/>
        <w:szCs w:val="26"/>
        <w:lang w:eastAsia="nl-NL"/>
      </w:rPr>
      <mc:AlternateContent>
        <mc:Choice Requires="wps">
          <w:drawing>
            <wp:anchor distT="0" distB="0" distL="114300" distR="114300" simplePos="0" relativeHeight="251658240" behindDoc="0" locked="0" layoutInCell="1" allowOverlap="1" wp14:anchorId="5143DE18" wp14:editId="33AC23CC">
              <wp:simplePos x="0" y="0"/>
              <wp:positionH relativeFrom="page">
                <wp:posOffset>5927090</wp:posOffset>
              </wp:positionH>
              <wp:positionV relativeFrom="page">
                <wp:posOffset>9989185</wp:posOffset>
              </wp:positionV>
              <wp:extent cx="1132205" cy="313055"/>
              <wp:effectExtent l="0" t="0" r="0" b="1270"/>
              <wp:wrapNone/>
              <wp:docPr id="49" name="Tekstvak 49"/>
              <wp:cNvGraphicFramePr/>
              <a:graphic xmlns:a="http://schemas.openxmlformats.org/drawingml/2006/main">
                <a:graphicData uri="http://schemas.microsoft.com/office/word/2010/wordprocessingShape">
                  <wps:wsp>
                    <wps:cNvSpPr txBox="1"/>
                    <wps:spPr>
                      <a:xfrm>
                        <a:off x="0" y="0"/>
                        <a:ext cx="1132205"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6F5AA" w14:textId="77777777" w:rsidR="00A36B9C" w:rsidRPr="00A36B9C" w:rsidRDefault="00A36B9C">
                          <w:pPr>
                            <w:spacing w:after="0"/>
                            <w:jc w:val="center"/>
                            <w:rPr>
                              <w:rFonts w:ascii="Arial" w:hAnsi="Arial" w:cs="Arial"/>
                              <w:color w:val="0F243E" w:themeColor="text2" w:themeShade="80"/>
                              <w:sz w:val="20"/>
                              <w:szCs w:val="20"/>
                            </w:rPr>
                          </w:pPr>
                          <w:r>
                            <w:rPr>
                              <w:rFonts w:ascii="Arial" w:hAnsi="Arial" w:cs="Arial"/>
                              <w:color w:val="0F243E" w:themeColor="text2" w:themeShade="80"/>
                              <w:sz w:val="20"/>
                              <w:szCs w:val="20"/>
                            </w:rPr>
                            <w:t xml:space="preserve">pagina </w:t>
                          </w:r>
                          <w:r w:rsidRPr="00A36B9C">
                            <w:rPr>
                              <w:rFonts w:ascii="Arial" w:hAnsi="Arial" w:cs="Arial"/>
                              <w:color w:val="0F243E" w:themeColor="text2" w:themeShade="80"/>
                              <w:sz w:val="20"/>
                              <w:szCs w:val="20"/>
                            </w:rPr>
                            <w:fldChar w:fldCharType="begin"/>
                          </w:r>
                          <w:r w:rsidRPr="00A36B9C">
                            <w:rPr>
                              <w:rFonts w:ascii="Arial" w:hAnsi="Arial" w:cs="Arial"/>
                              <w:color w:val="0F243E" w:themeColor="text2" w:themeShade="80"/>
                              <w:sz w:val="20"/>
                              <w:szCs w:val="20"/>
                            </w:rPr>
                            <w:instrText>PAGE  \* Arabic  \* MERGEFORMAT</w:instrText>
                          </w:r>
                          <w:r w:rsidRPr="00A36B9C">
                            <w:rPr>
                              <w:rFonts w:ascii="Arial" w:hAnsi="Arial" w:cs="Arial"/>
                              <w:color w:val="0F243E" w:themeColor="text2" w:themeShade="80"/>
                              <w:sz w:val="20"/>
                              <w:szCs w:val="20"/>
                            </w:rPr>
                            <w:fldChar w:fldCharType="separate"/>
                          </w:r>
                          <w:r w:rsidR="006E026F">
                            <w:rPr>
                              <w:rFonts w:ascii="Arial" w:hAnsi="Arial" w:cs="Arial"/>
                              <w:noProof/>
                              <w:color w:val="0F243E" w:themeColor="text2" w:themeShade="80"/>
                              <w:sz w:val="20"/>
                              <w:szCs w:val="20"/>
                            </w:rPr>
                            <w:t>2</w:t>
                          </w:r>
                          <w:r w:rsidRPr="00A36B9C">
                            <w:rPr>
                              <w:rFonts w:ascii="Arial" w:hAnsi="Arial" w:cs="Arial"/>
                              <w:color w:val="0F243E" w:themeColor="text2" w:themeShade="80"/>
                              <w:sz w:val="20"/>
                              <w:szCs w:val="20"/>
                            </w:rPr>
                            <w:fldChar w:fldCharType="end"/>
                          </w:r>
                          <w:r>
                            <w:rPr>
                              <w:rFonts w:ascii="Arial" w:hAnsi="Arial" w:cs="Arial"/>
                              <w:color w:val="0F243E" w:themeColor="text2" w:themeShade="80"/>
                              <w:sz w:val="20"/>
                              <w:szCs w:val="20"/>
                            </w:rPr>
                            <w:t xml:space="preserve"> van </w:t>
                          </w:r>
                          <w:r>
                            <w:rPr>
                              <w:rFonts w:ascii="Arial" w:hAnsi="Arial" w:cs="Arial"/>
                              <w:color w:val="0F243E" w:themeColor="text2" w:themeShade="80"/>
                              <w:sz w:val="20"/>
                              <w:szCs w:val="20"/>
                            </w:rPr>
                            <w:fldChar w:fldCharType="begin"/>
                          </w:r>
                          <w:r>
                            <w:rPr>
                              <w:rFonts w:ascii="Arial" w:hAnsi="Arial" w:cs="Arial"/>
                              <w:color w:val="0F243E" w:themeColor="text2" w:themeShade="80"/>
                              <w:sz w:val="20"/>
                              <w:szCs w:val="20"/>
                            </w:rPr>
                            <w:instrText xml:space="preserve"> NUMPAGES   \* MERGEFORMAT </w:instrText>
                          </w:r>
                          <w:r>
                            <w:rPr>
                              <w:rFonts w:ascii="Arial" w:hAnsi="Arial" w:cs="Arial"/>
                              <w:color w:val="0F243E" w:themeColor="text2" w:themeShade="80"/>
                              <w:sz w:val="20"/>
                              <w:szCs w:val="20"/>
                            </w:rPr>
                            <w:fldChar w:fldCharType="separate"/>
                          </w:r>
                          <w:r w:rsidR="006E026F">
                            <w:rPr>
                              <w:rFonts w:ascii="Arial" w:hAnsi="Arial" w:cs="Arial"/>
                              <w:noProof/>
                              <w:color w:val="0F243E" w:themeColor="text2" w:themeShade="80"/>
                              <w:sz w:val="20"/>
                              <w:szCs w:val="20"/>
                            </w:rPr>
                            <w:t>2</w:t>
                          </w:r>
                          <w:r>
                            <w:rPr>
                              <w:rFonts w:ascii="Arial" w:hAnsi="Arial" w:cs="Arial"/>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5000</wp14:pctHeight>
              </wp14:sizeRelV>
            </wp:anchor>
          </w:drawing>
        </mc:Choice>
        <mc:Fallback>
          <w:pict>
            <v:shapetype w14:anchorId="5143DE18" id="_x0000_t202" coordsize="21600,21600" o:spt="202" path="m,l,21600r21600,l21600,xe">
              <v:stroke joinstyle="miter"/>
              <v:path gradientshapeok="t" o:connecttype="rect"/>
            </v:shapetype>
            <v:shape id="Tekstvak 49" o:spid="_x0000_s1026" type="#_x0000_t202" style="position:absolute;margin-left:466.7pt;margin-top:786.55pt;width:89.15pt;height:24.65pt;z-index:251658240;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" fillcolor="white [3201]" stroked="f" strokeweight=".5pt">
              <v:textbox style="mso-fit-shape-to-text:t" inset="0,,0">
                <w:txbxContent>
                  <w:p w14:paraId="3156F5AA" w14:textId="77777777" w:rsidR="00A36B9C" w:rsidRPr="00A36B9C" w:rsidRDefault="00A36B9C">
                    <w:pPr>
                      <w:spacing w:after="0"/>
                      <w:jc w:val="center"/>
                      <w:rPr>
                        <w:rFonts w:ascii="Arial" w:hAnsi="Arial" w:cs="Arial"/>
                        <w:color w:val="0F243E" w:themeColor="text2" w:themeShade="80"/>
                        <w:sz w:val="20"/>
                        <w:szCs w:val="20"/>
                      </w:rPr>
                    </w:pPr>
                    <w:r>
                      <w:rPr>
                        <w:rFonts w:ascii="Arial" w:hAnsi="Arial" w:cs="Arial"/>
                        <w:color w:val="0F243E" w:themeColor="text2" w:themeShade="80"/>
                        <w:sz w:val="20"/>
                        <w:szCs w:val="20"/>
                      </w:rPr>
                      <w:t xml:space="preserve">pagina </w:t>
                    </w:r>
                    <w:r w:rsidRPr="00A36B9C">
                      <w:rPr>
                        <w:rFonts w:ascii="Arial" w:hAnsi="Arial" w:cs="Arial"/>
                        <w:color w:val="0F243E" w:themeColor="text2" w:themeShade="80"/>
                        <w:sz w:val="20"/>
                        <w:szCs w:val="20"/>
                      </w:rPr>
                      <w:fldChar w:fldCharType="begin"/>
                    </w:r>
                    <w:r w:rsidRPr="00A36B9C">
                      <w:rPr>
                        <w:rFonts w:ascii="Arial" w:hAnsi="Arial" w:cs="Arial"/>
                        <w:color w:val="0F243E" w:themeColor="text2" w:themeShade="80"/>
                        <w:sz w:val="20"/>
                        <w:szCs w:val="20"/>
                      </w:rPr>
                      <w:instrText>PAGE  \* Arabic  \* MERGEFORMAT</w:instrText>
                    </w:r>
                    <w:r w:rsidRPr="00A36B9C">
                      <w:rPr>
                        <w:rFonts w:ascii="Arial" w:hAnsi="Arial" w:cs="Arial"/>
                        <w:color w:val="0F243E" w:themeColor="text2" w:themeShade="80"/>
                        <w:sz w:val="20"/>
                        <w:szCs w:val="20"/>
                      </w:rPr>
                      <w:fldChar w:fldCharType="separate"/>
                    </w:r>
                    <w:r w:rsidR="006E026F">
                      <w:rPr>
                        <w:rFonts w:ascii="Arial" w:hAnsi="Arial" w:cs="Arial"/>
                        <w:noProof/>
                        <w:color w:val="0F243E" w:themeColor="text2" w:themeShade="80"/>
                        <w:sz w:val="20"/>
                        <w:szCs w:val="20"/>
                      </w:rPr>
                      <w:t>2</w:t>
                    </w:r>
                    <w:r w:rsidRPr="00A36B9C">
                      <w:rPr>
                        <w:rFonts w:ascii="Arial" w:hAnsi="Arial" w:cs="Arial"/>
                        <w:color w:val="0F243E" w:themeColor="text2" w:themeShade="80"/>
                        <w:sz w:val="20"/>
                        <w:szCs w:val="20"/>
                      </w:rPr>
                      <w:fldChar w:fldCharType="end"/>
                    </w:r>
                    <w:r>
                      <w:rPr>
                        <w:rFonts w:ascii="Arial" w:hAnsi="Arial" w:cs="Arial"/>
                        <w:color w:val="0F243E" w:themeColor="text2" w:themeShade="80"/>
                        <w:sz w:val="20"/>
                        <w:szCs w:val="20"/>
                      </w:rPr>
                      <w:t xml:space="preserve"> van </w:t>
                    </w:r>
                    <w:r>
                      <w:rPr>
                        <w:rFonts w:ascii="Arial" w:hAnsi="Arial" w:cs="Arial"/>
                        <w:color w:val="0F243E" w:themeColor="text2" w:themeShade="80"/>
                        <w:sz w:val="20"/>
                        <w:szCs w:val="20"/>
                      </w:rPr>
                      <w:fldChar w:fldCharType="begin"/>
                    </w:r>
                    <w:r>
                      <w:rPr>
                        <w:rFonts w:ascii="Arial" w:hAnsi="Arial" w:cs="Arial"/>
                        <w:color w:val="0F243E" w:themeColor="text2" w:themeShade="80"/>
                        <w:sz w:val="20"/>
                        <w:szCs w:val="20"/>
                      </w:rPr>
                      <w:instrText xml:space="preserve"> NUMPAGES   \* MERGEFORMAT </w:instrText>
                    </w:r>
                    <w:r>
                      <w:rPr>
                        <w:rFonts w:ascii="Arial" w:hAnsi="Arial" w:cs="Arial"/>
                        <w:color w:val="0F243E" w:themeColor="text2" w:themeShade="80"/>
                        <w:sz w:val="20"/>
                        <w:szCs w:val="20"/>
                      </w:rPr>
                      <w:fldChar w:fldCharType="separate"/>
                    </w:r>
                    <w:r w:rsidR="006E026F">
                      <w:rPr>
                        <w:rFonts w:ascii="Arial" w:hAnsi="Arial" w:cs="Arial"/>
                        <w:noProof/>
                        <w:color w:val="0F243E" w:themeColor="text2" w:themeShade="80"/>
                        <w:sz w:val="20"/>
                        <w:szCs w:val="20"/>
                      </w:rPr>
                      <w:t>2</w:t>
                    </w:r>
                    <w:r>
                      <w:rPr>
                        <w:rFonts w:ascii="Arial" w:hAnsi="Arial" w:cs="Arial"/>
                        <w:color w:val="0F243E" w:themeColor="text2" w:themeShade="80"/>
                        <w:sz w:val="20"/>
                        <w:szCs w:val="20"/>
                      </w:rPr>
                      <w:fldChar w:fldCharType="end"/>
                    </w:r>
                  </w:p>
                </w:txbxContent>
              </v:textbox>
              <w10:wrap anchorx="page" anchory="page"/>
            </v:shape>
          </w:pict>
        </mc:Fallback>
      </mc:AlternateContent>
    </w:r>
  </w:p>
  <w:p w14:paraId="6D9A1FF3" w14:textId="77777777" w:rsidR="00A36B9C" w:rsidRDefault="00A36B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D976" w14:textId="77777777" w:rsidR="00652436" w:rsidRDefault="00652436">
    <w:pPr>
      <w:ind w:right="260"/>
      <w:rPr>
        <w:color w:val="0F243E" w:themeColor="text2" w:themeShade="80"/>
        <w:sz w:val="26"/>
        <w:szCs w:val="26"/>
      </w:rPr>
    </w:pPr>
    <w:r>
      <w:rPr>
        <w:noProof/>
        <w:color w:val="1F497D" w:themeColor="text2"/>
        <w:sz w:val="26"/>
        <w:szCs w:val="26"/>
        <w:lang w:eastAsia="nl-NL"/>
      </w:rPr>
      <mc:AlternateContent>
        <mc:Choice Requires="wps">
          <w:drawing>
            <wp:anchor distT="0" distB="0" distL="114300" distR="114300" simplePos="0" relativeHeight="251658242" behindDoc="0" locked="0" layoutInCell="1" allowOverlap="1" wp14:anchorId="41AA061F" wp14:editId="32B9B1D3">
              <wp:simplePos x="0" y="0"/>
              <wp:positionH relativeFrom="page">
                <wp:posOffset>5927090</wp:posOffset>
              </wp:positionH>
              <wp:positionV relativeFrom="page">
                <wp:posOffset>9989185</wp:posOffset>
              </wp:positionV>
              <wp:extent cx="1132205" cy="313055"/>
              <wp:effectExtent l="0" t="0" r="0" b="1270"/>
              <wp:wrapNone/>
              <wp:docPr id="2" name="Tekstvak 2"/>
              <wp:cNvGraphicFramePr/>
              <a:graphic xmlns:a="http://schemas.openxmlformats.org/drawingml/2006/main">
                <a:graphicData uri="http://schemas.microsoft.com/office/word/2010/wordprocessingShape">
                  <wps:wsp>
                    <wps:cNvSpPr txBox="1"/>
                    <wps:spPr>
                      <a:xfrm>
                        <a:off x="0" y="0"/>
                        <a:ext cx="1132205"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B3E7B" w14:textId="77777777" w:rsidR="00652436" w:rsidRPr="00A36B9C" w:rsidRDefault="00652436">
                          <w:pPr>
                            <w:spacing w:after="0"/>
                            <w:jc w:val="center"/>
                            <w:rPr>
                              <w:rFonts w:ascii="Arial" w:hAnsi="Arial" w:cs="Arial"/>
                              <w:color w:val="0F243E" w:themeColor="text2" w:themeShade="80"/>
                              <w:sz w:val="20"/>
                              <w:szCs w:val="20"/>
                            </w:rPr>
                          </w:pPr>
                          <w:r>
                            <w:rPr>
                              <w:rFonts w:ascii="Arial" w:hAnsi="Arial" w:cs="Arial"/>
                              <w:color w:val="0F243E" w:themeColor="text2" w:themeShade="80"/>
                              <w:sz w:val="20"/>
                              <w:szCs w:val="20"/>
                            </w:rPr>
                            <w:t xml:space="preserve">pagina </w:t>
                          </w:r>
                          <w:r w:rsidRPr="00A36B9C">
                            <w:rPr>
                              <w:rFonts w:ascii="Arial" w:hAnsi="Arial" w:cs="Arial"/>
                              <w:color w:val="0F243E" w:themeColor="text2" w:themeShade="80"/>
                              <w:sz w:val="20"/>
                              <w:szCs w:val="20"/>
                            </w:rPr>
                            <w:fldChar w:fldCharType="begin"/>
                          </w:r>
                          <w:r w:rsidRPr="00A36B9C">
                            <w:rPr>
                              <w:rFonts w:ascii="Arial" w:hAnsi="Arial" w:cs="Arial"/>
                              <w:color w:val="0F243E" w:themeColor="text2" w:themeShade="80"/>
                              <w:sz w:val="20"/>
                              <w:szCs w:val="20"/>
                            </w:rPr>
                            <w:instrText>PAGE  \* Arabic  \* MERGEFORMAT</w:instrText>
                          </w:r>
                          <w:r w:rsidRPr="00A36B9C">
                            <w:rPr>
                              <w:rFonts w:ascii="Arial" w:hAnsi="Arial" w:cs="Arial"/>
                              <w:color w:val="0F243E" w:themeColor="text2" w:themeShade="80"/>
                              <w:sz w:val="20"/>
                              <w:szCs w:val="20"/>
                            </w:rPr>
                            <w:fldChar w:fldCharType="separate"/>
                          </w:r>
                          <w:r>
                            <w:rPr>
                              <w:rFonts w:ascii="Arial" w:hAnsi="Arial" w:cs="Arial"/>
                              <w:noProof/>
                              <w:color w:val="0F243E" w:themeColor="text2" w:themeShade="80"/>
                              <w:sz w:val="20"/>
                              <w:szCs w:val="20"/>
                            </w:rPr>
                            <w:t>2</w:t>
                          </w:r>
                          <w:r w:rsidRPr="00A36B9C">
                            <w:rPr>
                              <w:rFonts w:ascii="Arial" w:hAnsi="Arial" w:cs="Arial"/>
                              <w:color w:val="0F243E" w:themeColor="text2" w:themeShade="80"/>
                              <w:sz w:val="20"/>
                              <w:szCs w:val="20"/>
                            </w:rPr>
                            <w:fldChar w:fldCharType="end"/>
                          </w:r>
                          <w:r>
                            <w:rPr>
                              <w:rFonts w:ascii="Arial" w:hAnsi="Arial" w:cs="Arial"/>
                              <w:color w:val="0F243E" w:themeColor="text2" w:themeShade="80"/>
                              <w:sz w:val="20"/>
                              <w:szCs w:val="20"/>
                            </w:rPr>
                            <w:t xml:space="preserve"> van </w:t>
                          </w:r>
                          <w:r>
                            <w:rPr>
                              <w:rFonts w:ascii="Arial" w:hAnsi="Arial" w:cs="Arial"/>
                              <w:color w:val="0F243E" w:themeColor="text2" w:themeShade="80"/>
                              <w:sz w:val="20"/>
                              <w:szCs w:val="20"/>
                            </w:rPr>
                            <w:fldChar w:fldCharType="begin"/>
                          </w:r>
                          <w:r>
                            <w:rPr>
                              <w:rFonts w:ascii="Arial" w:hAnsi="Arial" w:cs="Arial"/>
                              <w:color w:val="0F243E" w:themeColor="text2" w:themeShade="80"/>
                              <w:sz w:val="20"/>
                              <w:szCs w:val="20"/>
                            </w:rPr>
                            <w:instrText xml:space="preserve"> NUMPAGES   \* MERGEFORMAT </w:instrText>
                          </w:r>
                          <w:r>
                            <w:rPr>
                              <w:rFonts w:ascii="Arial" w:hAnsi="Arial" w:cs="Arial"/>
                              <w:color w:val="0F243E" w:themeColor="text2" w:themeShade="80"/>
                              <w:sz w:val="20"/>
                              <w:szCs w:val="20"/>
                            </w:rPr>
                            <w:fldChar w:fldCharType="separate"/>
                          </w:r>
                          <w:r>
                            <w:rPr>
                              <w:rFonts w:ascii="Arial" w:hAnsi="Arial" w:cs="Arial"/>
                              <w:noProof/>
                              <w:color w:val="0F243E" w:themeColor="text2" w:themeShade="80"/>
                              <w:sz w:val="20"/>
                              <w:szCs w:val="20"/>
                            </w:rPr>
                            <w:t>2</w:t>
                          </w:r>
                          <w:r>
                            <w:rPr>
                              <w:rFonts w:ascii="Arial" w:hAnsi="Arial" w:cs="Arial"/>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5000</wp14:pctHeight>
              </wp14:sizeRelV>
            </wp:anchor>
          </w:drawing>
        </mc:Choice>
        <mc:Fallback>
          <w:pict>
            <v:shapetype w14:anchorId="41AA061F" id="_x0000_t202" coordsize="21600,21600" o:spt="202" path="m,l,21600r21600,l21600,xe">
              <v:stroke joinstyle="miter"/>
              <v:path gradientshapeok="t" o:connecttype="rect"/>
            </v:shapetype>
            <v:shape id="Tekstvak 2" o:spid="_x0000_s1027" type="#_x0000_t202" style="position:absolute;margin-left:466.7pt;margin-top:786.55pt;width:89.15pt;height:24.65pt;z-index:251658242;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" fillcolor="white [3201]" stroked="f" strokeweight=".5pt">
              <v:textbox style="mso-fit-shape-to-text:t" inset="0,,0">
                <w:txbxContent>
                  <w:p w14:paraId="4E3B3E7B" w14:textId="77777777" w:rsidR="00652436" w:rsidRPr="00A36B9C" w:rsidRDefault="00652436">
                    <w:pPr>
                      <w:spacing w:after="0"/>
                      <w:jc w:val="center"/>
                      <w:rPr>
                        <w:rFonts w:ascii="Arial" w:hAnsi="Arial" w:cs="Arial"/>
                        <w:color w:val="0F243E" w:themeColor="text2" w:themeShade="80"/>
                        <w:sz w:val="20"/>
                        <w:szCs w:val="20"/>
                      </w:rPr>
                    </w:pPr>
                    <w:r>
                      <w:rPr>
                        <w:rFonts w:ascii="Arial" w:hAnsi="Arial" w:cs="Arial"/>
                        <w:color w:val="0F243E" w:themeColor="text2" w:themeShade="80"/>
                        <w:sz w:val="20"/>
                        <w:szCs w:val="20"/>
                      </w:rPr>
                      <w:t xml:space="preserve">pagina </w:t>
                    </w:r>
                    <w:r w:rsidRPr="00A36B9C">
                      <w:rPr>
                        <w:rFonts w:ascii="Arial" w:hAnsi="Arial" w:cs="Arial"/>
                        <w:color w:val="0F243E" w:themeColor="text2" w:themeShade="80"/>
                        <w:sz w:val="20"/>
                        <w:szCs w:val="20"/>
                      </w:rPr>
                      <w:fldChar w:fldCharType="begin"/>
                    </w:r>
                    <w:r w:rsidRPr="00A36B9C">
                      <w:rPr>
                        <w:rFonts w:ascii="Arial" w:hAnsi="Arial" w:cs="Arial"/>
                        <w:color w:val="0F243E" w:themeColor="text2" w:themeShade="80"/>
                        <w:sz w:val="20"/>
                        <w:szCs w:val="20"/>
                      </w:rPr>
                      <w:instrText>PAGE  \* Arabic  \* MERGEFORMAT</w:instrText>
                    </w:r>
                    <w:r w:rsidRPr="00A36B9C">
                      <w:rPr>
                        <w:rFonts w:ascii="Arial" w:hAnsi="Arial" w:cs="Arial"/>
                        <w:color w:val="0F243E" w:themeColor="text2" w:themeShade="80"/>
                        <w:sz w:val="20"/>
                        <w:szCs w:val="20"/>
                      </w:rPr>
                      <w:fldChar w:fldCharType="separate"/>
                    </w:r>
                    <w:r>
                      <w:rPr>
                        <w:rFonts w:ascii="Arial" w:hAnsi="Arial" w:cs="Arial"/>
                        <w:noProof/>
                        <w:color w:val="0F243E" w:themeColor="text2" w:themeShade="80"/>
                        <w:sz w:val="20"/>
                        <w:szCs w:val="20"/>
                      </w:rPr>
                      <w:t>2</w:t>
                    </w:r>
                    <w:r w:rsidRPr="00A36B9C">
                      <w:rPr>
                        <w:rFonts w:ascii="Arial" w:hAnsi="Arial" w:cs="Arial"/>
                        <w:color w:val="0F243E" w:themeColor="text2" w:themeShade="80"/>
                        <w:sz w:val="20"/>
                        <w:szCs w:val="20"/>
                      </w:rPr>
                      <w:fldChar w:fldCharType="end"/>
                    </w:r>
                    <w:r>
                      <w:rPr>
                        <w:rFonts w:ascii="Arial" w:hAnsi="Arial" w:cs="Arial"/>
                        <w:color w:val="0F243E" w:themeColor="text2" w:themeShade="80"/>
                        <w:sz w:val="20"/>
                        <w:szCs w:val="20"/>
                      </w:rPr>
                      <w:t xml:space="preserve"> van </w:t>
                    </w:r>
                    <w:r>
                      <w:rPr>
                        <w:rFonts w:ascii="Arial" w:hAnsi="Arial" w:cs="Arial"/>
                        <w:color w:val="0F243E" w:themeColor="text2" w:themeShade="80"/>
                        <w:sz w:val="20"/>
                        <w:szCs w:val="20"/>
                      </w:rPr>
                      <w:fldChar w:fldCharType="begin"/>
                    </w:r>
                    <w:r>
                      <w:rPr>
                        <w:rFonts w:ascii="Arial" w:hAnsi="Arial" w:cs="Arial"/>
                        <w:color w:val="0F243E" w:themeColor="text2" w:themeShade="80"/>
                        <w:sz w:val="20"/>
                        <w:szCs w:val="20"/>
                      </w:rPr>
                      <w:instrText xml:space="preserve"> NUMPAGES   \* MERGEFORMAT </w:instrText>
                    </w:r>
                    <w:r>
                      <w:rPr>
                        <w:rFonts w:ascii="Arial" w:hAnsi="Arial" w:cs="Arial"/>
                        <w:color w:val="0F243E" w:themeColor="text2" w:themeShade="80"/>
                        <w:sz w:val="20"/>
                        <w:szCs w:val="20"/>
                      </w:rPr>
                      <w:fldChar w:fldCharType="separate"/>
                    </w:r>
                    <w:r>
                      <w:rPr>
                        <w:rFonts w:ascii="Arial" w:hAnsi="Arial" w:cs="Arial"/>
                        <w:noProof/>
                        <w:color w:val="0F243E" w:themeColor="text2" w:themeShade="80"/>
                        <w:sz w:val="20"/>
                        <w:szCs w:val="20"/>
                      </w:rPr>
                      <w:t>2</w:t>
                    </w:r>
                    <w:r>
                      <w:rPr>
                        <w:rFonts w:ascii="Arial" w:hAnsi="Arial" w:cs="Arial"/>
                        <w:color w:val="0F243E" w:themeColor="text2" w:themeShade="80"/>
                        <w:sz w:val="20"/>
                        <w:szCs w:val="20"/>
                      </w:rPr>
                      <w:fldChar w:fldCharType="end"/>
                    </w:r>
                  </w:p>
                </w:txbxContent>
              </v:textbox>
              <w10:wrap anchorx="page" anchory="page"/>
            </v:shape>
          </w:pict>
        </mc:Fallback>
      </mc:AlternateContent>
    </w:r>
  </w:p>
  <w:p w14:paraId="071B6979" w14:textId="77777777" w:rsidR="00652436" w:rsidRDefault="006524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55BD" w14:textId="77777777" w:rsidR="00981AA2" w:rsidRDefault="00981A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70F4" w14:textId="77777777" w:rsidR="003156FC" w:rsidRDefault="003156FC" w:rsidP="00C16B05">
      <w:pPr>
        <w:spacing w:after="0" w:line="240" w:lineRule="auto"/>
      </w:pPr>
      <w:r>
        <w:separator/>
      </w:r>
    </w:p>
  </w:footnote>
  <w:footnote w:type="continuationSeparator" w:id="0">
    <w:p w14:paraId="5CB6380B" w14:textId="77777777" w:rsidR="003156FC" w:rsidRDefault="003156FC" w:rsidP="00C16B05">
      <w:pPr>
        <w:spacing w:after="0" w:line="240" w:lineRule="auto"/>
      </w:pPr>
      <w:r>
        <w:continuationSeparator/>
      </w:r>
    </w:p>
  </w:footnote>
  <w:footnote w:type="continuationNotice" w:id="1">
    <w:p w14:paraId="34D6CED3" w14:textId="77777777" w:rsidR="003156FC" w:rsidRDefault="003156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B403" w14:textId="7E852289" w:rsidR="00C16B05" w:rsidRPr="00A36B9C" w:rsidRDefault="001D6213">
    <w:pPr>
      <w:pStyle w:val="Koptekst"/>
      <w:rPr>
        <w:rFonts w:ascii="Arial" w:hAnsi="Arial" w:cs="Arial"/>
        <w:sz w:val="20"/>
      </w:rPr>
    </w:pPr>
    <w:r>
      <w:rPr>
        <w:rFonts w:ascii="Arial" w:hAnsi="Arial" w:cs="Arial"/>
        <w:noProof/>
        <w:sz w:val="20"/>
      </w:rPr>
      <w:drawing>
        <wp:anchor distT="0" distB="0" distL="114300" distR="114300" simplePos="0" relativeHeight="251659267" behindDoc="0" locked="0" layoutInCell="1" allowOverlap="1" wp14:anchorId="37B31131" wp14:editId="25A362CD">
          <wp:simplePos x="0" y="0"/>
          <wp:positionH relativeFrom="margin">
            <wp:align>left</wp:align>
          </wp:positionH>
          <wp:positionV relativeFrom="paragraph">
            <wp:posOffset>-240030</wp:posOffset>
          </wp:positionV>
          <wp:extent cx="1854200" cy="55626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556260"/>
                  </a:xfrm>
                  <a:prstGeom prst="rect">
                    <a:avLst/>
                  </a:prstGeom>
                  <a:noFill/>
                </pic:spPr>
              </pic:pic>
            </a:graphicData>
          </a:graphic>
        </wp:anchor>
      </w:drawing>
    </w:r>
    <w:r w:rsidR="00061B9B">
      <w:rPr>
        <w:noProof/>
      </w:rPr>
      <w:drawing>
        <wp:anchor distT="0" distB="0" distL="114300" distR="114300" simplePos="0" relativeHeight="251658241" behindDoc="1" locked="0" layoutInCell="1" allowOverlap="1" wp14:anchorId="5A0ACC29" wp14:editId="4354FD98">
          <wp:simplePos x="0" y="0"/>
          <wp:positionH relativeFrom="column">
            <wp:posOffset>3861707</wp:posOffset>
          </wp:positionH>
          <wp:positionV relativeFrom="paragraph">
            <wp:posOffset>-236764</wp:posOffset>
          </wp:positionV>
          <wp:extent cx="1696577" cy="579664"/>
          <wp:effectExtent l="0" t="0" r="0" b="5080"/>
          <wp:wrapTight wrapText="bothSides">
            <wp:wrapPolygon edited="0">
              <wp:start x="1132" y="3316"/>
              <wp:lineTo x="0" y="7579"/>
              <wp:lineTo x="0" y="14684"/>
              <wp:lineTo x="1132" y="19421"/>
              <wp:lineTo x="2103" y="21316"/>
              <wp:lineTo x="4043" y="21316"/>
              <wp:lineTo x="4205" y="20842"/>
              <wp:lineTo x="21349" y="18947"/>
              <wp:lineTo x="21349" y="6158"/>
              <wp:lineTo x="5176" y="3316"/>
              <wp:lineTo x="1132" y="3316"/>
            </wp:wrapPolygon>
          </wp:wrapTight>
          <wp:docPr id="1227782047" name="Afbeelding 122778204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82047" name="Afbeelding 1227782047"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96577" cy="57966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1D55" w14:textId="369AA87C" w:rsidR="00E669C5" w:rsidRDefault="00E669C5">
    <w:pPr>
      <w:pStyle w:val="Koptekst"/>
    </w:pPr>
    <w:r>
      <w:rPr>
        <w:noProof/>
      </w:rPr>
      <w:drawing>
        <wp:anchor distT="0" distB="0" distL="114300" distR="114300" simplePos="0" relativeHeight="251658243" behindDoc="1" locked="0" layoutInCell="1" allowOverlap="1" wp14:anchorId="663E7037" wp14:editId="4CE8F0EA">
          <wp:simplePos x="0" y="0"/>
          <wp:positionH relativeFrom="column">
            <wp:posOffset>3962400</wp:posOffset>
          </wp:positionH>
          <wp:positionV relativeFrom="paragraph">
            <wp:posOffset>-238760</wp:posOffset>
          </wp:positionV>
          <wp:extent cx="1696577" cy="579664"/>
          <wp:effectExtent l="0" t="0" r="0" b="5080"/>
          <wp:wrapTight wrapText="bothSides">
            <wp:wrapPolygon edited="0">
              <wp:start x="1132" y="3316"/>
              <wp:lineTo x="0" y="7579"/>
              <wp:lineTo x="0" y="14684"/>
              <wp:lineTo x="1132" y="19421"/>
              <wp:lineTo x="2103" y="21316"/>
              <wp:lineTo x="4043" y="21316"/>
              <wp:lineTo x="4205" y="20842"/>
              <wp:lineTo x="21349" y="18947"/>
              <wp:lineTo x="21349" y="6158"/>
              <wp:lineTo x="5176" y="3316"/>
              <wp:lineTo x="1132" y="3316"/>
            </wp:wrapPolygon>
          </wp:wrapTight>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82047" name="Afbeelding 1227782047"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96577" cy="5796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A8E"/>
    <w:multiLevelType w:val="multilevel"/>
    <w:tmpl w:val="E1D8CCC2"/>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35808EF"/>
    <w:multiLevelType w:val="hybridMultilevel"/>
    <w:tmpl w:val="E5F21EF0"/>
    <w:lvl w:ilvl="0" w:tplc="4C0CE2EC">
      <w:start w:val="1"/>
      <w:numFmt w:val="bullet"/>
      <w:lvlText w:val=""/>
      <w:lvlJc w:val="left"/>
      <w:pPr>
        <w:ind w:left="720" w:hanging="360"/>
      </w:pPr>
      <w:rPr>
        <w:rFonts w:ascii="Symbol" w:hAnsi="Symbol" w:hint="default"/>
        <w:color w:val="403152" w:themeColor="accent4" w:themeShade="8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0EB2940"/>
    <w:multiLevelType w:val="hybridMultilevel"/>
    <w:tmpl w:val="57E68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D4747C"/>
    <w:multiLevelType w:val="hybridMultilevel"/>
    <w:tmpl w:val="277E7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7433C"/>
    <w:multiLevelType w:val="hybridMultilevel"/>
    <w:tmpl w:val="20282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DF1CF0"/>
    <w:multiLevelType w:val="hybridMultilevel"/>
    <w:tmpl w:val="BC48B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8873B7"/>
    <w:multiLevelType w:val="multilevel"/>
    <w:tmpl w:val="030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144C3E"/>
    <w:multiLevelType w:val="hybridMultilevel"/>
    <w:tmpl w:val="D49E7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275E85"/>
    <w:multiLevelType w:val="multilevel"/>
    <w:tmpl w:val="D18E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6A17AB"/>
    <w:multiLevelType w:val="hybridMultilevel"/>
    <w:tmpl w:val="732E0D5C"/>
    <w:lvl w:ilvl="0" w:tplc="E176F7CE">
      <w:start w:val="1"/>
      <w:numFmt w:val="bullet"/>
      <w:lvlText w:val=""/>
      <w:lvlJc w:val="left"/>
      <w:pPr>
        <w:ind w:left="720" w:hanging="360"/>
      </w:pPr>
      <w:rPr>
        <w:rFonts w:ascii="Symbol" w:hAnsi="Symbol" w:hint="default"/>
      </w:rPr>
    </w:lvl>
    <w:lvl w:ilvl="1" w:tplc="539C0BA8">
      <w:start w:val="1"/>
      <w:numFmt w:val="bullet"/>
      <w:lvlText w:val="o"/>
      <w:lvlJc w:val="left"/>
      <w:pPr>
        <w:ind w:left="1440" w:hanging="360"/>
      </w:pPr>
      <w:rPr>
        <w:rFonts w:ascii="Courier New" w:hAnsi="Courier New" w:hint="default"/>
      </w:rPr>
    </w:lvl>
    <w:lvl w:ilvl="2" w:tplc="A9F0E2DA">
      <w:start w:val="1"/>
      <w:numFmt w:val="bullet"/>
      <w:lvlText w:val=""/>
      <w:lvlJc w:val="left"/>
      <w:pPr>
        <w:ind w:left="2160" w:hanging="360"/>
      </w:pPr>
      <w:rPr>
        <w:rFonts w:ascii="Wingdings" w:hAnsi="Wingdings" w:hint="default"/>
      </w:rPr>
    </w:lvl>
    <w:lvl w:ilvl="3" w:tplc="5F3875C4">
      <w:start w:val="1"/>
      <w:numFmt w:val="bullet"/>
      <w:lvlText w:val=""/>
      <w:lvlJc w:val="left"/>
      <w:pPr>
        <w:ind w:left="2880" w:hanging="360"/>
      </w:pPr>
      <w:rPr>
        <w:rFonts w:ascii="Symbol" w:hAnsi="Symbol" w:hint="default"/>
      </w:rPr>
    </w:lvl>
    <w:lvl w:ilvl="4" w:tplc="64A0A894">
      <w:start w:val="1"/>
      <w:numFmt w:val="bullet"/>
      <w:lvlText w:val="o"/>
      <w:lvlJc w:val="left"/>
      <w:pPr>
        <w:ind w:left="3600" w:hanging="360"/>
      </w:pPr>
      <w:rPr>
        <w:rFonts w:ascii="Courier New" w:hAnsi="Courier New" w:hint="default"/>
      </w:rPr>
    </w:lvl>
    <w:lvl w:ilvl="5" w:tplc="D0E68CF8">
      <w:start w:val="1"/>
      <w:numFmt w:val="bullet"/>
      <w:lvlText w:val=""/>
      <w:lvlJc w:val="left"/>
      <w:pPr>
        <w:ind w:left="4320" w:hanging="360"/>
      </w:pPr>
      <w:rPr>
        <w:rFonts w:ascii="Wingdings" w:hAnsi="Wingdings" w:hint="default"/>
      </w:rPr>
    </w:lvl>
    <w:lvl w:ilvl="6" w:tplc="6CB255CC">
      <w:start w:val="1"/>
      <w:numFmt w:val="bullet"/>
      <w:lvlText w:val=""/>
      <w:lvlJc w:val="left"/>
      <w:pPr>
        <w:ind w:left="5040" w:hanging="360"/>
      </w:pPr>
      <w:rPr>
        <w:rFonts w:ascii="Symbol" w:hAnsi="Symbol" w:hint="default"/>
      </w:rPr>
    </w:lvl>
    <w:lvl w:ilvl="7" w:tplc="D12C0BDC">
      <w:start w:val="1"/>
      <w:numFmt w:val="bullet"/>
      <w:lvlText w:val="o"/>
      <w:lvlJc w:val="left"/>
      <w:pPr>
        <w:ind w:left="5760" w:hanging="360"/>
      </w:pPr>
      <w:rPr>
        <w:rFonts w:ascii="Courier New" w:hAnsi="Courier New" w:hint="default"/>
      </w:rPr>
    </w:lvl>
    <w:lvl w:ilvl="8" w:tplc="3CBA3D44">
      <w:start w:val="1"/>
      <w:numFmt w:val="bullet"/>
      <w:lvlText w:val=""/>
      <w:lvlJc w:val="left"/>
      <w:pPr>
        <w:ind w:left="6480" w:hanging="360"/>
      </w:pPr>
      <w:rPr>
        <w:rFonts w:ascii="Wingdings" w:hAnsi="Wingdings" w:hint="default"/>
      </w:rPr>
    </w:lvl>
  </w:abstractNum>
  <w:abstractNum w:abstractNumId="10" w15:restartNumberingAfterBreak="0">
    <w:nsid w:val="38DF04E1"/>
    <w:multiLevelType w:val="hybridMultilevel"/>
    <w:tmpl w:val="97BEE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757B4D"/>
    <w:multiLevelType w:val="hybridMultilevel"/>
    <w:tmpl w:val="5B02EF7A"/>
    <w:lvl w:ilvl="0" w:tplc="BDC0EE4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4A65CE"/>
    <w:multiLevelType w:val="hybridMultilevel"/>
    <w:tmpl w:val="BD3C3FD8"/>
    <w:lvl w:ilvl="0" w:tplc="60BA5D3E">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3BB3271"/>
    <w:multiLevelType w:val="hybridMultilevel"/>
    <w:tmpl w:val="A5506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0D710B"/>
    <w:multiLevelType w:val="hybridMultilevel"/>
    <w:tmpl w:val="C2421466"/>
    <w:lvl w:ilvl="0" w:tplc="60BA5D3E">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4AB2025"/>
    <w:multiLevelType w:val="hybridMultilevel"/>
    <w:tmpl w:val="DA0CA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FE13E9"/>
    <w:multiLevelType w:val="hybridMultilevel"/>
    <w:tmpl w:val="F634E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BC583C"/>
    <w:multiLevelType w:val="hybridMultilevel"/>
    <w:tmpl w:val="812AC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095882"/>
    <w:multiLevelType w:val="multilevel"/>
    <w:tmpl w:val="9964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D53F73"/>
    <w:multiLevelType w:val="hybridMultilevel"/>
    <w:tmpl w:val="AC888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990253"/>
    <w:multiLevelType w:val="hybridMultilevel"/>
    <w:tmpl w:val="A59CE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C05037"/>
    <w:multiLevelType w:val="hybridMultilevel"/>
    <w:tmpl w:val="291688CE"/>
    <w:lvl w:ilvl="0" w:tplc="B5E80AE6">
      <w:start w:val="1"/>
      <w:numFmt w:val="bullet"/>
      <w:lvlText w:val=""/>
      <w:lvlJc w:val="left"/>
      <w:pPr>
        <w:ind w:left="720" w:hanging="360"/>
      </w:pPr>
      <w:rPr>
        <w:rFonts w:ascii="Symbol" w:hAnsi="Symbol" w:hint="default"/>
      </w:rPr>
    </w:lvl>
    <w:lvl w:ilvl="1" w:tplc="6BC021DA">
      <w:start w:val="1"/>
      <w:numFmt w:val="bullet"/>
      <w:lvlText w:val="o"/>
      <w:lvlJc w:val="left"/>
      <w:pPr>
        <w:ind w:left="1440" w:hanging="360"/>
      </w:pPr>
      <w:rPr>
        <w:rFonts w:ascii="Courier New" w:hAnsi="Courier New" w:hint="default"/>
      </w:rPr>
    </w:lvl>
    <w:lvl w:ilvl="2" w:tplc="0B4A7C56">
      <w:start w:val="1"/>
      <w:numFmt w:val="bullet"/>
      <w:lvlText w:val=""/>
      <w:lvlJc w:val="left"/>
      <w:pPr>
        <w:ind w:left="2160" w:hanging="360"/>
      </w:pPr>
      <w:rPr>
        <w:rFonts w:ascii="Wingdings" w:hAnsi="Wingdings" w:hint="default"/>
      </w:rPr>
    </w:lvl>
    <w:lvl w:ilvl="3" w:tplc="4D16D3FC">
      <w:start w:val="1"/>
      <w:numFmt w:val="bullet"/>
      <w:lvlText w:val=""/>
      <w:lvlJc w:val="left"/>
      <w:pPr>
        <w:ind w:left="2880" w:hanging="360"/>
      </w:pPr>
      <w:rPr>
        <w:rFonts w:ascii="Symbol" w:hAnsi="Symbol" w:hint="default"/>
      </w:rPr>
    </w:lvl>
    <w:lvl w:ilvl="4" w:tplc="FE9E9C82">
      <w:start w:val="1"/>
      <w:numFmt w:val="bullet"/>
      <w:lvlText w:val="o"/>
      <w:lvlJc w:val="left"/>
      <w:pPr>
        <w:ind w:left="3600" w:hanging="360"/>
      </w:pPr>
      <w:rPr>
        <w:rFonts w:ascii="Courier New" w:hAnsi="Courier New" w:hint="default"/>
      </w:rPr>
    </w:lvl>
    <w:lvl w:ilvl="5" w:tplc="BD864FA4">
      <w:start w:val="1"/>
      <w:numFmt w:val="bullet"/>
      <w:lvlText w:val=""/>
      <w:lvlJc w:val="left"/>
      <w:pPr>
        <w:ind w:left="4320" w:hanging="360"/>
      </w:pPr>
      <w:rPr>
        <w:rFonts w:ascii="Wingdings" w:hAnsi="Wingdings" w:hint="default"/>
      </w:rPr>
    </w:lvl>
    <w:lvl w:ilvl="6" w:tplc="98C2E862">
      <w:start w:val="1"/>
      <w:numFmt w:val="bullet"/>
      <w:lvlText w:val=""/>
      <w:lvlJc w:val="left"/>
      <w:pPr>
        <w:ind w:left="5040" w:hanging="360"/>
      </w:pPr>
      <w:rPr>
        <w:rFonts w:ascii="Symbol" w:hAnsi="Symbol" w:hint="default"/>
      </w:rPr>
    </w:lvl>
    <w:lvl w:ilvl="7" w:tplc="B7D2A2AC">
      <w:start w:val="1"/>
      <w:numFmt w:val="bullet"/>
      <w:lvlText w:val="o"/>
      <w:lvlJc w:val="left"/>
      <w:pPr>
        <w:ind w:left="5760" w:hanging="360"/>
      </w:pPr>
      <w:rPr>
        <w:rFonts w:ascii="Courier New" w:hAnsi="Courier New" w:hint="default"/>
      </w:rPr>
    </w:lvl>
    <w:lvl w:ilvl="8" w:tplc="4AB44350">
      <w:start w:val="1"/>
      <w:numFmt w:val="bullet"/>
      <w:lvlText w:val=""/>
      <w:lvlJc w:val="left"/>
      <w:pPr>
        <w:ind w:left="6480" w:hanging="360"/>
      </w:pPr>
      <w:rPr>
        <w:rFonts w:ascii="Wingdings" w:hAnsi="Wingdings" w:hint="default"/>
      </w:rPr>
    </w:lvl>
  </w:abstractNum>
  <w:abstractNum w:abstractNumId="22" w15:restartNumberingAfterBreak="0">
    <w:nsid w:val="5A262FD8"/>
    <w:multiLevelType w:val="hybridMultilevel"/>
    <w:tmpl w:val="37DC6940"/>
    <w:lvl w:ilvl="0" w:tplc="FFFFFFFF">
      <w:start w:val="1"/>
      <w:numFmt w:val="bullet"/>
      <w:lvlText w:val=""/>
      <w:lvlJc w:val="left"/>
      <w:pPr>
        <w:ind w:left="720" w:hanging="360"/>
      </w:pPr>
      <w:rPr>
        <w:rFonts w:ascii="Symbol" w:hAnsi="Symbol" w:hint="default"/>
      </w:rPr>
    </w:lvl>
    <w:lvl w:ilvl="1" w:tplc="D22A3A12">
      <w:start w:val="1"/>
      <w:numFmt w:val="bullet"/>
      <w:lvlText w:val="o"/>
      <w:lvlJc w:val="left"/>
      <w:pPr>
        <w:ind w:left="1440" w:hanging="360"/>
      </w:pPr>
      <w:rPr>
        <w:rFonts w:ascii="Courier New" w:hAnsi="Courier New" w:hint="default"/>
      </w:rPr>
    </w:lvl>
    <w:lvl w:ilvl="2" w:tplc="1820E948">
      <w:start w:val="1"/>
      <w:numFmt w:val="bullet"/>
      <w:lvlText w:val=""/>
      <w:lvlJc w:val="left"/>
      <w:pPr>
        <w:ind w:left="2160" w:hanging="360"/>
      </w:pPr>
      <w:rPr>
        <w:rFonts w:ascii="Wingdings" w:hAnsi="Wingdings" w:hint="default"/>
      </w:rPr>
    </w:lvl>
    <w:lvl w:ilvl="3" w:tplc="F2DEC35E">
      <w:start w:val="1"/>
      <w:numFmt w:val="bullet"/>
      <w:lvlText w:val=""/>
      <w:lvlJc w:val="left"/>
      <w:pPr>
        <w:ind w:left="2880" w:hanging="360"/>
      </w:pPr>
      <w:rPr>
        <w:rFonts w:ascii="Symbol" w:hAnsi="Symbol" w:hint="default"/>
      </w:rPr>
    </w:lvl>
    <w:lvl w:ilvl="4" w:tplc="9BE07F98">
      <w:start w:val="1"/>
      <w:numFmt w:val="bullet"/>
      <w:lvlText w:val="o"/>
      <w:lvlJc w:val="left"/>
      <w:pPr>
        <w:ind w:left="3600" w:hanging="360"/>
      </w:pPr>
      <w:rPr>
        <w:rFonts w:ascii="Courier New" w:hAnsi="Courier New" w:hint="default"/>
      </w:rPr>
    </w:lvl>
    <w:lvl w:ilvl="5" w:tplc="8A380FF6">
      <w:start w:val="1"/>
      <w:numFmt w:val="bullet"/>
      <w:lvlText w:val=""/>
      <w:lvlJc w:val="left"/>
      <w:pPr>
        <w:ind w:left="4320" w:hanging="360"/>
      </w:pPr>
      <w:rPr>
        <w:rFonts w:ascii="Wingdings" w:hAnsi="Wingdings" w:hint="default"/>
      </w:rPr>
    </w:lvl>
    <w:lvl w:ilvl="6" w:tplc="8F7C292C">
      <w:start w:val="1"/>
      <w:numFmt w:val="bullet"/>
      <w:lvlText w:val=""/>
      <w:lvlJc w:val="left"/>
      <w:pPr>
        <w:ind w:left="5040" w:hanging="360"/>
      </w:pPr>
      <w:rPr>
        <w:rFonts w:ascii="Symbol" w:hAnsi="Symbol" w:hint="default"/>
      </w:rPr>
    </w:lvl>
    <w:lvl w:ilvl="7" w:tplc="D248A0A6">
      <w:start w:val="1"/>
      <w:numFmt w:val="bullet"/>
      <w:lvlText w:val="o"/>
      <w:lvlJc w:val="left"/>
      <w:pPr>
        <w:ind w:left="5760" w:hanging="360"/>
      </w:pPr>
      <w:rPr>
        <w:rFonts w:ascii="Courier New" w:hAnsi="Courier New" w:hint="default"/>
      </w:rPr>
    </w:lvl>
    <w:lvl w:ilvl="8" w:tplc="AB0452EE">
      <w:start w:val="1"/>
      <w:numFmt w:val="bullet"/>
      <w:lvlText w:val=""/>
      <w:lvlJc w:val="left"/>
      <w:pPr>
        <w:ind w:left="6480" w:hanging="360"/>
      </w:pPr>
      <w:rPr>
        <w:rFonts w:ascii="Wingdings" w:hAnsi="Wingdings" w:hint="default"/>
      </w:rPr>
    </w:lvl>
  </w:abstractNum>
  <w:abstractNum w:abstractNumId="23" w15:restartNumberingAfterBreak="0">
    <w:nsid w:val="5E036735"/>
    <w:multiLevelType w:val="hybridMultilevel"/>
    <w:tmpl w:val="6C4E46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213C3E"/>
    <w:multiLevelType w:val="hybridMultilevel"/>
    <w:tmpl w:val="712E714C"/>
    <w:lvl w:ilvl="0" w:tplc="2ABCFCC4">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72E252E"/>
    <w:multiLevelType w:val="multilevel"/>
    <w:tmpl w:val="0FE29EFC"/>
    <w:lvl w:ilvl="0">
      <w:start w:val="1"/>
      <w:numFmt w:val="bullet"/>
      <w:lvlText w:val="●"/>
      <w:lvlJc w:val="left"/>
      <w:pPr>
        <w:ind w:left="720" w:hanging="360"/>
      </w:pPr>
      <w:rPr>
        <w:rFonts w:ascii="Noto Sans Symbols" w:eastAsia="Noto Sans Symbols" w:hAnsi="Noto Sans Symbols" w:cs="Noto Sans Symbols"/>
        <w:color w:val="441A6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77F3688"/>
    <w:multiLevelType w:val="hybridMultilevel"/>
    <w:tmpl w:val="691A95A2"/>
    <w:lvl w:ilvl="0" w:tplc="0B46F2DC">
      <w:start w:val="1"/>
      <w:numFmt w:val="bullet"/>
      <w:lvlText w:val=""/>
      <w:lvlJc w:val="left"/>
      <w:pPr>
        <w:ind w:left="720" w:hanging="360"/>
      </w:pPr>
      <w:rPr>
        <w:rFonts w:ascii="Symbol" w:hAnsi="Symbol" w:hint="default"/>
      </w:rPr>
    </w:lvl>
    <w:lvl w:ilvl="1" w:tplc="865CD696">
      <w:start w:val="1"/>
      <w:numFmt w:val="bullet"/>
      <w:lvlText w:val="o"/>
      <w:lvlJc w:val="left"/>
      <w:pPr>
        <w:ind w:left="1440" w:hanging="360"/>
      </w:pPr>
      <w:rPr>
        <w:rFonts w:ascii="Courier New" w:hAnsi="Courier New" w:hint="default"/>
      </w:rPr>
    </w:lvl>
    <w:lvl w:ilvl="2" w:tplc="D4CAF134">
      <w:start w:val="1"/>
      <w:numFmt w:val="bullet"/>
      <w:lvlText w:val=""/>
      <w:lvlJc w:val="left"/>
      <w:pPr>
        <w:ind w:left="2160" w:hanging="360"/>
      </w:pPr>
      <w:rPr>
        <w:rFonts w:ascii="Wingdings" w:hAnsi="Wingdings" w:hint="default"/>
      </w:rPr>
    </w:lvl>
    <w:lvl w:ilvl="3" w:tplc="227AE698">
      <w:start w:val="1"/>
      <w:numFmt w:val="bullet"/>
      <w:lvlText w:val=""/>
      <w:lvlJc w:val="left"/>
      <w:pPr>
        <w:ind w:left="2880" w:hanging="360"/>
      </w:pPr>
      <w:rPr>
        <w:rFonts w:ascii="Symbol" w:hAnsi="Symbol" w:hint="default"/>
      </w:rPr>
    </w:lvl>
    <w:lvl w:ilvl="4" w:tplc="E3BC5962">
      <w:start w:val="1"/>
      <w:numFmt w:val="bullet"/>
      <w:lvlText w:val="o"/>
      <w:lvlJc w:val="left"/>
      <w:pPr>
        <w:ind w:left="3600" w:hanging="360"/>
      </w:pPr>
      <w:rPr>
        <w:rFonts w:ascii="Courier New" w:hAnsi="Courier New" w:hint="default"/>
      </w:rPr>
    </w:lvl>
    <w:lvl w:ilvl="5" w:tplc="9C2813B2">
      <w:start w:val="1"/>
      <w:numFmt w:val="bullet"/>
      <w:lvlText w:val=""/>
      <w:lvlJc w:val="left"/>
      <w:pPr>
        <w:ind w:left="4320" w:hanging="360"/>
      </w:pPr>
      <w:rPr>
        <w:rFonts w:ascii="Wingdings" w:hAnsi="Wingdings" w:hint="default"/>
      </w:rPr>
    </w:lvl>
    <w:lvl w:ilvl="6" w:tplc="E856D02C">
      <w:start w:val="1"/>
      <w:numFmt w:val="bullet"/>
      <w:lvlText w:val=""/>
      <w:lvlJc w:val="left"/>
      <w:pPr>
        <w:ind w:left="5040" w:hanging="360"/>
      </w:pPr>
      <w:rPr>
        <w:rFonts w:ascii="Symbol" w:hAnsi="Symbol" w:hint="default"/>
      </w:rPr>
    </w:lvl>
    <w:lvl w:ilvl="7" w:tplc="AEA20F7E">
      <w:start w:val="1"/>
      <w:numFmt w:val="bullet"/>
      <w:lvlText w:val="o"/>
      <w:lvlJc w:val="left"/>
      <w:pPr>
        <w:ind w:left="5760" w:hanging="360"/>
      </w:pPr>
      <w:rPr>
        <w:rFonts w:ascii="Courier New" w:hAnsi="Courier New" w:hint="default"/>
      </w:rPr>
    </w:lvl>
    <w:lvl w:ilvl="8" w:tplc="D91235A4">
      <w:start w:val="1"/>
      <w:numFmt w:val="bullet"/>
      <w:lvlText w:val=""/>
      <w:lvlJc w:val="left"/>
      <w:pPr>
        <w:ind w:left="6480" w:hanging="360"/>
      </w:pPr>
      <w:rPr>
        <w:rFonts w:ascii="Wingdings" w:hAnsi="Wingdings" w:hint="default"/>
      </w:rPr>
    </w:lvl>
  </w:abstractNum>
  <w:abstractNum w:abstractNumId="27" w15:restartNumberingAfterBreak="0">
    <w:nsid w:val="6DDF4D49"/>
    <w:multiLevelType w:val="multilevel"/>
    <w:tmpl w:val="70A2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826D2C"/>
    <w:multiLevelType w:val="hybridMultilevel"/>
    <w:tmpl w:val="97120762"/>
    <w:lvl w:ilvl="0" w:tplc="7542CD52">
      <w:start w:val="1"/>
      <w:numFmt w:val="bullet"/>
      <w:lvlText w:val=""/>
      <w:lvlJc w:val="left"/>
      <w:pPr>
        <w:ind w:left="720" w:hanging="360"/>
      </w:pPr>
      <w:rPr>
        <w:rFonts w:ascii="Symbol" w:hAnsi="Symbol" w:hint="default"/>
      </w:rPr>
    </w:lvl>
    <w:lvl w:ilvl="1" w:tplc="4D74D144">
      <w:start w:val="1"/>
      <w:numFmt w:val="bullet"/>
      <w:lvlText w:val="o"/>
      <w:lvlJc w:val="left"/>
      <w:pPr>
        <w:ind w:left="1440" w:hanging="360"/>
      </w:pPr>
      <w:rPr>
        <w:rFonts w:ascii="Courier New" w:hAnsi="Courier New" w:hint="default"/>
      </w:rPr>
    </w:lvl>
    <w:lvl w:ilvl="2" w:tplc="D068AAC2">
      <w:start w:val="1"/>
      <w:numFmt w:val="bullet"/>
      <w:lvlText w:val=""/>
      <w:lvlJc w:val="left"/>
      <w:pPr>
        <w:ind w:left="2160" w:hanging="360"/>
      </w:pPr>
      <w:rPr>
        <w:rFonts w:ascii="Wingdings" w:hAnsi="Wingdings" w:hint="default"/>
      </w:rPr>
    </w:lvl>
    <w:lvl w:ilvl="3" w:tplc="6F64E132">
      <w:start w:val="1"/>
      <w:numFmt w:val="bullet"/>
      <w:lvlText w:val=""/>
      <w:lvlJc w:val="left"/>
      <w:pPr>
        <w:ind w:left="2880" w:hanging="360"/>
      </w:pPr>
      <w:rPr>
        <w:rFonts w:ascii="Symbol" w:hAnsi="Symbol" w:hint="default"/>
      </w:rPr>
    </w:lvl>
    <w:lvl w:ilvl="4" w:tplc="DEF4FAFE">
      <w:start w:val="1"/>
      <w:numFmt w:val="bullet"/>
      <w:lvlText w:val="o"/>
      <w:lvlJc w:val="left"/>
      <w:pPr>
        <w:ind w:left="3600" w:hanging="360"/>
      </w:pPr>
      <w:rPr>
        <w:rFonts w:ascii="Courier New" w:hAnsi="Courier New" w:hint="default"/>
      </w:rPr>
    </w:lvl>
    <w:lvl w:ilvl="5" w:tplc="7D247164">
      <w:start w:val="1"/>
      <w:numFmt w:val="bullet"/>
      <w:lvlText w:val=""/>
      <w:lvlJc w:val="left"/>
      <w:pPr>
        <w:ind w:left="4320" w:hanging="360"/>
      </w:pPr>
      <w:rPr>
        <w:rFonts w:ascii="Wingdings" w:hAnsi="Wingdings" w:hint="default"/>
      </w:rPr>
    </w:lvl>
    <w:lvl w:ilvl="6" w:tplc="7A684BBA">
      <w:start w:val="1"/>
      <w:numFmt w:val="bullet"/>
      <w:lvlText w:val=""/>
      <w:lvlJc w:val="left"/>
      <w:pPr>
        <w:ind w:left="5040" w:hanging="360"/>
      </w:pPr>
      <w:rPr>
        <w:rFonts w:ascii="Symbol" w:hAnsi="Symbol" w:hint="default"/>
      </w:rPr>
    </w:lvl>
    <w:lvl w:ilvl="7" w:tplc="87E85772">
      <w:start w:val="1"/>
      <w:numFmt w:val="bullet"/>
      <w:lvlText w:val="o"/>
      <w:lvlJc w:val="left"/>
      <w:pPr>
        <w:ind w:left="5760" w:hanging="360"/>
      </w:pPr>
      <w:rPr>
        <w:rFonts w:ascii="Courier New" w:hAnsi="Courier New" w:hint="default"/>
      </w:rPr>
    </w:lvl>
    <w:lvl w:ilvl="8" w:tplc="382E931A">
      <w:start w:val="1"/>
      <w:numFmt w:val="bullet"/>
      <w:lvlText w:val=""/>
      <w:lvlJc w:val="left"/>
      <w:pPr>
        <w:ind w:left="6480" w:hanging="360"/>
      </w:pPr>
      <w:rPr>
        <w:rFonts w:ascii="Wingdings" w:hAnsi="Wingdings" w:hint="default"/>
      </w:rPr>
    </w:lvl>
  </w:abstractNum>
  <w:abstractNum w:abstractNumId="29" w15:restartNumberingAfterBreak="0">
    <w:nsid w:val="74D6783C"/>
    <w:multiLevelType w:val="hybridMultilevel"/>
    <w:tmpl w:val="B540D03A"/>
    <w:lvl w:ilvl="0" w:tplc="F2C65180">
      <w:start w:val="1"/>
      <w:numFmt w:val="bullet"/>
      <w:lvlText w:val=""/>
      <w:lvlJc w:val="left"/>
      <w:pPr>
        <w:ind w:left="720" w:hanging="360"/>
      </w:pPr>
      <w:rPr>
        <w:rFonts w:ascii="Symbol" w:hAnsi="Symbol" w:hint="default"/>
      </w:rPr>
    </w:lvl>
    <w:lvl w:ilvl="1" w:tplc="0C2C5B4E">
      <w:start w:val="1"/>
      <w:numFmt w:val="bullet"/>
      <w:lvlText w:val="o"/>
      <w:lvlJc w:val="left"/>
      <w:pPr>
        <w:ind w:left="1440" w:hanging="360"/>
      </w:pPr>
      <w:rPr>
        <w:rFonts w:ascii="Courier New" w:hAnsi="Courier New" w:hint="default"/>
      </w:rPr>
    </w:lvl>
    <w:lvl w:ilvl="2" w:tplc="1966B37A">
      <w:start w:val="1"/>
      <w:numFmt w:val="bullet"/>
      <w:lvlText w:val=""/>
      <w:lvlJc w:val="left"/>
      <w:pPr>
        <w:ind w:left="2160" w:hanging="360"/>
      </w:pPr>
      <w:rPr>
        <w:rFonts w:ascii="Wingdings" w:hAnsi="Wingdings" w:hint="default"/>
      </w:rPr>
    </w:lvl>
    <w:lvl w:ilvl="3" w:tplc="04242BB8">
      <w:start w:val="1"/>
      <w:numFmt w:val="bullet"/>
      <w:lvlText w:val=""/>
      <w:lvlJc w:val="left"/>
      <w:pPr>
        <w:ind w:left="2880" w:hanging="360"/>
      </w:pPr>
      <w:rPr>
        <w:rFonts w:ascii="Symbol" w:hAnsi="Symbol" w:hint="default"/>
      </w:rPr>
    </w:lvl>
    <w:lvl w:ilvl="4" w:tplc="9430995E">
      <w:start w:val="1"/>
      <w:numFmt w:val="bullet"/>
      <w:lvlText w:val="o"/>
      <w:lvlJc w:val="left"/>
      <w:pPr>
        <w:ind w:left="3600" w:hanging="360"/>
      </w:pPr>
      <w:rPr>
        <w:rFonts w:ascii="Courier New" w:hAnsi="Courier New" w:hint="default"/>
      </w:rPr>
    </w:lvl>
    <w:lvl w:ilvl="5" w:tplc="27E00446">
      <w:start w:val="1"/>
      <w:numFmt w:val="bullet"/>
      <w:lvlText w:val=""/>
      <w:lvlJc w:val="left"/>
      <w:pPr>
        <w:ind w:left="4320" w:hanging="360"/>
      </w:pPr>
      <w:rPr>
        <w:rFonts w:ascii="Wingdings" w:hAnsi="Wingdings" w:hint="default"/>
      </w:rPr>
    </w:lvl>
    <w:lvl w:ilvl="6" w:tplc="2E6C4C78">
      <w:start w:val="1"/>
      <w:numFmt w:val="bullet"/>
      <w:lvlText w:val=""/>
      <w:lvlJc w:val="left"/>
      <w:pPr>
        <w:ind w:left="5040" w:hanging="360"/>
      </w:pPr>
      <w:rPr>
        <w:rFonts w:ascii="Symbol" w:hAnsi="Symbol" w:hint="default"/>
      </w:rPr>
    </w:lvl>
    <w:lvl w:ilvl="7" w:tplc="0B6EC67E">
      <w:start w:val="1"/>
      <w:numFmt w:val="bullet"/>
      <w:lvlText w:val="o"/>
      <w:lvlJc w:val="left"/>
      <w:pPr>
        <w:ind w:left="5760" w:hanging="360"/>
      </w:pPr>
      <w:rPr>
        <w:rFonts w:ascii="Courier New" w:hAnsi="Courier New" w:hint="default"/>
      </w:rPr>
    </w:lvl>
    <w:lvl w:ilvl="8" w:tplc="6AD00EC8">
      <w:start w:val="1"/>
      <w:numFmt w:val="bullet"/>
      <w:lvlText w:val=""/>
      <w:lvlJc w:val="left"/>
      <w:pPr>
        <w:ind w:left="6480" w:hanging="360"/>
      </w:pPr>
      <w:rPr>
        <w:rFonts w:ascii="Wingdings" w:hAnsi="Wingdings" w:hint="default"/>
      </w:rPr>
    </w:lvl>
  </w:abstractNum>
  <w:abstractNum w:abstractNumId="30" w15:restartNumberingAfterBreak="0">
    <w:nsid w:val="77845926"/>
    <w:multiLevelType w:val="multilevel"/>
    <w:tmpl w:val="B82E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1A187C"/>
    <w:multiLevelType w:val="multilevel"/>
    <w:tmpl w:val="11CE5B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E3D311E"/>
    <w:multiLevelType w:val="hybridMultilevel"/>
    <w:tmpl w:val="57142B3A"/>
    <w:lvl w:ilvl="0" w:tplc="FFFFFFFF">
      <w:start w:val="1"/>
      <w:numFmt w:val="bullet"/>
      <w:lvlText w:val="-"/>
      <w:lvlJc w:val="left"/>
      <w:pPr>
        <w:ind w:left="720" w:hanging="360"/>
      </w:pPr>
      <w:rPr>
        <w:rFonts w:ascii="Open Sans" w:hAnsi="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3956656">
    <w:abstractNumId w:val="28"/>
  </w:num>
  <w:num w:numId="2" w16cid:durableId="1100221793">
    <w:abstractNumId w:val="29"/>
  </w:num>
  <w:num w:numId="3" w16cid:durableId="634262114">
    <w:abstractNumId w:val="26"/>
  </w:num>
  <w:num w:numId="4" w16cid:durableId="1661304574">
    <w:abstractNumId w:val="9"/>
  </w:num>
  <w:num w:numId="5" w16cid:durableId="1086457178">
    <w:abstractNumId w:val="22"/>
  </w:num>
  <w:num w:numId="6" w16cid:durableId="1605111913">
    <w:abstractNumId w:val="21"/>
  </w:num>
  <w:num w:numId="7" w16cid:durableId="1188913152">
    <w:abstractNumId w:val="23"/>
  </w:num>
  <w:num w:numId="8" w16cid:durableId="1282953683">
    <w:abstractNumId w:val="4"/>
  </w:num>
  <w:num w:numId="9" w16cid:durableId="1874686080">
    <w:abstractNumId w:val="24"/>
  </w:num>
  <w:num w:numId="10" w16cid:durableId="674846521">
    <w:abstractNumId w:val="31"/>
  </w:num>
  <w:num w:numId="11" w16cid:durableId="1402361591">
    <w:abstractNumId w:val="11"/>
  </w:num>
  <w:num w:numId="12" w16cid:durableId="202793118">
    <w:abstractNumId w:val="12"/>
  </w:num>
  <w:num w:numId="13" w16cid:durableId="1086272298">
    <w:abstractNumId w:val="14"/>
  </w:num>
  <w:num w:numId="14" w16cid:durableId="2126733153">
    <w:abstractNumId w:val="25"/>
  </w:num>
  <w:num w:numId="15" w16cid:durableId="119957709">
    <w:abstractNumId w:val="1"/>
  </w:num>
  <w:num w:numId="16" w16cid:durableId="578683079">
    <w:abstractNumId w:val="0"/>
  </w:num>
  <w:num w:numId="17" w16cid:durableId="1092239169">
    <w:abstractNumId w:val="32"/>
  </w:num>
  <w:num w:numId="18" w16cid:durableId="528181001">
    <w:abstractNumId w:val="13"/>
  </w:num>
  <w:num w:numId="19" w16cid:durableId="795221460">
    <w:abstractNumId w:val="5"/>
  </w:num>
  <w:num w:numId="20" w16cid:durableId="212273467">
    <w:abstractNumId w:val="7"/>
  </w:num>
  <w:num w:numId="21" w16cid:durableId="2099592098">
    <w:abstractNumId w:val="15"/>
  </w:num>
  <w:num w:numId="22" w16cid:durableId="665862709">
    <w:abstractNumId w:val="30"/>
  </w:num>
  <w:num w:numId="23" w16cid:durableId="548305102">
    <w:abstractNumId w:val="6"/>
  </w:num>
  <w:num w:numId="24" w16cid:durableId="98186298">
    <w:abstractNumId w:val="8"/>
  </w:num>
  <w:num w:numId="25" w16cid:durableId="1514146687">
    <w:abstractNumId w:val="18"/>
  </w:num>
  <w:num w:numId="26" w16cid:durableId="1783647023">
    <w:abstractNumId w:val="2"/>
  </w:num>
  <w:num w:numId="27" w16cid:durableId="541283166">
    <w:abstractNumId w:val="3"/>
  </w:num>
  <w:num w:numId="28" w16cid:durableId="974799624">
    <w:abstractNumId w:val="19"/>
  </w:num>
  <w:num w:numId="29" w16cid:durableId="766730916">
    <w:abstractNumId w:val="17"/>
  </w:num>
  <w:num w:numId="30" w16cid:durableId="811294588">
    <w:abstractNumId w:val="20"/>
  </w:num>
  <w:num w:numId="31" w16cid:durableId="433404613">
    <w:abstractNumId w:val="16"/>
  </w:num>
  <w:num w:numId="32" w16cid:durableId="1126388233">
    <w:abstractNumId w:val="10"/>
  </w:num>
  <w:num w:numId="33" w16cid:durableId="17513483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05"/>
    <w:rsid w:val="00002C23"/>
    <w:rsid w:val="0001057E"/>
    <w:rsid w:val="000116AF"/>
    <w:rsid w:val="000123A7"/>
    <w:rsid w:val="00013DE8"/>
    <w:rsid w:val="0001450F"/>
    <w:rsid w:val="00015911"/>
    <w:rsid w:val="00017B11"/>
    <w:rsid w:val="00022F8A"/>
    <w:rsid w:val="00024819"/>
    <w:rsid w:val="00031495"/>
    <w:rsid w:val="00036F3E"/>
    <w:rsid w:val="00041E14"/>
    <w:rsid w:val="000428EF"/>
    <w:rsid w:val="00042B7E"/>
    <w:rsid w:val="00044FC9"/>
    <w:rsid w:val="00045162"/>
    <w:rsid w:val="000469C5"/>
    <w:rsid w:val="00052386"/>
    <w:rsid w:val="000542E5"/>
    <w:rsid w:val="00060D40"/>
    <w:rsid w:val="00061B9B"/>
    <w:rsid w:val="00062260"/>
    <w:rsid w:val="000631A7"/>
    <w:rsid w:val="000647E0"/>
    <w:rsid w:val="00064E0B"/>
    <w:rsid w:val="00064E63"/>
    <w:rsid w:val="0007063C"/>
    <w:rsid w:val="00070F13"/>
    <w:rsid w:val="00072F16"/>
    <w:rsid w:val="00074B6C"/>
    <w:rsid w:val="000756DB"/>
    <w:rsid w:val="000768E3"/>
    <w:rsid w:val="0008424F"/>
    <w:rsid w:val="00086C45"/>
    <w:rsid w:val="00093A08"/>
    <w:rsid w:val="00095DBE"/>
    <w:rsid w:val="000972B7"/>
    <w:rsid w:val="000A7041"/>
    <w:rsid w:val="000B5E7E"/>
    <w:rsid w:val="000C0615"/>
    <w:rsid w:val="000C0F54"/>
    <w:rsid w:val="000C24C0"/>
    <w:rsid w:val="000C54CE"/>
    <w:rsid w:val="000C666D"/>
    <w:rsid w:val="000C7671"/>
    <w:rsid w:val="000D1DEC"/>
    <w:rsid w:val="000D3CD2"/>
    <w:rsid w:val="000D4ED0"/>
    <w:rsid w:val="000D5DA8"/>
    <w:rsid w:val="000D66D5"/>
    <w:rsid w:val="000E2DC7"/>
    <w:rsid w:val="000E3EA7"/>
    <w:rsid w:val="000E5F01"/>
    <w:rsid w:val="000F1188"/>
    <w:rsid w:val="000F32F5"/>
    <w:rsid w:val="000F3464"/>
    <w:rsid w:val="000F3F0D"/>
    <w:rsid w:val="000F43DB"/>
    <w:rsid w:val="000F770E"/>
    <w:rsid w:val="000F7FAB"/>
    <w:rsid w:val="00100BA9"/>
    <w:rsid w:val="00103FBD"/>
    <w:rsid w:val="00105FE0"/>
    <w:rsid w:val="0011035B"/>
    <w:rsid w:val="0011417F"/>
    <w:rsid w:val="00115DB9"/>
    <w:rsid w:val="00116B64"/>
    <w:rsid w:val="001212C3"/>
    <w:rsid w:val="00124D04"/>
    <w:rsid w:val="001263E9"/>
    <w:rsid w:val="00133022"/>
    <w:rsid w:val="0013614B"/>
    <w:rsid w:val="0013629B"/>
    <w:rsid w:val="0014010E"/>
    <w:rsid w:val="00141C39"/>
    <w:rsid w:val="0014259E"/>
    <w:rsid w:val="001436D0"/>
    <w:rsid w:val="00144109"/>
    <w:rsid w:val="00154611"/>
    <w:rsid w:val="00156C8C"/>
    <w:rsid w:val="0016208D"/>
    <w:rsid w:val="001630F6"/>
    <w:rsid w:val="00163658"/>
    <w:rsid w:val="00165337"/>
    <w:rsid w:val="0017147D"/>
    <w:rsid w:val="00171E15"/>
    <w:rsid w:val="00172378"/>
    <w:rsid w:val="001726CE"/>
    <w:rsid w:val="00185853"/>
    <w:rsid w:val="001907A3"/>
    <w:rsid w:val="00197762"/>
    <w:rsid w:val="001A0262"/>
    <w:rsid w:val="001A095F"/>
    <w:rsid w:val="001A2B3D"/>
    <w:rsid w:val="001A4107"/>
    <w:rsid w:val="001A5112"/>
    <w:rsid w:val="001A72DA"/>
    <w:rsid w:val="001B031B"/>
    <w:rsid w:val="001B07FC"/>
    <w:rsid w:val="001C204B"/>
    <w:rsid w:val="001C390B"/>
    <w:rsid w:val="001C6D44"/>
    <w:rsid w:val="001D1C83"/>
    <w:rsid w:val="001D2011"/>
    <w:rsid w:val="001D2BCB"/>
    <w:rsid w:val="001D5B2A"/>
    <w:rsid w:val="001D6213"/>
    <w:rsid w:val="001D6379"/>
    <w:rsid w:val="001D72A4"/>
    <w:rsid w:val="001E05FB"/>
    <w:rsid w:val="001E3369"/>
    <w:rsid w:val="001E5638"/>
    <w:rsid w:val="001E5D7E"/>
    <w:rsid w:val="001F1992"/>
    <w:rsid w:val="001F208C"/>
    <w:rsid w:val="001F234E"/>
    <w:rsid w:val="001F7DC8"/>
    <w:rsid w:val="0020140C"/>
    <w:rsid w:val="00201DA9"/>
    <w:rsid w:val="00206331"/>
    <w:rsid w:val="002065C2"/>
    <w:rsid w:val="00210DB5"/>
    <w:rsid w:val="002111C9"/>
    <w:rsid w:val="00217D8C"/>
    <w:rsid w:val="0022125C"/>
    <w:rsid w:val="00221277"/>
    <w:rsid w:val="002339D3"/>
    <w:rsid w:val="0023585F"/>
    <w:rsid w:val="00235C8D"/>
    <w:rsid w:val="002404BC"/>
    <w:rsid w:val="002423F5"/>
    <w:rsid w:val="0024392F"/>
    <w:rsid w:val="00243E0B"/>
    <w:rsid w:val="00245FC4"/>
    <w:rsid w:val="0024A5E3"/>
    <w:rsid w:val="00250347"/>
    <w:rsid w:val="00262B77"/>
    <w:rsid w:val="00266FD9"/>
    <w:rsid w:val="002708D0"/>
    <w:rsid w:val="00270904"/>
    <w:rsid w:val="00277DEB"/>
    <w:rsid w:val="002820AA"/>
    <w:rsid w:val="00282FAB"/>
    <w:rsid w:val="00284514"/>
    <w:rsid w:val="0028744A"/>
    <w:rsid w:val="002878B4"/>
    <w:rsid w:val="002915C5"/>
    <w:rsid w:val="00291742"/>
    <w:rsid w:val="002941BB"/>
    <w:rsid w:val="0029601A"/>
    <w:rsid w:val="002A2B13"/>
    <w:rsid w:val="002B2854"/>
    <w:rsid w:val="002B3CD7"/>
    <w:rsid w:val="002B5518"/>
    <w:rsid w:val="002B7DA6"/>
    <w:rsid w:val="002C0273"/>
    <w:rsid w:val="002C044A"/>
    <w:rsid w:val="002D0782"/>
    <w:rsid w:val="002D1174"/>
    <w:rsid w:val="002D3BE8"/>
    <w:rsid w:val="002D781A"/>
    <w:rsid w:val="002E0455"/>
    <w:rsid w:val="002E215B"/>
    <w:rsid w:val="002E5503"/>
    <w:rsid w:val="002F11F8"/>
    <w:rsid w:val="0030089B"/>
    <w:rsid w:val="00305463"/>
    <w:rsid w:val="00307DF6"/>
    <w:rsid w:val="00307E20"/>
    <w:rsid w:val="00311476"/>
    <w:rsid w:val="003156FC"/>
    <w:rsid w:val="00316C5A"/>
    <w:rsid w:val="0031712B"/>
    <w:rsid w:val="003178D2"/>
    <w:rsid w:val="00320A05"/>
    <w:rsid w:val="00321FDE"/>
    <w:rsid w:val="00323D53"/>
    <w:rsid w:val="003240CD"/>
    <w:rsid w:val="003274C4"/>
    <w:rsid w:val="00332986"/>
    <w:rsid w:val="00337571"/>
    <w:rsid w:val="00341C6A"/>
    <w:rsid w:val="00351673"/>
    <w:rsid w:val="00351EDD"/>
    <w:rsid w:val="0035338A"/>
    <w:rsid w:val="00353A4A"/>
    <w:rsid w:val="00355D83"/>
    <w:rsid w:val="0036487D"/>
    <w:rsid w:val="0036525E"/>
    <w:rsid w:val="00365FB4"/>
    <w:rsid w:val="00370DAB"/>
    <w:rsid w:val="003715A0"/>
    <w:rsid w:val="00371810"/>
    <w:rsid w:val="00374979"/>
    <w:rsid w:val="00374F46"/>
    <w:rsid w:val="00381F8B"/>
    <w:rsid w:val="00384C3C"/>
    <w:rsid w:val="00391ED6"/>
    <w:rsid w:val="003934E0"/>
    <w:rsid w:val="00397D82"/>
    <w:rsid w:val="003A3740"/>
    <w:rsid w:val="003A6295"/>
    <w:rsid w:val="003B17D0"/>
    <w:rsid w:val="003B252B"/>
    <w:rsid w:val="003C3959"/>
    <w:rsid w:val="003C539F"/>
    <w:rsid w:val="003C596A"/>
    <w:rsid w:val="003D0E8B"/>
    <w:rsid w:val="003D1D24"/>
    <w:rsid w:val="003D61E1"/>
    <w:rsid w:val="003E2E15"/>
    <w:rsid w:val="003E4704"/>
    <w:rsid w:val="003E4F0D"/>
    <w:rsid w:val="003E6B66"/>
    <w:rsid w:val="003E6F4F"/>
    <w:rsid w:val="003E7A33"/>
    <w:rsid w:val="003F125B"/>
    <w:rsid w:val="003F42EF"/>
    <w:rsid w:val="003F5D01"/>
    <w:rsid w:val="003F6A8B"/>
    <w:rsid w:val="00400E4E"/>
    <w:rsid w:val="0040154B"/>
    <w:rsid w:val="00403F07"/>
    <w:rsid w:val="00406231"/>
    <w:rsid w:val="00406C1C"/>
    <w:rsid w:val="00412D19"/>
    <w:rsid w:val="0041322C"/>
    <w:rsid w:val="00416B6A"/>
    <w:rsid w:val="00417BC4"/>
    <w:rsid w:val="00425066"/>
    <w:rsid w:val="004264CE"/>
    <w:rsid w:val="004278F3"/>
    <w:rsid w:val="00433884"/>
    <w:rsid w:val="00433908"/>
    <w:rsid w:val="00434E3F"/>
    <w:rsid w:val="00441102"/>
    <w:rsid w:val="004438CB"/>
    <w:rsid w:val="004513D4"/>
    <w:rsid w:val="00452476"/>
    <w:rsid w:val="004538F4"/>
    <w:rsid w:val="00454324"/>
    <w:rsid w:val="00456E68"/>
    <w:rsid w:val="004605E2"/>
    <w:rsid w:val="0046519A"/>
    <w:rsid w:val="00465364"/>
    <w:rsid w:val="00467043"/>
    <w:rsid w:val="0046706E"/>
    <w:rsid w:val="00467F29"/>
    <w:rsid w:val="0047313D"/>
    <w:rsid w:val="0047660C"/>
    <w:rsid w:val="00477833"/>
    <w:rsid w:val="00477F3D"/>
    <w:rsid w:val="0048276C"/>
    <w:rsid w:val="00484354"/>
    <w:rsid w:val="004926D9"/>
    <w:rsid w:val="004975B3"/>
    <w:rsid w:val="004A1154"/>
    <w:rsid w:val="004A7670"/>
    <w:rsid w:val="004B46B2"/>
    <w:rsid w:val="004B4F43"/>
    <w:rsid w:val="004B6779"/>
    <w:rsid w:val="004B7384"/>
    <w:rsid w:val="004B7667"/>
    <w:rsid w:val="004C3E4B"/>
    <w:rsid w:val="004C5F31"/>
    <w:rsid w:val="004D1238"/>
    <w:rsid w:val="004E04F1"/>
    <w:rsid w:val="004E4064"/>
    <w:rsid w:val="004E5C2A"/>
    <w:rsid w:val="004E5ECC"/>
    <w:rsid w:val="004E5F3F"/>
    <w:rsid w:val="004E63BE"/>
    <w:rsid w:val="004E76DF"/>
    <w:rsid w:val="004E7E4B"/>
    <w:rsid w:val="004F01D8"/>
    <w:rsid w:val="004F0BD8"/>
    <w:rsid w:val="004F0E05"/>
    <w:rsid w:val="004F3189"/>
    <w:rsid w:val="004F39FE"/>
    <w:rsid w:val="004F5430"/>
    <w:rsid w:val="0050291F"/>
    <w:rsid w:val="00503F18"/>
    <w:rsid w:val="00506C5F"/>
    <w:rsid w:val="00510B27"/>
    <w:rsid w:val="00512F0F"/>
    <w:rsid w:val="005238C5"/>
    <w:rsid w:val="00525509"/>
    <w:rsid w:val="00527A69"/>
    <w:rsid w:val="005405E7"/>
    <w:rsid w:val="00543580"/>
    <w:rsid w:val="00544F44"/>
    <w:rsid w:val="00545F47"/>
    <w:rsid w:val="00550898"/>
    <w:rsid w:val="0055153F"/>
    <w:rsid w:val="00554126"/>
    <w:rsid w:val="00562A17"/>
    <w:rsid w:val="00564519"/>
    <w:rsid w:val="00567426"/>
    <w:rsid w:val="00571295"/>
    <w:rsid w:val="00572A2A"/>
    <w:rsid w:val="00575164"/>
    <w:rsid w:val="005760DF"/>
    <w:rsid w:val="00580E23"/>
    <w:rsid w:val="005839A5"/>
    <w:rsid w:val="00583BF3"/>
    <w:rsid w:val="005841BC"/>
    <w:rsid w:val="005A2656"/>
    <w:rsid w:val="005A2930"/>
    <w:rsid w:val="005A3052"/>
    <w:rsid w:val="005A3B07"/>
    <w:rsid w:val="005A6144"/>
    <w:rsid w:val="005A6E0E"/>
    <w:rsid w:val="005A6FF3"/>
    <w:rsid w:val="005B0DDD"/>
    <w:rsid w:val="005C3BA4"/>
    <w:rsid w:val="005C5D84"/>
    <w:rsid w:val="005C767D"/>
    <w:rsid w:val="005C78A0"/>
    <w:rsid w:val="005D00D4"/>
    <w:rsid w:val="005D045D"/>
    <w:rsid w:val="005D2AA7"/>
    <w:rsid w:val="005D2BAD"/>
    <w:rsid w:val="005D32FA"/>
    <w:rsid w:val="005D359C"/>
    <w:rsid w:val="005D43B2"/>
    <w:rsid w:val="005D5B9C"/>
    <w:rsid w:val="005D6645"/>
    <w:rsid w:val="005E1004"/>
    <w:rsid w:val="005E2FDF"/>
    <w:rsid w:val="005E3046"/>
    <w:rsid w:val="005F4FCB"/>
    <w:rsid w:val="005F6B9D"/>
    <w:rsid w:val="006008A9"/>
    <w:rsid w:val="00601F08"/>
    <w:rsid w:val="00601F0C"/>
    <w:rsid w:val="0060223A"/>
    <w:rsid w:val="00604722"/>
    <w:rsid w:val="00606760"/>
    <w:rsid w:val="00610FEE"/>
    <w:rsid w:val="006116D3"/>
    <w:rsid w:val="006118DF"/>
    <w:rsid w:val="00616D9A"/>
    <w:rsid w:val="00623300"/>
    <w:rsid w:val="00625E34"/>
    <w:rsid w:val="00626EA5"/>
    <w:rsid w:val="00630543"/>
    <w:rsid w:val="006347A8"/>
    <w:rsid w:val="006372B4"/>
    <w:rsid w:val="006401EA"/>
    <w:rsid w:val="00640841"/>
    <w:rsid w:val="00641530"/>
    <w:rsid w:val="00641B82"/>
    <w:rsid w:val="00643266"/>
    <w:rsid w:val="00643986"/>
    <w:rsid w:val="00645037"/>
    <w:rsid w:val="0064623C"/>
    <w:rsid w:val="00652436"/>
    <w:rsid w:val="00654CAA"/>
    <w:rsid w:val="00654DA7"/>
    <w:rsid w:val="006568FD"/>
    <w:rsid w:val="00656E7A"/>
    <w:rsid w:val="00660C15"/>
    <w:rsid w:val="006671AB"/>
    <w:rsid w:val="00667360"/>
    <w:rsid w:val="00672782"/>
    <w:rsid w:val="00675695"/>
    <w:rsid w:val="0067569C"/>
    <w:rsid w:val="006809E3"/>
    <w:rsid w:val="00680BD6"/>
    <w:rsid w:val="00682487"/>
    <w:rsid w:val="00686199"/>
    <w:rsid w:val="00687038"/>
    <w:rsid w:val="0069211E"/>
    <w:rsid w:val="00692323"/>
    <w:rsid w:val="00692FB3"/>
    <w:rsid w:val="00693220"/>
    <w:rsid w:val="006A3BA1"/>
    <w:rsid w:val="006A3BF5"/>
    <w:rsid w:val="006A3F83"/>
    <w:rsid w:val="006A6042"/>
    <w:rsid w:val="006A7936"/>
    <w:rsid w:val="006A7F3B"/>
    <w:rsid w:val="006B1016"/>
    <w:rsid w:val="006B3AB3"/>
    <w:rsid w:val="006B51B7"/>
    <w:rsid w:val="006B5E85"/>
    <w:rsid w:val="006B7E11"/>
    <w:rsid w:val="006C624D"/>
    <w:rsid w:val="006D069F"/>
    <w:rsid w:val="006D43F5"/>
    <w:rsid w:val="006D4E5B"/>
    <w:rsid w:val="006E026F"/>
    <w:rsid w:val="006E0665"/>
    <w:rsid w:val="006E0D79"/>
    <w:rsid w:val="006E334E"/>
    <w:rsid w:val="006E4BFA"/>
    <w:rsid w:val="006E51FE"/>
    <w:rsid w:val="006E55A3"/>
    <w:rsid w:val="006F0BDA"/>
    <w:rsid w:val="006F0E4A"/>
    <w:rsid w:val="006F10D8"/>
    <w:rsid w:val="006F4BEA"/>
    <w:rsid w:val="006F58DB"/>
    <w:rsid w:val="006F7DC4"/>
    <w:rsid w:val="006F7E24"/>
    <w:rsid w:val="007040B5"/>
    <w:rsid w:val="00705218"/>
    <w:rsid w:val="00705B18"/>
    <w:rsid w:val="00707379"/>
    <w:rsid w:val="0071533F"/>
    <w:rsid w:val="00716A21"/>
    <w:rsid w:val="007219A3"/>
    <w:rsid w:val="00721CC5"/>
    <w:rsid w:val="00722B10"/>
    <w:rsid w:val="00723F01"/>
    <w:rsid w:val="0072757D"/>
    <w:rsid w:val="00730399"/>
    <w:rsid w:val="007305AE"/>
    <w:rsid w:val="00731881"/>
    <w:rsid w:val="00731DA1"/>
    <w:rsid w:val="00734D43"/>
    <w:rsid w:val="0073570E"/>
    <w:rsid w:val="007369C3"/>
    <w:rsid w:val="007405AB"/>
    <w:rsid w:val="00742A61"/>
    <w:rsid w:val="00743422"/>
    <w:rsid w:val="00743BCE"/>
    <w:rsid w:val="0074762A"/>
    <w:rsid w:val="00752643"/>
    <w:rsid w:val="007531C4"/>
    <w:rsid w:val="00753390"/>
    <w:rsid w:val="007605D5"/>
    <w:rsid w:val="007638C9"/>
    <w:rsid w:val="00766A14"/>
    <w:rsid w:val="00770A82"/>
    <w:rsid w:val="007758CA"/>
    <w:rsid w:val="007921D7"/>
    <w:rsid w:val="0079287A"/>
    <w:rsid w:val="00796F8D"/>
    <w:rsid w:val="0079726E"/>
    <w:rsid w:val="007A2BA4"/>
    <w:rsid w:val="007A4419"/>
    <w:rsid w:val="007A4BE4"/>
    <w:rsid w:val="007B66C8"/>
    <w:rsid w:val="007B7080"/>
    <w:rsid w:val="007B75F9"/>
    <w:rsid w:val="007C6518"/>
    <w:rsid w:val="007C7FE7"/>
    <w:rsid w:val="007D2598"/>
    <w:rsid w:val="007D2A71"/>
    <w:rsid w:val="007D342D"/>
    <w:rsid w:val="007D4A1A"/>
    <w:rsid w:val="007E0F1B"/>
    <w:rsid w:val="007E327C"/>
    <w:rsid w:val="007E3309"/>
    <w:rsid w:val="007E37DF"/>
    <w:rsid w:val="007E51DA"/>
    <w:rsid w:val="007F157D"/>
    <w:rsid w:val="007F1D80"/>
    <w:rsid w:val="007F37B3"/>
    <w:rsid w:val="007F4560"/>
    <w:rsid w:val="007F58E2"/>
    <w:rsid w:val="007F687B"/>
    <w:rsid w:val="00800461"/>
    <w:rsid w:val="0080243D"/>
    <w:rsid w:val="00802865"/>
    <w:rsid w:val="00805F8E"/>
    <w:rsid w:val="00811099"/>
    <w:rsid w:val="00814547"/>
    <w:rsid w:val="00822C18"/>
    <w:rsid w:val="008231BF"/>
    <w:rsid w:val="0082340B"/>
    <w:rsid w:val="00826951"/>
    <w:rsid w:val="0083286C"/>
    <w:rsid w:val="00832E79"/>
    <w:rsid w:val="0084227B"/>
    <w:rsid w:val="008502EE"/>
    <w:rsid w:val="008519C5"/>
    <w:rsid w:val="0085380C"/>
    <w:rsid w:val="00854DAE"/>
    <w:rsid w:val="00856CF2"/>
    <w:rsid w:val="00857907"/>
    <w:rsid w:val="008601DF"/>
    <w:rsid w:val="00860443"/>
    <w:rsid w:val="00862788"/>
    <w:rsid w:val="008629E3"/>
    <w:rsid w:val="00864098"/>
    <w:rsid w:val="00867D04"/>
    <w:rsid w:val="00867E2A"/>
    <w:rsid w:val="00870DD7"/>
    <w:rsid w:val="00873757"/>
    <w:rsid w:val="00873917"/>
    <w:rsid w:val="008741BF"/>
    <w:rsid w:val="00874F0C"/>
    <w:rsid w:val="00874F14"/>
    <w:rsid w:val="00875E9C"/>
    <w:rsid w:val="00876D6A"/>
    <w:rsid w:val="00882760"/>
    <w:rsid w:val="00883379"/>
    <w:rsid w:val="00890FCF"/>
    <w:rsid w:val="008961E5"/>
    <w:rsid w:val="008968CF"/>
    <w:rsid w:val="008A2489"/>
    <w:rsid w:val="008A5638"/>
    <w:rsid w:val="008A5C29"/>
    <w:rsid w:val="008A6BDD"/>
    <w:rsid w:val="008B1624"/>
    <w:rsid w:val="008B1B1A"/>
    <w:rsid w:val="008B4088"/>
    <w:rsid w:val="008B7ACF"/>
    <w:rsid w:val="008C1523"/>
    <w:rsid w:val="008C2A0D"/>
    <w:rsid w:val="008C521C"/>
    <w:rsid w:val="008C5841"/>
    <w:rsid w:val="008C5E7D"/>
    <w:rsid w:val="008C6B45"/>
    <w:rsid w:val="008C798A"/>
    <w:rsid w:val="008D1FC5"/>
    <w:rsid w:val="008D3E7B"/>
    <w:rsid w:val="008D3F79"/>
    <w:rsid w:val="008D56D8"/>
    <w:rsid w:val="008D65B0"/>
    <w:rsid w:val="008D7CCB"/>
    <w:rsid w:val="008E283A"/>
    <w:rsid w:val="008E56D1"/>
    <w:rsid w:val="008E5BD1"/>
    <w:rsid w:val="008E728B"/>
    <w:rsid w:val="008F1E9E"/>
    <w:rsid w:val="008F3E2F"/>
    <w:rsid w:val="008F591C"/>
    <w:rsid w:val="008F681C"/>
    <w:rsid w:val="008F76FA"/>
    <w:rsid w:val="009025C3"/>
    <w:rsid w:val="009029A2"/>
    <w:rsid w:val="0090343B"/>
    <w:rsid w:val="00905211"/>
    <w:rsid w:val="009063F1"/>
    <w:rsid w:val="009100B3"/>
    <w:rsid w:val="0091166C"/>
    <w:rsid w:val="009150EE"/>
    <w:rsid w:val="00916B5E"/>
    <w:rsid w:val="00921576"/>
    <w:rsid w:val="00923689"/>
    <w:rsid w:val="00930F2F"/>
    <w:rsid w:val="00931226"/>
    <w:rsid w:val="00937AB9"/>
    <w:rsid w:val="00937E0D"/>
    <w:rsid w:val="009405E7"/>
    <w:rsid w:val="00940641"/>
    <w:rsid w:val="00942642"/>
    <w:rsid w:val="009439DE"/>
    <w:rsid w:val="009452E9"/>
    <w:rsid w:val="00947754"/>
    <w:rsid w:val="00947B6D"/>
    <w:rsid w:val="00951922"/>
    <w:rsid w:val="00951B1D"/>
    <w:rsid w:val="009523E5"/>
    <w:rsid w:val="00953791"/>
    <w:rsid w:val="00954222"/>
    <w:rsid w:val="0095740F"/>
    <w:rsid w:val="0096032A"/>
    <w:rsid w:val="00963253"/>
    <w:rsid w:val="00964063"/>
    <w:rsid w:val="009669A6"/>
    <w:rsid w:val="009712B3"/>
    <w:rsid w:val="009754C2"/>
    <w:rsid w:val="00980468"/>
    <w:rsid w:val="0098067F"/>
    <w:rsid w:val="0098075E"/>
    <w:rsid w:val="009815AD"/>
    <w:rsid w:val="00981AA2"/>
    <w:rsid w:val="00984C0B"/>
    <w:rsid w:val="009907C6"/>
    <w:rsid w:val="00990A89"/>
    <w:rsid w:val="0099120E"/>
    <w:rsid w:val="00997C42"/>
    <w:rsid w:val="009A0865"/>
    <w:rsid w:val="009A71F9"/>
    <w:rsid w:val="009B6189"/>
    <w:rsid w:val="009C1575"/>
    <w:rsid w:val="009C56AC"/>
    <w:rsid w:val="009D25B5"/>
    <w:rsid w:val="009D4FEC"/>
    <w:rsid w:val="009D5786"/>
    <w:rsid w:val="009D599E"/>
    <w:rsid w:val="009D7A82"/>
    <w:rsid w:val="009E514B"/>
    <w:rsid w:val="009E59DE"/>
    <w:rsid w:val="009E5A6D"/>
    <w:rsid w:val="009E5E22"/>
    <w:rsid w:val="009E684B"/>
    <w:rsid w:val="009E7AA8"/>
    <w:rsid w:val="009F253A"/>
    <w:rsid w:val="009F3F61"/>
    <w:rsid w:val="009F7FA0"/>
    <w:rsid w:val="00A03D58"/>
    <w:rsid w:val="00A04B40"/>
    <w:rsid w:val="00A0574E"/>
    <w:rsid w:val="00A05B9E"/>
    <w:rsid w:val="00A0680F"/>
    <w:rsid w:val="00A11D9E"/>
    <w:rsid w:val="00A147C0"/>
    <w:rsid w:val="00A14DD0"/>
    <w:rsid w:val="00A15EF1"/>
    <w:rsid w:val="00A21AF3"/>
    <w:rsid w:val="00A269FB"/>
    <w:rsid w:val="00A3331C"/>
    <w:rsid w:val="00A33611"/>
    <w:rsid w:val="00A36B9C"/>
    <w:rsid w:val="00A4380F"/>
    <w:rsid w:val="00A4468E"/>
    <w:rsid w:val="00A447CC"/>
    <w:rsid w:val="00A46061"/>
    <w:rsid w:val="00A5139C"/>
    <w:rsid w:val="00A53DCD"/>
    <w:rsid w:val="00A55C52"/>
    <w:rsid w:val="00A56F0C"/>
    <w:rsid w:val="00A67BC6"/>
    <w:rsid w:val="00A71111"/>
    <w:rsid w:val="00A72DFB"/>
    <w:rsid w:val="00A755D8"/>
    <w:rsid w:val="00A77033"/>
    <w:rsid w:val="00A80292"/>
    <w:rsid w:val="00A817E5"/>
    <w:rsid w:val="00A82A97"/>
    <w:rsid w:val="00A86B05"/>
    <w:rsid w:val="00A9040B"/>
    <w:rsid w:val="00A927DD"/>
    <w:rsid w:val="00AA1587"/>
    <w:rsid w:val="00AA4FFD"/>
    <w:rsid w:val="00AA6B19"/>
    <w:rsid w:val="00AA7004"/>
    <w:rsid w:val="00AB07E4"/>
    <w:rsid w:val="00AB0F5D"/>
    <w:rsid w:val="00AB2581"/>
    <w:rsid w:val="00AB5B73"/>
    <w:rsid w:val="00AB701A"/>
    <w:rsid w:val="00AB7896"/>
    <w:rsid w:val="00AB7FBD"/>
    <w:rsid w:val="00AC0848"/>
    <w:rsid w:val="00AC158C"/>
    <w:rsid w:val="00AC16F5"/>
    <w:rsid w:val="00AC380D"/>
    <w:rsid w:val="00AD430D"/>
    <w:rsid w:val="00AD435F"/>
    <w:rsid w:val="00AD5EF9"/>
    <w:rsid w:val="00AD6BCD"/>
    <w:rsid w:val="00AD6EE6"/>
    <w:rsid w:val="00AD7BD8"/>
    <w:rsid w:val="00AE0C60"/>
    <w:rsid w:val="00AE31DC"/>
    <w:rsid w:val="00AE4FC5"/>
    <w:rsid w:val="00AF10F4"/>
    <w:rsid w:val="00AF1C59"/>
    <w:rsid w:val="00AF4A99"/>
    <w:rsid w:val="00AF57D5"/>
    <w:rsid w:val="00B00F92"/>
    <w:rsid w:val="00B0289F"/>
    <w:rsid w:val="00B134AF"/>
    <w:rsid w:val="00B15DC8"/>
    <w:rsid w:val="00B17B5F"/>
    <w:rsid w:val="00B2215E"/>
    <w:rsid w:val="00B229AE"/>
    <w:rsid w:val="00B23417"/>
    <w:rsid w:val="00B23B01"/>
    <w:rsid w:val="00B34802"/>
    <w:rsid w:val="00B4280E"/>
    <w:rsid w:val="00B43A01"/>
    <w:rsid w:val="00B45156"/>
    <w:rsid w:val="00B464DF"/>
    <w:rsid w:val="00B4721D"/>
    <w:rsid w:val="00B47874"/>
    <w:rsid w:val="00B47AC6"/>
    <w:rsid w:val="00B51927"/>
    <w:rsid w:val="00B52551"/>
    <w:rsid w:val="00B549F7"/>
    <w:rsid w:val="00B55CCC"/>
    <w:rsid w:val="00B562DF"/>
    <w:rsid w:val="00B61A4F"/>
    <w:rsid w:val="00B6404C"/>
    <w:rsid w:val="00B65083"/>
    <w:rsid w:val="00B65498"/>
    <w:rsid w:val="00B668C0"/>
    <w:rsid w:val="00B68FFD"/>
    <w:rsid w:val="00B733E8"/>
    <w:rsid w:val="00B7357A"/>
    <w:rsid w:val="00B73F7D"/>
    <w:rsid w:val="00B75C2F"/>
    <w:rsid w:val="00B77150"/>
    <w:rsid w:val="00B7774D"/>
    <w:rsid w:val="00B802A3"/>
    <w:rsid w:val="00B80909"/>
    <w:rsid w:val="00B83100"/>
    <w:rsid w:val="00B841FE"/>
    <w:rsid w:val="00B8430A"/>
    <w:rsid w:val="00B90181"/>
    <w:rsid w:val="00B9019E"/>
    <w:rsid w:val="00B905D7"/>
    <w:rsid w:val="00B922B8"/>
    <w:rsid w:val="00B93231"/>
    <w:rsid w:val="00B94DFD"/>
    <w:rsid w:val="00B96948"/>
    <w:rsid w:val="00B97C10"/>
    <w:rsid w:val="00BA02E6"/>
    <w:rsid w:val="00BA7F8C"/>
    <w:rsid w:val="00BB26B1"/>
    <w:rsid w:val="00BB6CA4"/>
    <w:rsid w:val="00BB6D1A"/>
    <w:rsid w:val="00BB70C5"/>
    <w:rsid w:val="00BC2DBE"/>
    <w:rsid w:val="00BC4FB7"/>
    <w:rsid w:val="00BC7775"/>
    <w:rsid w:val="00BD01CB"/>
    <w:rsid w:val="00BD128E"/>
    <w:rsid w:val="00BD47CD"/>
    <w:rsid w:val="00BD4CBA"/>
    <w:rsid w:val="00BD5751"/>
    <w:rsid w:val="00BD6393"/>
    <w:rsid w:val="00BE127E"/>
    <w:rsid w:val="00BE2976"/>
    <w:rsid w:val="00BE53B7"/>
    <w:rsid w:val="00BE70D3"/>
    <w:rsid w:val="00BF18FB"/>
    <w:rsid w:val="00BF2967"/>
    <w:rsid w:val="00BF6CD1"/>
    <w:rsid w:val="00C05EF8"/>
    <w:rsid w:val="00C10EE1"/>
    <w:rsid w:val="00C11A11"/>
    <w:rsid w:val="00C124C9"/>
    <w:rsid w:val="00C15F5B"/>
    <w:rsid w:val="00C16B05"/>
    <w:rsid w:val="00C20C2A"/>
    <w:rsid w:val="00C20F4C"/>
    <w:rsid w:val="00C22131"/>
    <w:rsid w:val="00C34EAE"/>
    <w:rsid w:val="00C356F1"/>
    <w:rsid w:val="00C3605C"/>
    <w:rsid w:val="00C464B1"/>
    <w:rsid w:val="00C479CE"/>
    <w:rsid w:val="00C51BBB"/>
    <w:rsid w:val="00C52746"/>
    <w:rsid w:val="00C53096"/>
    <w:rsid w:val="00C637FC"/>
    <w:rsid w:val="00C64818"/>
    <w:rsid w:val="00C64B31"/>
    <w:rsid w:val="00C6521E"/>
    <w:rsid w:val="00C739F9"/>
    <w:rsid w:val="00C73F9C"/>
    <w:rsid w:val="00C748DD"/>
    <w:rsid w:val="00C76531"/>
    <w:rsid w:val="00C802C3"/>
    <w:rsid w:val="00C808D8"/>
    <w:rsid w:val="00C83C84"/>
    <w:rsid w:val="00C95AB3"/>
    <w:rsid w:val="00C95F5A"/>
    <w:rsid w:val="00C96503"/>
    <w:rsid w:val="00C97BD8"/>
    <w:rsid w:val="00CA24C0"/>
    <w:rsid w:val="00CA34AF"/>
    <w:rsid w:val="00CA6F0A"/>
    <w:rsid w:val="00CB0C8D"/>
    <w:rsid w:val="00CB11D5"/>
    <w:rsid w:val="00CB3C85"/>
    <w:rsid w:val="00CB78ED"/>
    <w:rsid w:val="00CC42FA"/>
    <w:rsid w:val="00CD53AB"/>
    <w:rsid w:val="00CE35F4"/>
    <w:rsid w:val="00CE3C71"/>
    <w:rsid w:val="00CE4C71"/>
    <w:rsid w:val="00CE5169"/>
    <w:rsid w:val="00CE5406"/>
    <w:rsid w:val="00CE7924"/>
    <w:rsid w:val="00CF0DA8"/>
    <w:rsid w:val="00CF0F7E"/>
    <w:rsid w:val="00CF214F"/>
    <w:rsid w:val="00CF21D1"/>
    <w:rsid w:val="00D00C0B"/>
    <w:rsid w:val="00D04DAA"/>
    <w:rsid w:val="00D10CDB"/>
    <w:rsid w:val="00D14AE1"/>
    <w:rsid w:val="00D201B0"/>
    <w:rsid w:val="00D229A2"/>
    <w:rsid w:val="00D23B47"/>
    <w:rsid w:val="00D32806"/>
    <w:rsid w:val="00D36184"/>
    <w:rsid w:val="00D45575"/>
    <w:rsid w:val="00D455F3"/>
    <w:rsid w:val="00D52AEA"/>
    <w:rsid w:val="00D534A8"/>
    <w:rsid w:val="00D5790F"/>
    <w:rsid w:val="00D6125E"/>
    <w:rsid w:val="00D65BBE"/>
    <w:rsid w:val="00D71083"/>
    <w:rsid w:val="00D75C18"/>
    <w:rsid w:val="00D763B1"/>
    <w:rsid w:val="00D81F20"/>
    <w:rsid w:val="00D82583"/>
    <w:rsid w:val="00D82A99"/>
    <w:rsid w:val="00D84814"/>
    <w:rsid w:val="00D9157E"/>
    <w:rsid w:val="00D9243A"/>
    <w:rsid w:val="00D946F2"/>
    <w:rsid w:val="00D94726"/>
    <w:rsid w:val="00D95163"/>
    <w:rsid w:val="00DB18D6"/>
    <w:rsid w:val="00DB2142"/>
    <w:rsid w:val="00DB7CE1"/>
    <w:rsid w:val="00DC415A"/>
    <w:rsid w:val="00DD0B66"/>
    <w:rsid w:val="00DD28B6"/>
    <w:rsid w:val="00DD2AF9"/>
    <w:rsid w:val="00DD40F0"/>
    <w:rsid w:val="00DD5F71"/>
    <w:rsid w:val="00DE01F8"/>
    <w:rsid w:val="00DE71B0"/>
    <w:rsid w:val="00DF2C68"/>
    <w:rsid w:val="00DF59F5"/>
    <w:rsid w:val="00DF5EF8"/>
    <w:rsid w:val="00DF61F7"/>
    <w:rsid w:val="00E02925"/>
    <w:rsid w:val="00E1246E"/>
    <w:rsid w:val="00E12DCB"/>
    <w:rsid w:val="00E15438"/>
    <w:rsid w:val="00E172BF"/>
    <w:rsid w:val="00E179DF"/>
    <w:rsid w:val="00E21ABE"/>
    <w:rsid w:val="00E246E8"/>
    <w:rsid w:val="00E40158"/>
    <w:rsid w:val="00E41BC5"/>
    <w:rsid w:val="00E476B1"/>
    <w:rsid w:val="00E502E4"/>
    <w:rsid w:val="00E523B0"/>
    <w:rsid w:val="00E5282A"/>
    <w:rsid w:val="00E55046"/>
    <w:rsid w:val="00E55692"/>
    <w:rsid w:val="00E560D7"/>
    <w:rsid w:val="00E57BFA"/>
    <w:rsid w:val="00E57CA4"/>
    <w:rsid w:val="00E61EFC"/>
    <w:rsid w:val="00E669C5"/>
    <w:rsid w:val="00E679A6"/>
    <w:rsid w:val="00E67BC8"/>
    <w:rsid w:val="00E71F7E"/>
    <w:rsid w:val="00E7479A"/>
    <w:rsid w:val="00E76075"/>
    <w:rsid w:val="00E76DAF"/>
    <w:rsid w:val="00E81099"/>
    <w:rsid w:val="00E820AB"/>
    <w:rsid w:val="00E82F3F"/>
    <w:rsid w:val="00E8392C"/>
    <w:rsid w:val="00E9633A"/>
    <w:rsid w:val="00EA0346"/>
    <w:rsid w:val="00EA2F2A"/>
    <w:rsid w:val="00EA3301"/>
    <w:rsid w:val="00EA3546"/>
    <w:rsid w:val="00EA5627"/>
    <w:rsid w:val="00EB0DB2"/>
    <w:rsid w:val="00EB3817"/>
    <w:rsid w:val="00EB3D26"/>
    <w:rsid w:val="00EC2A8F"/>
    <w:rsid w:val="00EC4716"/>
    <w:rsid w:val="00EC4D3B"/>
    <w:rsid w:val="00EC745A"/>
    <w:rsid w:val="00ED0552"/>
    <w:rsid w:val="00ED1776"/>
    <w:rsid w:val="00ED2C65"/>
    <w:rsid w:val="00ED6110"/>
    <w:rsid w:val="00EE3845"/>
    <w:rsid w:val="00EE387C"/>
    <w:rsid w:val="00EE4B2E"/>
    <w:rsid w:val="00EF6D2C"/>
    <w:rsid w:val="00F07D16"/>
    <w:rsid w:val="00F101C6"/>
    <w:rsid w:val="00F11AC0"/>
    <w:rsid w:val="00F14B70"/>
    <w:rsid w:val="00F2010B"/>
    <w:rsid w:val="00F20802"/>
    <w:rsid w:val="00F3014E"/>
    <w:rsid w:val="00F35802"/>
    <w:rsid w:val="00F403FE"/>
    <w:rsid w:val="00F4056C"/>
    <w:rsid w:val="00F40C81"/>
    <w:rsid w:val="00F4254A"/>
    <w:rsid w:val="00F44570"/>
    <w:rsid w:val="00F46B01"/>
    <w:rsid w:val="00F571AE"/>
    <w:rsid w:val="00F57935"/>
    <w:rsid w:val="00F60C46"/>
    <w:rsid w:val="00F633F8"/>
    <w:rsid w:val="00F64633"/>
    <w:rsid w:val="00F70B01"/>
    <w:rsid w:val="00F7160A"/>
    <w:rsid w:val="00F71654"/>
    <w:rsid w:val="00F71B73"/>
    <w:rsid w:val="00F722E2"/>
    <w:rsid w:val="00F743F8"/>
    <w:rsid w:val="00F771F7"/>
    <w:rsid w:val="00F8173C"/>
    <w:rsid w:val="00F81FFB"/>
    <w:rsid w:val="00F823A2"/>
    <w:rsid w:val="00F8367E"/>
    <w:rsid w:val="00F86B2B"/>
    <w:rsid w:val="00F94164"/>
    <w:rsid w:val="00F942D6"/>
    <w:rsid w:val="00F95970"/>
    <w:rsid w:val="00F96D64"/>
    <w:rsid w:val="00F97DF5"/>
    <w:rsid w:val="00FA404F"/>
    <w:rsid w:val="00FA7178"/>
    <w:rsid w:val="00FA7F1C"/>
    <w:rsid w:val="00FB109B"/>
    <w:rsid w:val="00FB6217"/>
    <w:rsid w:val="00FB688A"/>
    <w:rsid w:val="00FB7157"/>
    <w:rsid w:val="00FB7637"/>
    <w:rsid w:val="00FC2283"/>
    <w:rsid w:val="00FC64F6"/>
    <w:rsid w:val="00FD0E61"/>
    <w:rsid w:val="00FD3014"/>
    <w:rsid w:val="00FD46B2"/>
    <w:rsid w:val="00FD5AD7"/>
    <w:rsid w:val="00FD7AEA"/>
    <w:rsid w:val="00FE083E"/>
    <w:rsid w:val="00FE0C00"/>
    <w:rsid w:val="00FE0F12"/>
    <w:rsid w:val="00FE2113"/>
    <w:rsid w:val="00FE22A1"/>
    <w:rsid w:val="00FF1AD8"/>
    <w:rsid w:val="00FF2562"/>
    <w:rsid w:val="00FF7C5D"/>
    <w:rsid w:val="010D0271"/>
    <w:rsid w:val="011A3DF4"/>
    <w:rsid w:val="01235F08"/>
    <w:rsid w:val="01716611"/>
    <w:rsid w:val="0183507C"/>
    <w:rsid w:val="0189E693"/>
    <w:rsid w:val="01AE6150"/>
    <w:rsid w:val="01AEAFDF"/>
    <w:rsid w:val="01DED6EE"/>
    <w:rsid w:val="0276C882"/>
    <w:rsid w:val="029CE5F8"/>
    <w:rsid w:val="02D299E1"/>
    <w:rsid w:val="02F45B71"/>
    <w:rsid w:val="038649B6"/>
    <w:rsid w:val="03923BD0"/>
    <w:rsid w:val="039937FB"/>
    <w:rsid w:val="03B4ADD8"/>
    <w:rsid w:val="03BDD044"/>
    <w:rsid w:val="03C34720"/>
    <w:rsid w:val="04004A89"/>
    <w:rsid w:val="0451DEB6"/>
    <w:rsid w:val="04CB6D19"/>
    <w:rsid w:val="05677B12"/>
    <w:rsid w:val="05B085A6"/>
    <w:rsid w:val="063825D6"/>
    <w:rsid w:val="068CBDAA"/>
    <w:rsid w:val="07E28921"/>
    <w:rsid w:val="07E99FEB"/>
    <w:rsid w:val="085380C1"/>
    <w:rsid w:val="086FCFCB"/>
    <w:rsid w:val="089CDF9F"/>
    <w:rsid w:val="0922BF57"/>
    <w:rsid w:val="09794630"/>
    <w:rsid w:val="09ACCCAE"/>
    <w:rsid w:val="09AF157E"/>
    <w:rsid w:val="0A1B443C"/>
    <w:rsid w:val="0A85B536"/>
    <w:rsid w:val="0AB74E72"/>
    <w:rsid w:val="0AB8D6C5"/>
    <w:rsid w:val="0B35FFBB"/>
    <w:rsid w:val="0BD9290F"/>
    <w:rsid w:val="0C2AB681"/>
    <w:rsid w:val="0C4E2867"/>
    <w:rsid w:val="0C6B588B"/>
    <w:rsid w:val="0C9F4C41"/>
    <w:rsid w:val="0CE58EC6"/>
    <w:rsid w:val="0CEFD1EA"/>
    <w:rsid w:val="0D1D043F"/>
    <w:rsid w:val="0D74F970"/>
    <w:rsid w:val="0DC686E2"/>
    <w:rsid w:val="0E052D77"/>
    <w:rsid w:val="0E3EDA54"/>
    <w:rsid w:val="0EA3DB13"/>
    <w:rsid w:val="0EC5477C"/>
    <w:rsid w:val="0F199634"/>
    <w:rsid w:val="0F2CE971"/>
    <w:rsid w:val="0F313145"/>
    <w:rsid w:val="0FB7ADE6"/>
    <w:rsid w:val="0FC20944"/>
    <w:rsid w:val="0FEDBB73"/>
    <w:rsid w:val="10441E63"/>
    <w:rsid w:val="1047EF80"/>
    <w:rsid w:val="1082535E"/>
    <w:rsid w:val="10FF5522"/>
    <w:rsid w:val="11238F7E"/>
    <w:rsid w:val="113741CA"/>
    <w:rsid w:val="113BB273"/>
    <w:rsid w:val="117FEC96"/>
    <w:rsid w:val="11E3C149"/>
    <w:rsid w:val="11FA3F1B"/>
    <w:rsid w:val="120AFC54"/>
    <w:rsid w:val="1217C791"/>
    <w:rsid w:val="13132BE4"/>
    <w:rsid w:val="1354D04A"/>
    <w:rsid w:val="137F91AA"/>
    <w:rsid w:val="1390CB19"/>
    <w:rsid w:val="13BFE162"/>
    <w:rsid w:val="14171D2F"/>
    <w:rsid w:val="14711D40"/>
    <w:rsid w:val="15076D68"/>
    <w:rsid w:val="15202032"/>
    <w:rsid w:val="153203C9"/>
    <w:rsid w:val="15A8915C"/>
    <w:rsid w:val="15CC7A94"/>
    <w:rsid w:val="15F735A3"/>
    <w:rsid w:val="160A5EB0"/>
    <w:rsid w:val="1649BB57"/>
    <w:rsid w:val="164ACCA6"/>
    <w:rsid w:val="165F28E1"/>
    <w:rsid w:val="166054AB"/>
    <w:rsid w:val="16DE6D77"/>
    <w:rsid w:val="16E8E9C2"/>
    <w:rsid w:val="16F6297B"/>
    <w:rsid w:val="17397FF0"/>
    <w:rsid w:val="1749C5C3"/>
    <w:rsid w:val="1782899D"/>
    <w:rsid w:val="1783EA63"/>
    <w:rsid w:val="17F1026E"/>
    <w:rsid w:val="18168FE1"/>
    <w:rsid w:val="184342AF"/>
    <w:rsid w:val="18A6FF8D"/>
    <w:rsid w:val="18BFAE7A"/>
    <w:rsid w:val="18CF87F6"/>
    <w:rsid w:val="18D39104"/>
    <w:rsid w:val="18E59624"/>
    <w:rsid w:val="190C3B65"/>
    <w:rsid w:val="193ED6D2"/>
    <w:rsid w:val="19CFC797"/>
    <w:rsid w:val="19F2621D"/>
    <w:rsid w:val="1A0F6206"/>
    <w:rsid w:val="1A15C912"/>
    <w:rsid w:val="1A8D1833"/>
    <w:rsid w:val="1A9461F9"/>
    <w:rsid w:val="1ACAA6C6"/>
    <w:rsid w:val="1B20B73E"/>
    <w:rsid w:val="1B4E30A3"/>
    <w:rsid w:val="1B85D3C6"/>
    <w:rsid w:val="1BCC5588"/>
    <w:rsid w:val="1C5C4E3A"/>
    <w:rsid w:val="1C5CC7E4"/>
    <w:rsid w:val="1CCCC801"/>
    <w:rsid w:val="1CCCDE0F"/>
    <w:rsid w:val="1D9CB4C1"/>
    <w:rsid w:val="1DC2E3EC"/>
    <w:rsid w:val="1E51406C"/>
    <w:rsid w:val="1E89A865"/>
    <w:rsid w:val="1EF4D011"/>
    <w:rsid w:val="2090A072"/>
    <w:rsid w:val="2110D42E"/>
    <w:rsid w:val="21245CF8"/>
    <w:rsid w:val="214D0338"/>
    <w:rsid w:val="2151D63D"/>
    <w:rsid w:val="217397CD"/>
    <w:rsid w:val="218CC02A"/>
    <w:rsid w:val="21B2A3A8"/>
    <w:rsid w:val="2238DC22"/>
    <w:rsid w:val="2247B92E"/>
    <w:rsid w:val="22E3D6A2"/>
    <w:rsid w:val="22E979DA"/>
    <w:rsid w:val="239E9388"/>
    <w:rsid w:val="23AF4F41"/>
    <w:rsid w:val="2409F66A"/>
    <w:rsid w:val="249AC451"/>
    <w:rsid w:val="25501519"/>
    <w:rsid w:val="25636F25"/>
    <w:rsid w:val="25C770F7"/>
    <w:rsid w:val="26454383"/>
    <w:rsid w:val="2647BE76"/>
    <w:rsid w:val="26799618"/>
    <w:rsid w:val="26A3948C"/>
    <w:rsid w:val="26DF2DFC"/>
    <w:rsid w:val="26FC08C5"/>
    <w:rsid w:val="271870DC"/>
    <w:rsid w:val="271F3D7D"/>
    <w:rsid w:val="277D2F6C"/>
    <w:rsid w:val="27852D17"/>
    <w:rsid w:val="27C2B34F"/>
    <w:rsid w:val="27C67EC9"/>
    <w:rsid w:val="28001038"/>
    <w:rsid w:val="2887B5DB"/>
    <w:rsid w:val="28D46659"/>
    <w:rsid w:val="28FE6597"/>
    <w:rsid w:val="2954FA9C"/>
    <w:rsid w:val="295CE822"/>
    <w:rsid w:val="296A97EC"/>
    <w:rsid w:val="29972B15"/>
    <w:rsid w:val="29EE1B20"/>
    <w:rsid w:val="29F9F7E9"/>
    <w:rsid w:val="2A7B1882"/>
    <w:rsid w:val="2A81F24D"/>
    <w:rsid w:val="2B14B093"/>
    <w:rsid w:val="2B37B0FA"/>
    <w:rsid w:val="2B462718"/>
    <w:rsid w:val="2B62BE4D"/>
    <w:rsid w:val="2B685E3E"/>
    <w:rsid w:val="2B698A02"/>
    <w:rsid w:val="2B794822"/>
    <w:rsid w:val="2BA898F8"/>
    <w:rsid w:val="2BAA4F05"/>
    <w:rsid w:val="2BB2D1CA"/>
    <w:rsid w:val="2BB6B66E"/>
    <w:rsid w:val="2BFC8541"/>
    <w:rsid w:val="2C2AD2BA"/>
    <w:rsid w:val="2C7D3C8A"/>
    <w:rsid w:val="2C7F2D72"/>
    <w:rsid w:val="2CA29CFA"/>
    <w:rsid w:val="2CE25733"/>
    <w:rsid w:val="2D24413B"/>
    <w:rsid w:val="2D3C9652"/>
    <w:rsid w:val="2D426A04"/>
    <w:rsid w:val="2D55D12A"/>
    <w:rsid w:val="2D805E51"/>
    <w:rsid w:val="2DA9BB3B"/>
    <w:rsid w:val="2DE6262B"/>
    <w:rsid w:val="2DFC0904"/>
    <w:rsid w:val="2E8369EB"/>
    <w:rsid w:val="2EBF2422"/>
    <w:rsid w:val="2F60E3D8"/>
    <w:rsid w:val="2F7099DD"/>
    <w:rsid w:val="2F81F68C"/>
    <w:rsid w:val="30B155C0"/>
    <w:rsid w:val="30E15BFD"/>
    <w:rsid w:val="30E406C7"/>
    <w:rsid w:val="314ED1AA"/>
    <w:rsid w:val="31A18FA7"/>
    <w:rsid w:val="31ACBAE7"/>
    <w:rsid w:val="31B1C0B3"/>
    <w:rsid w:val="31E4E49F"/>
    <w:rsid w:val="323DB29A"/>
    <w:rsid w:val="3289FB1F"/>
    <w:rsid w:val="3296598B"/>
    <w:rsid w:val="32ABA4C2"/>
    <w:rsid w:val="32F2F3F4"/>
    <w:rsid w:val="32FCF686"/>
    <w:rsid w:val="3343F3C0"/>
    <w:rsid w:val="334F52F9"/>
    <w:rsid w:val="33896DA2"/>
    <w:rsid w:val="33A22454"/>
    <w:rsid w:val="33ED2101"/>
    <w:rsid w:val="34511483"/>
    <w:rsid w:val="346D4B77"/>
    <w:rsid w:val="34D13FBE"/>
    <w:rsid w:val="3519072B"/>
    <w:rsid w:val="35226858"/>
    <w:rsid w:val="35253E03"/>
    <w:rsid w:val="35273D42"/>
    <w:rsid w:val="3562476C"/>
    <w:rsid w:val="35C3C042"/>
    <w:rsid w:val="35D8B1F5"/>
    <w:rsid w:val="362242CD"/>
    <w:rsid w:val="36280B89"/>
    <w:rsid w:val="3657E17F"/>
    <w:rsid w:val="36660ACC"/>
    <w:rsid w:val="369A2459"/>
    <w:rsid w:val="36CE52F9"/>
    <w:rsid w:val="37698EED"/>
    <w:rsid w:val="37DCA3DA"/>
    <w:rsid w:val="38ABE270"/>
    <w:rsid w:val="38C87947"/>
    <w:rsid w:val="38EC97D2"/>
    <w:rsid w:val="38FE28B9"/>
    <w:rsid w:val="390675B8"/>
    <w:rsid w:val="3A13B454"/>
    <w:rsid w:val="3A1C9BC5"/>
    <w:rsid w:val="3B2914E3"/>
    <w:rsid w:val="3BC8FA0F"/>
    <w:rsid w:val="3BD73A7E"/>
    <w:rsid w:val="3BF9FD9C"/>
    <w:rsid w:val="3C4A3FA3"/>
    <w:rsid w:val="3CB0B73B"/>
    <w:rsid w:val="3CFBB205"/>
    <w:rsid w:val="3D9BEA6A"/>
    <w:rsid w:val="3DCFBC84"/>
    <w:rsid w:val="3E6DE0AA"/>
    <w:rsid w:val="3EF6BFEB"/>
    <w:rsid w:val="3EFC1CD9"/>
    <w:rsid w:val="3F1C26F5"/>
    <w:rsid w:val="3F59D84C"/>
    <w:rsid w:val="3FE8E3CC"/>
    <w:rsid w:val="403055A5"/>
    <w:rsid w:val="405A8F54"/>
    <w:rsid w:val="40622355"/>
    <w:rsid w:val="40B0752A"/>
    <w:rsid w:val="41086B56"/>
    <w:rsid w:val="4159F7CD"/>
    <w:rsid w:val="417707CA"/>
    <w:rsid w:val="41B26A44"/>
    <w:rsid w:val="41DA5BCE"/>
    <w:rsid w:val="425363E0"/>
    <w:rsid w:val="425E042E"/>
    <w:rsid w:val="42B76438"/>
    <w:rsid w:val="42C1A3D8"/>
    <w:rsid w:val="43395A5E"/>
    <w:rsid w:val="4347ABD2"/>
    <w:rsid w:val="43834505"/>
    <w:rsid w:val="43B5FB3B"/>
    <w:rsid w:val="43C80618"/>
    <w:rsid w:val="43E34DF1"/>
    <w:rsid w:val="4496EAE5"/>
    <w:rsid w:val="44CF235E"/>
    <w:rsid w:val="455665B5"/>
    <w:rsid w:val="458BCC92"/>
    <w:rsid w:val="45CD0475"/>
    <w:rsid w:val="460F4960"/>
    <w:rsid w:val="466DDEEC"/>
    <w:rsid w:val="467F4C94"/>
    <w:rsid w:val="4686F594"/>
    <w:rsid w:val="4739D5FB"/>
    <w:rsid w:val="474ABA36"/>
    <w:rsid w:val="478BAC89"/>
    <w:rsid w:val="47AD825C"/>
    <w:rsid w:val="47B1CCC4"/>
    <w:rsid w:val="47F2C7A4"/>
    <w:rsid w:val="4805D394"/>
    <w:rsid w:val="488C6773"/>
    <w:rsid w:val="48C7AAE7"/>
    <w:rsid w:val="48E68A97"/>
    <w:rsid w:val="498AB5DE"/>
    <w:rsid w:val="4A63CA4C"/>
    <w:rsid w:val="4A6FFBC9"/>
    <w:rsid w:val="4A745105"/>
    <w:rsid w:val="4A815EE3"/>
    <w:rsid w:val="4A90C166"/>
    <w:rsid w:val="4ABEFBF7"/>
    <w:rsid w:val="4BFF9AAD"/>
    <w:rsid w:val="4C0212A6"/>
    <w:rsid w:val="4C0FEF90"/>
    <w:rsid w:val="4C4474F6"/>
    <w:rsid w:val="4C7DAC05"/>
    <w:rsid w:val="4C81A361"/>
    <w:rsid w:val="4CEE04B6"/>
    <w:rsid w:val="4D9ED901"/>
    <w:rsid w:val="4DC13B28"/>
    <w:rsid w:val="4DCDC601"/>
    <w:rsid w:val="4E8A5E79"/>
    <w:rsid w:val="4EB9CDA3"/>
    <w:rsid w:val="4ED49FC2"/>
    <w:rsid w:val="4EF85E33"/>
    <w:rsid w:val="4EFD963E"/>
    <w:rsid w:val="501D723E"/>
    <w:rsid w:val="5038B94E"/>
    <w:rsid w:val="506E94F8"/>
    <w:rsid w:val="507452B6"/>
    <w:rsid w:val="5079B982"/>
    <w:rsid w:val="508562CC"/>
    <w:rsid w:val="509F244C"/>
    <w:rsid w:val="50A9E306"/>
    <w:rsid w:val="515B88F5"/>
    <w:rsid w:val="5178091D"/>
    <w:rsid w:val="522A8FF9"/>
    <w:rsid w:val="5232E162"/>
    <w:rsid w:val="5245B367"/>
    <w:rsid w:val="5276D75E"/>
    <w:rsid w:val="5290310C"/>
    <w:rsid w:val="532825DE"/>
    <w:rsid w:val="533564A6"/>
    <w:rsid w:val="537BE93E"/>
    <w:rsid w:val="53BD79A1"/>
    <w:rsid w:val="53BED242"/>
    <w:rsid w:val="53F971BB"/>
    <w:rsid w:val="543C23F2"/>
    <w:rsid w:val="54512D4B"/>
    <w:rsid w:val="547EDDAA"/>
    <w:rsid w:val="5496B41D"/>
    <w:rsid w:val="54E08724"/>
    <w:rsid w:val="554812D9"/>
    <w:rsid w:val="5574C548"/>
    <w:rsid w:val="55795DBC"/>
    <w:rsid w:val="559BD0ED"/>
    <w:rsid w:val="55A67CF3"/>
    <w:rsid w:val="55BC7E8F"/>
    <w:rsid w:val="55BEA0AB"/>
    <w:rsid w:val="55E1A68F"/>
    <w:rsid w:val="56EE1A9A"/>
    <w:rsid w:val="57065285"/>
    <w:rsid w:val="571095A9"/>
    <w:rsid w:val="5751A99B"/>
    <w:rsid w:val="58820A1D"/>
    <w:rsid w:val="58CE01DB"/>
    <w:rsid w:val="598E18A9"/>
    <w:rsid w:val="5A1F8682"/>
    <w:rsid w:val="5A66D7F0"/>
    <w:rsid w:val="5A69D23C"/>
    <w:rsid w:val="5AB43594"/>
    <w:rsid w:val="5AEB06AD"/>
    <w:rsid w:val="5B6A9FED"/>
    <w:rsid w:val="5B7CCC4B"/>
    <w:rsid w:val="5B8235D4"/>
    <w:rsid w:val="5BC120E4"/>
    <w:rsid w:val="5BD9C3A8"/>
    <w:rsid w:val="5C0325C5"/>
    <w:rsid w:val="5C157A5E"/>
    <w:rsid w:val="5C9B8556"/>
    <w:rsid w:val="5CAEBF41"/>
    <w:rsid w:val="5CD19C2C"/>
    <w:rsid w:val="5CE6106C"/>
    <w:rsid w:val="5D2C3DA8"/>
    <w:rsid w:val="5D5E44A2"/>
    <w:rsid w:val="5D65CA5B"/>
    <w:rsid w:val="5D7FD72D"/>
    <w:rsid w:val="5DC2CB17"/>
    <w:rsid w:val="5DFC7DAE"/>
    <w:rsid w:val="5E20E3A0"/>
    <w:rsid w:val="5EC2FCC1"/>
    <w:rsid w:val="5EF8F3B3"/>
    <w:rsid w:val="5F1BA78E"/>
    <w:rsid w:val="5F3DBFF0"/>
    <w:rsid w:val="5F3EE8CA"/>
    <w:rsid w:val="5FF1E869"/>
    <w:rsid w:val="6056DCA4"/>
    <w:rsid w:val="606B9065"/>
    <w:rsid w:val="612BF6BB"/>
    <w:rsid w:val="612EA34B"/>
    <w:rsid w:val="6162F8A1"/>
    <w:rsid w:val="61F26C3E"/>
    <w:rsid w:val="620760C6"/>
    <w:rsid w:val="6207F750"/>
    <w:rsid w:val="62496D6A"/>
    <w:rsid w:val="62534850"/>
    <w:rsid w:val="6276AA89"/>
    <w:rsid w:val="62F229B4"/>
    <w:rsid w:val="631CDB04"/>
    <w:rsid w:val="6347D942"/>
    <w:rsid w:val="63678817"/>
    <w:rsid w:val="6372E702"/>
    <w:rsid w:val="63B25A80"/>
    <w:rsid w:val="646388A2"/>
    <w:rsid w:val="654EDE7F"/>
    <w:rsid w:val="65707565"/>
    <w:rsid w:val="658A986E"/>
    <w:rsid w:val="65EAE8E3"/>
    <w:rsid w:val="65F0644B"/>
    <w:rsid w:val="65FF6067"/>
    <w:rsid w:val="66829D4D"/>
    <w:rsid w:val="66D9C56A"/>
    <w:rsid w:val="6745EADA"/>
    <w:rsid w:val="681D8652"/>
    <w:rsid w:val="68738BAA"/>
    <w:rsid w:val="687CAEC3"/>
    <w:rsid w:val="688D6CC7"/>
    <w:rsid w:val="68B2094E"/>
    <w:rsid w:val="68C63596"/>
    <w:rsid w:val="69A22C77"/>
    <w:rsid w:val="69BA3E0F"/>
    <w:rsid w:val="69FC2077"/>
    <w:rsid w:val="69FE060E"/>
    <w:rsid w:val="6A169282"/>
    <w:rsid w:val="6A45ECE4"/>
    <w:rsid w:val="6A7D789C"/>
    <w:rsid w:val="6A84BD72"/>
    <w:rsid w:val="6B1707D1"/>
    <w:rsid w:val="6BE85818"/>
    <w:rsid w:val="6C99E6A3"/>
    <w:rsid w:val="6CD6DCB3"/>
    <w:rsid w:val="6D18D9F8"/>
    <w:rsid w:val="6D62D80C"/>
    <w:rsid w:val="6D6D004A"/>
    <w:rsid w:val="6D9FA077"/>
    <w:rsid w:val="6DA60B49"/>
    <w:rsid w:val="6DBCB419"/>
    <w:rsid w:val="6E1E7488"/>
    <w:rsid w:val="6E55E89B"/>
    <w:rsid w:val="6E5FA3F2"/>
    <w:rsid w:val="6E81F56E"/>
    <w:rsid w:val="6EDA220E"/>
    <w:rsid w:val="6F1D560B"/>
    <w:rsid w:val="6F52482C"/>
    <w:rsid w:val="6FA947BB"/>
    <w:rsid w:val="7045C85B"/>
    <w:rsid w:val="710F3542"/>
    <w:rsid w:val="71418868"/>
    <w:rsid w:val="714F60F2"/>
    <w:rsid w:val="720B8A96"/>
    <w:rsid w:val="7257999C"/>
    <w:rsid w:val="72C67AC5"/>
    <w:rsid w:val="72C7D9A9"/>
    <w:rsid w:val="72DCCC2F"/>
    <w:rsid w:val="736B21C4"/>
    <w:rsid w:val="73C14277"/>
    <w:rsid w:val="73FA1631"/>
    <w:rsid w:val="74159D75"/>
    <w:rsid w:val="744449FB"/>
    <w:rsid w:val="74567B2A"/>
    <w:rsid w:val="747A0807"/>
    <w:rsid w:val="75E7FBF0"/>
    <w:rsid w:val="75F76A4C"/>
    <w:rsid w:val="75F92224"/>
    <w:rsid w:val="76B2CF5F"/>
    <w:rsid w:val="771DAC94"/>
    <w:rsid w:val="7744CB50"/>
    <w:rsid w:val="775D78FC"/>
    <w:rsid w:val="7779A441"/>
    <w:rsid w:val="77B96B61"/>
    <w:rsid w:val="77E8B4F5"/>
    <w:rsid w:val="7811703D"/>
    <w:rsid w:val="781F675B"/>
    <w:rsid w:val="785E757F"/>
    <w:rsid w:val="78896FDC"/>
    <w:rsid w:val="7889FF7E"/>
    <w:rsid w:val="7890157B"/>
    <w:rsid w:val="78D5B09A"/>
    <w:rsid w:val="792BB79A"/>
    <w:rsid w:val="7994DC1F"/>
    <w:rsid w:val="79A8DB4F"/>
    <w:rsid w:val="79B34834"/>
    <w:rsid w:val="7A53ADC7"/>
    <w:rsid w:val="7A5DD1D1"/>
    <w:rsid w:val="7A5F9839"/>
    <w:rsid w:val="7A6659C7"/>
    <w:rsid w:val="7B1A723D"/>
    <w:rsid w:val="7B619A58"/>
    <w:rsid w:val="7B63D586"/>
    <w:rsid w:val="7B7782EF"/>
    <w:rsid w:val="7B7CDB62"/>
    <w:rsid w:val="7C528CC4"/>
    <w:rsid w:val="7C9BCF15"/>
    <w:rsid w:val="7CC77D75"/>
    <w:rsid w:val="7CD1C099"/>
    <w:rsid w:val="7D31679D"/>
    <w:rsid w:val="7D95AC59"/>
    <w:rsid w:val="7D9AB119"/>
    <w:rsid w:val="7DD713BE"/>
    <w:rsid w:val="7E6D90FA"/>
    <w:rsid w:val="7EA7362B"/>
    <w:rsid w:val="7EB8B9FE"/>
    <w:rsid w:val="7EC05E8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5FFD0"/>
  <w15:docId w15:val="{FF7D62FE-6E7C-488C-A71A-3D647377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semiHidden/>
    <w:unhideWhenUsed/>
    <w:qFormat/>
    <w:rsid w:val="00766A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16B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6B05"/>
  </w:style>
  <w:style w:type="paragraph" w:styleId="Voettekst">
    <w:name w:val="footer"/>
    <w:basedOn w:val="Standaard"/>
    <w:link w:val="VoettekstChar"/>
    <w:uiPriority w:val="99"/>
    <w:unhideWhenUsed/>
    <w:rsid w:val="00C16B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6B05"/>
  </w:style>
  <w:style w:type="table" w:styleId="Tabelraster">
    <w:name w:val="Table Grid"/>
    <w:basedOn w:val="Standaardtabel"/>
    <w:uiPriority w:val="39"/>
    <w:rsid w:val="00C16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C16B05"/>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C16B05"/>
    <w:rPr>
      <w:rFonts w:eastAsiaTheme="minorEastAsia"/>
      <w:lang w:eastAsia="nl-NL"/>
    </w:rPr>
  </w:style>
  <w:style w:type="character" w:styleId="Hyperlink">
    <w:name w:val="Hyperlink"/>
    <w:basedOn w:val="Standaardalinea-lettertype"/>
    <w:uiPriority w:val="99"/>
    <w:unhideWhenUsed/>
    <w:rsid w:val="00C16B05"/>
    <w:rPr>
      <w:color w:val="0000FF" w:themeColor="hyperlink"/>
      <w:u w:val="single"/>
    </w:rPr>
  </w:style>
  <w:style w:type="paragraph" w:styleId="Lijstalinea">
    <w:name w:val="List Paragraph"/>
    <w:basedOn w:val="Standaard"/>
    <w:qFormat/>
    <w:rsid w:val="00DD2AF9"/>
    <w:pPr>
      <w:ind w:left="720"/>
      <w:contextualSpacing/>
    </w:pPr>
  </w:style>
  <w:style w:type="paragraph" w:styleId="Voetnoottekst">
    <w:name w:val="footnote text"/>
    <w:basedOn w:val="Standaard"/>
    <w:link w:val="VoetnoottekstChar"/>
    <w:uiPriority w:val="99"/>
    <w:semiHidden/>
    <w:unhideWhenUsed/>
    <w:rsid w:val="00C15F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15F5B"/>
    <w:rPr>
      <w:sz w:val="20"/>
      <w:szCs w:val="20"/>
    </w:rPr>
  </w:style>
  <w:style w:type="character" w:styleId="Voetnootmarkering">
    <w:name w:val="footnote reference"/>
    <w:basedOn w:val="Standaardalinea-lettertype"/>
    <w:uiPriority w:val="99"/>
    <w:semiHidden/>
    <w:unhideWhenUsed/>
    <w:rsid w:val="00C15F5B"/>
    <w:rPr>
      <w:vertAlign w:val="superscript"/>
    </w:rPr>
  </w:style>
  <w:style w:type="character" w:styleId="GevolgdeHyperlink">
    <w:name w:val="FollowedHyperlink"/>
    <w:basedOn w:val="Standaardalinea-lettertype"/>
    <w:uiPriority w:val="99"/>
    <w:semiHidden/>
    <w:unhideWhenUsed/>
    <w:rsid w:val="00FA7178"/>
    <w:rPr>
      <w:color w:val="800080" w:themeColor="followedHyperlink"/>
      <w:u w:val="single"/>
    </w:rPr>
  </w:style>
  <w:style w:type="paragraph" w:styleId="Ballontekst">
    <w:name w:val="Balloon Text"/>
    <w:basedOn w:val="Standaard"/>
    <w:link w:val="BallontekstChar"/>
    <w:uiPriority w:val="99"/>
    <w:semiHidden/>
    <w:unhideWhenUsed/>
    <w:rsid w:val="004778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77833"/>
    <w:rPr>
      <w:rFonts w:ascii="Tahoma" w:hAnsi="Tahoma" w:cs="Tahoma"/>
      <w:sz w:val="16"/>
      <w:szCs w:val="16"/>
    </w:rPr>
  </w:style>
  <w:style w:type="table" w:customStyle="1" w:styleId="Tabelraster1">
    <w:name w:val="Tabelraster1"/>
    <w:basedOn w:val="Standaardtabel"/>
    <w:next w:val="Tabelraster"/>
    <w:uiPriority w:val="99"/>
    <w:rsid w:val="008B4088"/>
    <w:pPr>
      <w:spacing w:after="0" w:line="240" w:lineRule="auto"/>
    </w:pPr>
    <w:rPr>
      <w:rFonts w:ascii="Calibri" w:eastAsia="Calibri" w:hAnsi="Calibri"/>
      <w:sz w:val="20"/>
      <w:szCs w:val="20"/>
      <w:lang w:eastAsia="nl-N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vantijdelijkeaanduiding">
    <w:name w:val="Placeholder Text"/>
    <w:basedOn w:val="Standaardalinea-lettertype"/>
    <w:uiPriority w:val="99"/>
    <w:semiHidden/>
    <w:rsid w:val="008601DF"/>
    <w:rPr>
      <w:color w:val="808080"/>
    </w:rPr>
  </w:style>
  <w:style w:type="paragraph" w:customStyle="1" w:styleId="PaginaKopje">
    <w:name w:val="PaginaKopje"/>
    <w:basedOn w:val="Kop3"/>
    <w:link w:val="PaginaKopjeChar"/>
    <w:qFormat/>
    <w:rsid w:val="00766A14"/>
    <w:pPr>
      <w:spacing w:before="0" w:line="259" w:lineRule="auto"/>
    </w:pPr>
    <w:rPr>
      <w:rFonts w:ascii="Open Sans bold" w:hAnsi="Open Sans bold" w:cs="Open Sans"/>
      <w:b/>
      <w:color w:val="4F81BD" w:themeColor="accent1"/>
      <w:sz w:val="20"/>
    </w:rPr>
  </w:style>
  <w:style w:type="character" w:customStyle="1" w:styleId="PaginaKopjeChar">
    <w:name w:val="PaginaKopje Char"/>
    <w:basedOn w:val="Standaardalinea-lettertype"/>
    <w:link w:val="PaginaKopje"/>
    <w:rsid w:val="00766A14"/>
    <w:rPr>
      <w:rFonts w:ascii="Open Sans bold" w:eastAsiaTheme="majorEastAsia" w:hAnsi="Open Sans bold" w:cs="Open Sans"/>
      <w:b/>
      <w:color w:val="4F81BD" w:themeColor="accent1"/>
      <w:sz w:val="20"/>
      <w:szCs w:val="24"/>
    </w:rPr>
  </w:style>
  <w:style w:type="paragraph" w:customStyle="1" w:styleId="Stijl2">
    <w:name w:val="Stijl2"/>
    <w:basedOn w:val="Standaard"/>
    <w:link w:val="Stijl2Char"/>
    <w:qFormat/>
    <w:rsid w:val="00766A14"/>
    <w:pPr>
      <w:keepNext/>
      <w:keepLines/>
      <w:numPr>
        <w:ilvl w:val="1"/>
        <w:numId w:val="16"/>
      </w:numPr>
      <w:spacing w:before="120" w:after="120" w:line="259" w:lineRule="auto"/>
      <w:outlineLvl w:val="1"/>
    </w:pPr>
    <w:rPr>
      <w:rFonts w:ascii="Open Sans" w:eastAsiaTheme="majorEastAsia" w:hAnsi="Open Sans" w:cstheme="majorBidi"/>
      <w:b/>
      <w:color w:val="4F81BD" w:themeColor="accent1"/>
    </w:rPr>
  </w:style>
  <w:style w:type="paragraph" w:customStyle="1" w:styleId="Stijl3">
    <w:name w:val="Stijl3"/>
    <w:basedOn w:val="Standaard"/>
    <w:qFormat/>
    <w:rsid w:val="00766A14"/>
    <w:pPr>
      <w:keepNext/>
      <w:keepLines/>
      <w:numPr>
        <w:numId w:val="16"/>
      </w:numPr>
      <w:spacing w:before="120" w:after="120" w:line="259" w:lineRule="auto"/>
      <w:outlineLvl w:val="0"/>
    </w:pPr>
    <w:rPr>
      <w:rFonts w:ascii="Open Sans" w:eastAsiaTheme="majorEastAsia" w:hAnsi="Open Sans" w:cs="Open Sans"/>
      <w:color w:val="4F81BD" w:themeColor="accent1"/>
      <w:sz w:val="32"/>
      <w:szCs w:val="32"/>
    </w:rPr>
  </w:style>
  <w:style w:type="character" w:customStyle="1" w:styleId="Stijl2Char">
    <w:name w:val="Stijl2 Char"/>
    <w:basedOn w:val="Standaardalinea-lettertype"/>
    <w:link w:val="Stijl2"/>
    <w:rsid w:val="00766A14"/>
    <w:rPr>
      <w:rFonts w:ascii="Open Sans" w:eastAsiaTheme="majorEastAsia" w:hAnsi="Open Sans" w:cstheme="majorBidi"/>
      <w:b/>
      <w:color w:val="4F81BD" w:themeColor="accent1"/>
    </w:rPr>
  </w:style>
  <w:style w:type="paragraph" w:styleId="Normaalweb">
    <w:name w:val="Normal (Web)"/>
    <w:basedOn w:val="Standaard"/>
    <w:uiPriority w:val="99"/>
    <w:semiHidden/>
    <w:unhideWhenUsed/>
    <w:rsid w:val="00766A14"/>
    <w:pPr>
      <w:spacing w:after="0" w:line="259" w:lineRule="auto"/>
    </w:pPr>
    <w:rPr>
      <w:rFonts w:ascii="Open Sans Light" w:hAnsi="Open Sans Light" w:cs="Times New Roman"/>
      <w:sz w:val="20"/>
      <w:szCs w:val="24"/>
    </w:rPr>
  </w:style>
  <w:style w:type="character" w:customStyle="1" w:styleId="Kop3Char">
    <w:name w:val="Kop 3 Char"/>
    <w:basedOn w:val="Standaardalinea-lettertype"/>
    <w:link w:val="Kop3"/>
    <w:uiPriority w:val="9"/>
    <w:semiHidden/>
    <w:rsid w:val="00766A14"/>
    <w:rPr>
      <w:rFonts w:asciiTheme="majorHAnsi" w:eastAsiaTheme="majorEastAsia" w:hAnsiTheme="majorHAnsi" w:cstheme="majorBidi"/>
      <w:color w:val="243F60" w:themeColor="accent1" w:themeShade="7F"/>
      <w:sz w:val="24"/>
      <w:szCs w:val="24"/>
    </w:rPr>
  </w:style>
  <w:style w:type="character" w:styleId="Zwaar">
    <w:name w:val="Strong"/>
    <w:basedOn w:val="Standaardalinea-lettertype"/>
    <w:uiPriority w:val="22"/>
    <w:qFormat/>
    <w:rsid w:val="004C5F31"/>
    <w:rPr>
      <w:b/>
      <w:bCs/>
    </w:rPr>
  </w:style>
  <w:style w:type="character" w:customStyle="1" w:styleId="normaltextrun">
    <w:name w:val="normaltextrun"/>
    <w:basedOn w:val="Standaardalinea-lettertype"/>
    <w:rsid w:val="003B252B"/>
  </w:style>
  <w:style w:type="character" w:customStyle="1" w:styleId="contextualspellingandgrammarerror">
    <w:name w:val="contextualspellingandgrammarerror"/>
    <w:basedOn w:val="Standaardalinea-lettertype"/>
    <w:rsid w:val="003B252B"/>
  </w:style>
  <w:style w:type="character" w:customStyle="1" w:styleId="eop">
    <w:name w:val="eop"/>
    <w:basedOn w:val="Standaardalinea-lettertype"/>
    <w:rsid w:val="003B252B"/>
  </w:style>
  <w:style w:type="character" w:customStyle="1" w:styleId="scxw242821786">
    <w:name w:val="scxw242821786"/>
    <w:basedOn w:val="Standaardalinea-lettertype"/>
    <w:rsid w:val="003B252B"/>
  </w:style>
  <w:style w:type="character" w:customStyle="1" w:styleId="spellingerror">
    <w:name w:val="spellingerror"/>
    <w:basedOn w:val="Standaardalinea-lettertype"/>
    <w:rsid w:val="003B252B"/>
  </w:style>
  <w:style w:type="character" w:styleId="Onopgelostemelding">
    <w:name w:val="Unresolved Mention"/>
    <w:basedOn w:val="Standaardalinea-lettertype"/>
    <w:uiPriority w:val="99"/>
    <w:semiHidden/>
    <w:unhideWhenUsed/>
    <w:rsid w:val="009405E7"/>
    <w:rPr>
      <w:color w:val="605E5C"/>
      <w:shd w:val="clear" w:color="auto" w:fill="E1DFDD"/>
    </w:rPr>
  </w:style>
  <w:style w:type="paragraph" w:styleId="Tekstopmerking">
    <w:name w:val="annotation text"/>
    <w:basedOn w:val="Standaard"/>
    <w:link w:val="TekstopmerkingChar"/>
    <w:uiPriority w:val="99"/>
    <w:semiHidden/>
    <w:unhideWhenUsed/>
    <w:rsid w:val="00E82F3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82F3F"/>
    <w:rPr>
      <w:sz w:val="20"/>
      <w:szCs w:val="20"/>
    </w:rPr>
  </w:style>
  <w:style w:type="character" w:styleId="Verwijzingopmerking">
    <w:name w:val="annotation reference"/>
    <w:basedOn w:val="Standaardalinea-lettertype"/>
    <w:uiPriority w:val="99"/>
    <w:semiHidden/>
    <w:unhideWhenUsed/>
    <w:rsid w:val="00E82F3F"/>
    <w:rPr>
      <w:sz w:val="16"/>
      <w:szCs w:val="16"/>
    </w:rPr>
  </w:style>
  <w:style w:type="paragraph" w:styleId="Onderwerpvanopmerking">
    <w:name w:val="annotation subject"/>
    <w:basedOn w:val="Tekstopmerking"/>
    <w:next w:val="Tekstopmerking"/>
    <w:link w:val="OnderwerpvanopmerkingChar"/>
    <w:uiPriority w:val="99"/>
    <w:semiHidden/>
    <w:unhideWhenUsed/>
    <w:rsid w:val="00C73F9C"/>
    <w:rPr>
      <w:b/>
      <w:bCs/>
    </w:rPr>
  </w:style>
  <w:style w:type="character" w:customStyle="1" w:styleId="OnderwerpvanopmerkingChar">
    <w:name w:val="Onderwerp van opmerking Char"/>
    <w:basedOn w:val="TekstopmerkingChar"/>
    <w:link w:val="Onderwerpvanopmerking"/>
    <w:uiPriority w:val="99"/>
    <w:semiHidden/>
    <w:rsid w:val="00C73F9C"/>
    <w:rPr>
      <w:b/>
      <w:bCs/>
      <w:sz w:val="20"/>
      <w:szCs w:val="20"/>
    </w:rPr>
  </w:style>
  <w:style w:type="paragraph" w:customStyle="1" w:styleId="paragraph">
    <w:name w:val="paragraph"/>
    <w:basedOn w:val="Standaard"/>
    <w:rsid w:val="0095740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ntentcontrolboundarysink">
    <w:name w:val="contentcontrolboundarysink"/>
    <w:basedOn w:val="Standaardalinea-lettertype"/>
    <w:rsid w:val="0095740F"/>
  </w:style>
  <w:style w:type="character" w:customStyle="1" w:styleId="scxw77759166">
    <w:name w:val="scxw77759166"/>
    <w:basedOn w:val="Standaardalinea-lettertype"/>
    <w:rsid w:val="0095740F"/>
  </w:style>
  <w:style w:type="character" w:styleId="Vermelding">
    <w:name w:val="Mention"/>
    <w:basedOn w:val="Standaardalinea-lettertype"/>
    <w:uiPriority w:val="99"/>
    <w:unhideWhenUsed/>
    <w:rsid w:val="006756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541">
      <w:bodyDiv w:val="1"/>
      <w:marLeft w:val="0"/>
      <w:marRight w:val="0"/>
      <w:marTop w:val="0"/>
      <w:marBottom w:val="0"/>
      <w:divBdr>
        <w:top w:val="none" w:sz="0" w:space="0" w:color="auto"/>
        <w:left w:val="none" w:sz="0" w:space="0" w:color="auto"/>
        <w:bottom w:val="none" w:sz="0" w:space="0" w:color="auto"/>
        <w:right w:val="none" w:sz="0" w:space="0" w:color="auto"/>
      </w:divBdr>
    </w:div>
    <w:div w:id="177014044">
      <w:bodyDiv w:val="1"/>
      <w:marLeft w:val="0"/>
      <w:marRight w:val="0"/>
      <w:marTop w:val="0"/>
      <w:marBottom w:val="0"/>
      <w:divBdr>
        <w:top w:val="none" w:sz="0" w:space="0" w:color="auto"/>
        <w:left w:val="none" w:sz="0" w:space="0" w:color="auto"/>
        <w:bottom w:val="none" w:sz="0" w:space="0" w:color="auto"/>
        <w:right w:val="none" w:sz="0" w:space="0" w:color="auto"/>
      </w:divBdr>
      <w:divsChild>
        <w:div w:id="6106275">
          <w:marLeft w:val="0"/>
          <w:marRight w:val="0"/>
          <w:marTop w:val="0"/>
          <w:marBottom w:val="0"/>
          <w:divBdr>
            <w:top w:val="none" w:sz="0" w:space="0" w:color="auto"/>
            <w:left w:val="none" w:sz="0" w:space="0" w:color="auto"/>
            <w:bottom w:val="none" w:sz="0" w:space="0" w:color="auto"/>
            <w:right w:val="none" w:sz="0" w:space="0" w:color="auto"/>
          </w:divBdr>
        </w:div>
        <w:div w:id="151217617">
          <w:marLeft w:val="0"/>
          <w:marRight w:val="0"/>
          <w:marTop w:val="0"/>
          <w:marBottom w:val="0"/>
          <w:divBdr>
            <w:top w:val="none" w:sz="0" w:space="0" w:color="auto"/>
            <w:left w:val="none" w:sz="0" w:space="0" w:color="auto"/>
            <w:bottom w:val="none" w:sz="0" w:space="0" w:color="auto"/>
            <w:right w:val="none" w:sz="0" w:space="0" w:color="auto"/>
          </w:divBdr>
        </w:div>
        <w:div w:id="499390198">
          <w:marLeft w:val="0"/>
          <w:marRight w:val="0"/>
          <w:marTop w:val="0"/>
          <w:marBottom w:val="0"/>
          <w:divBdr>
            <w:top w:val="none" w:sz="0" w:space="0" w:color="auto"/>
            <w:left w:val="none" w:sz="0" w:space="0" w:color="auto"/>
            <w:bottom w:val="none" w:sz="0" w:space="0" w:color="auto"/>
            <w:right w:val="none" w:sz="0" w:space="0" w:color="auto"/>
          </w:divBdr>
        </w:div>
        <w:div w:id="532310300">
          <w:marLeft w:val="0"/>
          <w:marRight w:val="0"/>
          <w:marTop w:val="0"/>
          <w:marBottom w:val="0"/>
          <w:divBdr>
            <w:top w:val="none" w:sz="0" w:space="0" w:color="auto"/>
            <w:left w:val="none" w:sz="0" w:space="0" w:color="auto"/>
            <w:bottom w:val="none" w:sz="0" w:space="0" w:color="auto"/>
            <w:right w:val="none" w:sz="0" w:space="0" w:color="auto"/>
          </w:divBdr>
        </w:div>
        <w:div w:id="544679596">
          <w:marLeft w:val="0"/>
          <w:marRight w:val="0"/>
          <w:marTop w:val="0"/>
          <w:marBottom w:val="0"/>
          <w:divBdr>
            <w:top w:val="none" w:sz="0" w:space="0" w:color="auto"/>
            <w:left w:val="none" w:sz="0" w:space="0" w:color="auto"/>
            <w:bottom w:val="none" w:sz="0" w:space="0" w:color="auto"/>
            <w:right w:val="none" w:sz="0" w:space="0" w:color="auto"/>
          </w:divBdr>
        </w:div>
        <w:div w:id="1197695520">
          <w:marLeft w:val="0"/>
          <w:marRight w:val="0"/>
          <w:marTop w:val="0"/>
          <w:marBottom w:val="0"/>
          <w:divBdr>
            <w:top w:val="none" w:sz="0" w:space="0" w:color="auto"/>
            <w:left w:val="none" w:sz="0" w:space="0" w:color="auto"/>
            <w:bottom w:val="none" w:sz="0" w:space="0" w:color="auto"/>
            <w:right w:val="none" w:sz="0" w:space="0" w:color="auto"/>
          </w:divBdr>
        </w:div>
        <w:div w:id="1881940891">
          <w:marLeft w:val="0"/>
          <w:marRight w:val="0"/>
          <w:marTop w:val="0"/>
          <w:marBottom w:val="0"/>
          <w:divBdr>
            <w:top w:val="none" w:sz="0" w:space="0" w:color="auto"/>
            <w:left w:val="none" w:sz="0" w:space="0" w:color="auto"/>
            <w:bottom w:val="none" w:sz="0" w:space="0" w:color="auto"/>
            <w:right w:val="none" w:sz="0" w:space="0" w:color="auto"/>
          </w:divBdr>
        </w:div>
        <w:div w:id="1941570384">
          <w:marLeft w:val="0"/>
          <w:marRight w:val="0"/>
          <w:marTop w:val="0"/>
          <w:marBottom w:val="0"/>
          <w:divBdr>
            <w:top w:val="none" w:sz="0" w:space="0" w:color="auto"/>
            <w:left w:val="none" w:sz="0" w:space="0" w:color="auto"/>
            <w:bottom w:val="none" w:sz="0" w:space="0" w:color="auto"/>
            <w:right w:val="none" w:sz="0" w:space="0" w:color="auto"/>
          </w:divBdr>
        </w:div>
        <w:div w:id="2033188960">
          <w:marLeft w:val="0"/>
          <w:marRight w:val="0"/>
          <w:marTop w:val="0"/>
          <w:marBottom w:val="0"/>
          <w:divBdr>
            <w:top w:val="none" w:sz="0" w:space="0" w:color="auto"/>
            <w:left w:val="none" w:sz="0" w:space="0" w:color="auto"/>
            <w:bottom w:val="none" w:sz="0" w:space="0" w:color="auto"/>
            <w:right w:val="none" w:sz="0" w:space="0" w:color="auto"/>
          </w:divBdr>
        </w:div>
      </w:divsChild>
    </w:div>
    <w:div w:id="508062531">
      <w:bodyDiv w:val="1"/>
      <w:marLeft w:val="0"/>
      <w:marRight w:val="0"/>
      <w:marTop w:val="0"/>
      <w:marBottom w:val="0"/>
      <w:divBdr>
        <w:top w:val="none" w:sz="0" w:space="0" w:color="auto"/>
        <w:left w:val="none" w:sz="0" w:space="0" w:color="auto"/>
        <w:bottom w:val="none" w:sz="0" w:space="0" w:color="auto"/>
        <w:right w:val="none" w:sz="0" w:space="0" w:color="auto"/>
      </w:divBdr>
      <w:divsChild>
        <w:div w:id="337268422">
          <w:marLeft w:val="0"/>
          <w:marRight w:val="0"/>
          <w:marTop w:val="0"/>
          <w:marBottom w:val="0"/>
          <w:divBdr>
            <w:top w:val="none" w:sz="0" w:space="0" w:color="auto"/>
            <w:left w:val="none" w:sz="0" w:space="0" w:color="auto"/>
            <w:bottom w:val="none" w:sz="0" w:space="0" w:color="auto"/>
            <w:right w:val="none" w:sz="0" w:space="0" w:color="auto"/>
          </w:divBdr>
        </w:div>
        <w:div w:id="1802917932">
          <w:marLeft w:val="0"/>
          <w:marRight w:val="0"/>
          <w:marTop w:val="0"/>
          <w:marBottom w:val="0"/>
          <w:divBdr>
            <w:top w:val="none" w:sz="0" w:space="0" w:color="auto"/>
            <w:left w:val="none" w:sz="0" w:space="0" w:color="auto"/>
            <w:bottom w:val="none" w:sz="0" w:space="0" w:color="auto"/>
            <w:right w:val="none" w:sz="0" w:space="0" w:color="auto"/>
          </w:divBdr>
        </w:div>
      </w:divsChild>
    </w:div>
    <w:div w:id="879122641">
      <w:bodyDiv w:val="1"/>
      <w:marLeft w:val="0"/>
      <w:marRight w:val="0"/>
      <w:marTop w:val="0"/>
      <w:marBottom w:val="0"/>
      <w:divBdr>
        <w:top w:val="none" w:sz="0" w:space="0" w:color="auto"/>
        <w:left w:val="none" w:sz="0" w:space="0" w:color="auto"/>
        <w:bottom w:val="none" w:sz="0" w:space="0" w:color="auto"/>
        <w:right w:val="none" w:sz="0" w:space="0" w:color="auto"/>
      </w:divBdr>
    </w:div>
    <w:div w:id="1131052023">
      <w:bodyDiv w:val="1"/>
      <w:marLeft w:val="0"/>
      <w:marRight w:val="0"/>
      <w:marTop w:val="0"/>
      <w:marBottom w:val="0"/>
      <w:divBdr>
        <w:top w:val="none" w:sz="0" w:space="0" w:color="auto"/>
        <w:left w:val="none" w:sz="0" w:space="0" w:color="auto"/>
        <w:bottom w:val="none" w:sz="0" w:space="0" w:color="auto"/>
        <w:right w:val="none" w:sz="0" w:space="0" w:color="auto"/>
      </w:divBdr>
    </w:div>
    <w:div w:id="1163427529">
      <w:bodyDiv w:val="1"/>
      <w:marLeft w:val="0"/>
      <w:marRight w:val="0"/>
      <w:marTop w:val="0"/>
      <w:marBottom w:val="0"/>
      <w:divBdr>
        <w:top w:val="none" w:sz="0" w:space="0" w:color="auto"/>
        <w:left w:val="none" w:sz="0" w:space="0" w:color="auto"/>
        <w:bottom w:val="none" w:sz="0" w:space="0" w:color="auto"/>
        <w:right w:val="none" w:sz="0" w:space="0" w:color="auto"/>
      </w:divBdr>
    </w:div>
    <w:div w:id="1352024094">
      <w:bodyDiv w:val="1"/>
      <w:marLeft w:val="0"/>
      <w:marRight w:val="0"/>
      <w:marTop w:val="0"/>
      <w:marBottom w:val="0"/>
      <w:divBdr>
        <w:top w:val="none" w:sz="0" w:space="0" w:color="auto"/>
        <w:left w:val="none" w:sz="0" w:space="0" w:color="auto"/>
        <w:bottom w:val="none" w:sz="0" w:space="0" w:color="auto"/>
        <w:right w:val="none" w:sz="0" w:space="0" w:color="auto"/>
      </w:divBdr>
    </w:div>
    <w:div w:id="1380855995">
      <w:bodyDiv w:val="1"/>
      <w:marLeft w:val="0"/>
      <w:marRight w:val="0"/>
      <w:marTop w:val="0"/>
      <w:marBottom w:val="0"/>
      <w:divBdr>
        <w:top w:val="none" w:sz="0" w:space="0" w:color="auto"/>
        <w:left w:val="none" w:sz="0" w:space="0" w:color="auto"/>
        <w:bottom w:val="none" w:sz="0" w:space="0" w:color="auto"/>
        <w:right w:val="none" w:sz="0" w:space="0" w:color="auto"/>
      </w:divBdr>
    </w:div>
    <w:div w:id="1442335372">
      <w:bodyDiv w:val="1"/>
      <w:marLeft w:val="0"/>
      <w:marRight w:val="0"/>
      <w:marTop w:val="0"/>
      <w:marBottom w:val="0"/>
      <w:divBdr>
        <w:top w:val="none" w:sz="0" w:space="0" w:color="auto"/>
        <w:left w:val="none" w:sz="0" w:space="0" w:color="auto"/>
        <w:bottom w:val="none" w:sz="0" w:space="0" w:color="auto"/>
        <w:right w:val="none" w:sz="0" w:space="0" w:color="auto"/>
      </w:divBdr>
    </w:div>
    <w:div w:id="1463620811">
      <w:bodyDiv w:val="1"/>
      <w:marLeft w:val="0"/>
      <w:marRight w:val="0"/>
      <w:marTop w:val="0"/>
      <w:marBottom w:val="0"/>
      <w:divBdr>
        <w:top w:val="none" w:sz="0" w:space="0" w:color="auto"/>
        <w:left w:val="none" w:sz="0" w:space="0" w:color="auto"/>
        <w:bottom w:val="none" w:sz="0" w:space="0" w:color="auto"/>
        <w:right w:val="none" w:sz="0" w:space="0" w:color="auto"/>
      </w:divBdr>
    </w:div>
    <w:div w:id="1569415034">
      <w:bodyDiv w:val="1"/>
      <w:marLeft w:val="0"/>
      <w:marRight w:val="0"/>
      <w:marTop w:val="0"/>
      <w:marBottom w:val="0"/>
      <w:divBdr>
        <w:top w:val="none" w:sz="0" w:space="0" w:color="auto"/>
        <w:left w:val="none" w:sz="0" w:space="0" w:color="auto"/>
        <w:bottom w:val="none" w:sz="0" w:space="0" w:color="auto"/>
        <w:right w:val="none" w:sz="0" w:space="0" w:color="auto"/>
      </w:divBdr>
    </w:div>
    <w:div w:id="1983653237">
      <w:bodyDiv w:val="1"/>
      <w:marLeft w:val="0"/>
      <w:marRight w:val="0"/>
      <w:marTop w:val="0"/>
      <w:marBottom w:val="0"/>
      <w:divBdr>
        <w:top w:val="none" w:sz="0" w:space="0" w:color="auto"/>
        <w:left w:val="none" w:sz="0" w:space="0" w:color="auto"/>
        <w:bottom w:val="none" w:sz="0" w:space="0" w:color="auto"/>
        <w:right w:val="none" w:sz="0" w:space="0" w:color="auto"/>
      </w:divBdr>
    </w:div>
    <w:div w:id="2077701848">
      <w:bodyDiv w:val="1"/>
      <w:marLeft w:val="0"/>
      <w:marRight w:val="0"/>
      <w:marTop w:val="0"/>
      <w:marBottom w:val="0"/>
      <w:divBdr>
        <w:top w:val="none" w:sz="0" w:space="0" w:color="auto"/>
        <w:left w:val="none" w:sz="0" w:space="0" w:color="auto"/>
        <w:bottom w:val="none" w:sz="0" w:space="0" w:color="auto"/>
        <w:right w:val="none" w:sz="0" w:space="0" w:color="auto"/>
      </w:divBdr>
      <w:divsChild>
        <w:div w:id="735904788">
          <w:marLeft w:val="0"/>
          <w:marRight w:val="0"/>
          <w:marTop w:val="0"/>
          <w:marBottom w:val="0"/>
          <w:divBdr>
            <w:top w:val="none" w:sz="0" w:space="0" w:color="auto"/>
            <w:left w:val="none" w:sz="0" w:space="0" w:color="auto"/>
            <w:bottom w:val="none" w:sz="0" w:space="0" w:color="auto"/>
            <w:right w:val="none" w:sz="0" w:space="0" w:color="auto"/>
          </w:divBdr>
          <w:divsChild>
            <w:div w:id="1667324779">
              <w:marLeft w:val="0"/>
              <w:marRight w:val="0"/>
              <w:marTop w:val="0"/>
              <w:marBottom w:val="0"/>
              <w:divBdr>
                <w:top w:val="none" w:sz="0" w:space="0" w:color="auto"/>
                <w:left w:val="none" w:sz="0" w:space="0" w:color="auto"/>
                <w:bottom w:val="none" w:sz="0" w:space="0" w:color="auto"/>
                <w:right w:val="none" w:sz="0" w:space="0" w:color="auto"/>
              </w:divBdr>
              <w:divsChild>
                <w:div w:id="3360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derwijscollectiefvpr.nl/ondersteuningsplan2022-2026/" TargetMode="External"/><Relationship Id="rId18" Type="http://schemas.openxmlformats.org/officeDocument/2006/relationships/hyperlink" Target="https://www.onderwijsinspectie.nl/zoek-schole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onderwijscollectiefvpr.nl" TargetMode="External"/><Relationship Id="rId17" Type="http://schemas.openxmlformats.org/officeDocument/2006/relationships/hyperlink" Target="https://www.onderwijscollectiefvpr.nl/ondersteuningsplan2022-202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nderwijscollectiefvpr.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tie@onderwijscollectiefvpr.n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FAD3B1C6CFCA4AB7FC9D2FD8371B2F"/>
        <w:category>
          <w:name w:val="Algemeen"/>
          <w:gallery w:val="placeholder"/>
        </w:category>
        <w:types>
          <w:type w:val="bbPlcHdr"/>
        </w:types>
        <w:behaviors>
          <w:behavior w:val="content"/>
        </w:behaviors>
        <w:guid w:val="{15D88897-4F88-D54C-AFE8-C5475444E7F0}"/>
      </w:docPartPr>
      <w:docPartBody>
        <w:p w:rsidR="00844B96" w:rsidRDefault="00FB6217" w:rsidP="00FB6217">
          <w:pPr>
            <w:pStyle w:val="23FAD3B1C6CFCA4AB7FC9D2FD8371B2F"/>
          </w:pPr>
          <w:r w:rsidRPr="00717408">
            <w:rPr>
              <w:rStyle w:val="Tekstvantijdelijkeaanduiding"/>
            </w:rPr>
            <w:t>Klik of tik om tekst in te voeren.</w:t>
          </w:r>
        </w:p>
      </w:docPartBody>
    </w:docPart>
    <w:docPart>
      <w:docPartPr>
        <w:name w:val="F95F8478D98ADD43A706078269E062E6"/>
        <w:category>
          <w:name w:val="Algemeen"/>
          <w:gallery w:val="placeholder"/>
        </w:category>
        <w:types>
          <w:type w:val="bbPlcHdr"/>
        </w:types>
        <w:behaviors>
          <w:behavior w:val="content"/>
        </w:behaviors>
        <w:guid w:val="{6EB52E9F-2782-D640-A478-11BC6A0C75B1}"/>
      </w:docPartPr>
      <w:docPartBody>
        <w:p w:rsidR="00844B96" w:rsidRDefault="00FB6217" w:rsidP="00FB6217">
          <w:pPr>
            <w:pStyle w:val="F95F8478D98ADD43A706078269E062E6"/>
          </w:pPr>
          <w:r w:rsidRPr="00717408">
            <w:rPr>
              <w:rStyle w:val="Tekstvantijdelijkeaanduiding"/>
            </w:rPr>
            <w:t>Klik of tik om tekst in te voeren.</w:t>
          </w:r>
        </w:p>
      </w:docPartBody>
    </w:docPart>
    <w:docPart>
      <w:docPartPr>
        <w:name w:val="402820101648FA4FBDF4EEE314953525"/>
        <w:category>
          <w:name w:val="Algemeen"/>
          <w:gallery w:val="placeholder"/>
        </w:category>
        <w:types>
          <w:type w:val="bbPlcHdr"/>
        </w:types>
        <w:behaviors>
          <w:behavior w:val="content"/>
        </w:behaviors>
        <w:guid w:val="{A797F6F4-9905-5C40-87A7-BA357D0BE73A}"/>
      </w:docPartPr>
      <w:docPartBody>
        <w:p w:rsidR="00844B96" w:rsidRDefault="00FB6217" w:rsidP="00FB6217">
          <w:pPr>
            <w:pStyle w:val="402820101648FA4FBDF4EEE314953525"/>
          </w:pPr>
          <w:r w:rsidRPr="00D03228">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bold">
    <w:altName w:val="Segoe UI"/>
    <w:charset w:val="00"/>
    <w:family w:val="roman"/>
    <w:pitch w:val="default"/>
  </w:font>
  <w:font w:name="Open Sans Light">
    <w:charset w:val="00"/>
    <w:family w:val="swiss"/>
    <w:pitch w:val="variable"/>
    <w:sig w:usb0="E00002EF" w:usb1="4000205B" w:usb2="00000028" w:usb3="00000000" w:csb0="0000019F" w:csb1="00000000"/>
  </w:font>
  <w:font w:name="myria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0F"/>
    <w:rsid w:val="00003A46"/>
    <w:rsid w:val="0007261F"/>
    <w:rsid w:val="000C5EAD"/>
    <w:rsid w:val="00196F32"/>
    <w:rsid w:val="0029601A"/>
    <w:rsid w:val="002A2B13"/>
    <w:rsid w:val="00337E43"/>
    <w:rsid w:val="003A177E"/>
    <w:rsid w:val="00507CD7"/>
    <w:rsid w:val="00590B0F"/>
    <w:rsid w:val="00727862"/>
    <w:rsid w:val="00836F95"/>
    <w:rsid w:val="00844B96"/>
    <w:rsid w:val="00873D4A"/>
    <w:rsid w:val="00891F2B"/>
    <w:rsid w:val="008D1BA6"/>
    <w:rsid w:val="009047A7"/>
    <w:rsid w:val="00947B6D"/>
    <w:rsid w:val="009879D6"/>
    <w:rsid w:val="00A66CCB"/>
    <w:rsid w:val="00CA24C0"/>
    <w:rsid w:val="00D05FB7"/>
    <w:rsid w:val="00D2181F"/>
    <w:rsid w:val="00D32F84"/>
    <w:rsid w:val="00E10DE3"/>
    <w:rsid w:val="00EF42A1"/>
    <w:rsid w:val="00FB6217"/>
    <w:rsid w:val="00FE188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A2B13"/>
    <w:rPr>
      <w:color w:val="808080"/>
    </w:rPr>
  </w:style>
  <w:style w:type="paragraph" w:customStyle="1" w:styleId="23FAD3B1C6CFCA4AB7FC9D2FD8371B2F">
    <w:name w:val="23FAD3B1C6CFCA4AB7FC9D2FD8371B2F"/>
    <w:rsid w:val="00FB6217"/>
  </w:style>
  <w:style w:type="paragraph" w:customStyle="1" w:styleId="F95F8478D98ADD43A706078269E062E6">
    <w:name w:val="F95F8478D98ADD43A706078269E062E6"/>
    <w:rsid w:val="00FB6217"/>
  </w:style>
  <w:style w:type="paragraph" w:customStyle="1" w:styleId="402820101648FA4FBDF4EEE314953525">
    <w:name w:val="402820101648FA4FBDF4EEE314953525"/>
    <w:rsid w:val="00FB6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5C57D8DF1ED74D9E9027E6F88C154C" ma:contentTypeVersion="2" ma:contentTypeDescription="Een nieuw document maken." ma:contentTypeScope="" ma:versionID="2653842a82d5a388a28d87cb46607553">
  <xsd:schema xmlns:xsd="http://www.w3.org/2001/XMLSchema" xmlns:xs="http://www.w3.org/2001/XMLSchema" xmlns:p="http://schemas.microsoft.com/office/2006/metadata/properties" xmlns:ns2="c86abcc5-bfc1-4772-a9f5-e514e8ae3323" targetNamespace="http://schemas.microsoft.com/office/2006/metadata/properties" ma:root="true" ma:fieldsID="97bb9e137a02d7413ac72515418abff0" ns2:_="">
    <xsd:import namespace="c86abcc5-bfc1-4772-a9f5-e514e8ae33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abcc5-bfc1-4772-a9f5-e514e8ae3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9BADA-1955-41B1-AD71-5643DD5228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215C8-0545-4419-9206-C29E45104F0D}">
  <ds:schemaRefs>
    <ds:schemaRef ds:uri="http://schemas.microsoft.com/sharepoint/v3/contenttype/forms"/>
  </ds:schemaRefs>
</ds:datastoreItem>
</file>

<file path=customXml/itemProps3.xml><?xml version="1.0" encoding="utf-8"?>
<ds:datastoreItem xmlns:ds="http://schemas.openxmlformats.org/officeDocument/2006/customXml" ds:itemID="{D1918FD9-2993-456C-AB4B-1D3A74107B2B}">
  <ds:schemaRefs>
    <ds:schemaRef ds:uri="http://schemas.openxmlformats.org/officeDocument/2006/bibliography"/>
  </ds:schemaRefs>
</ds:datastoreItem>
</file>

<file path=customXml/itemProps4.xml><?xml version="1.0" encoding="utf-8"?>
<ds:datastoreItem xmlns:ds="http://schemas.openxmlformats.org/officeDocument/2006/customXml" ds:itemID="{6BC61D79-2BE8-4A06-8577-74E6FE71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abcc5-bfc1-4772-a9f5-e514e8ae3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5857</Words>
  <Characters>32216</Characters>
  <Application>Microsoft Office Word</Application>
  <DocSecurity>0</DocSecurity>
  <Lines>268</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Berg</dc:creator>
  <cp:keywords/>
  <cp:lastModifiedBy>Roxanne Corzilius</cp:lastModifiedBy>
  <cp:revision>4</cp:revision>
  <cp:lastPrinted>2022-04-21T19:13:00Z</cp:lastPrinted>
  <dcterms:created xsi:type="dcterms:W3CDTF">2025-09-19T08:57:00Z</dcterms:created>
  <dcterms:modified xsi:type="dcterms:W3CDTF">2025-09-19T09:03:00Z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0x010100735C57D8DF1ED74D9E9027E6F88C154C</vt:lpwstr>
  </property>
  <property fmtid="{D5CDD505-2E9C-101B-9397-08002B2CF9AE}" pid="3" name="MSIP_Label_defa4170-0d19-0005-0004-bc88714345d2_Enabled">
    <vt:lpwstr>true</vt:lpwstr>
  </property>
  <property fmtid="{D5CDD505-2E9C-101B-9397-08002B2CF9AE}" pid="4" name="MSIP_Label_defa4170-0d19-0005-0004-bc88714345d2_SetDate">
    <vt:lpwstr>2023-10-27T10:05:00Z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cef0d88e-540c-4b2c-822b-8b415aec7fcd</vt:lpwstr>
  </property>
  <property fmtid="{D5CDD505-2E9C-101B-9397-08002B2CF9AE}" pid="8" name="MSIP_Label_defa4170-0d19-0005-0004-bc88714345d2_ActionId">
    <vt:lpwstr>f26624fe-ad8a-418e-b6a9-294e92454c67</vt:lpwstr>
  </property>
  <property fmtid="{D5CDD505-2E9C-101B-9397-08002B2CF9AE}" pid="9" name="MSIP_Label_defa4170-0d19-0005-0004-bc88714345d2_ContentBits">
    <vt:lpwstr>0</vt:lpwstr>
  </property>
</Properties>
</file>