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C586C" w14:textId="5D5EF1EF" w:rsidR="00412F0D" w:rsidRDefault="00412F0D" w:rsidP="00412F0D">
      <w:pPr>
        <w:rPr>
          <w:rFonts w:asciiTheme="majorHAnsi" w:hAnsiTheme="majorHAnsi" w:cstheme="majorHAnsi"/>
          <w:sz w:val="96"/>
          <w:szCs w:val="22"/>
        </w:rPr>
      </w:pPr>
      <w:bookmarkStart w:id="0" w:name="_GoBack"/>
      <w:bookmarkEnd w:id="0"/>
      <w:r>
        <w:rPr>
          <w:noProof/>
          <w:lang w:eastAsia="nl-NL"/>
        </w:rPr>
        <w:drawing>
          <wp:inline distT="0" distB="0" distL="0" distR="0" wp14:anchorId="7D47ECAE" wp14:editId="5BEC9B70">
            <wp:extent cx="4617133" cy="1759789"/>
            <wp:effectExtent l="0" t="0" r="0" b="0"/>
            <wp:docPr id="5" name="Afbeelding 5" descr="Afbeeldingsresultaat voor marimba spijken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rimba spijkenis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0319" cy="1764815"/>
                    </a:xfrm>
                    <a:prstGeom prst="rect">
                      <a:avLst/>
                    </a:prstGeom>
                    <a:noFill/>
                    <a:ln>
                      <a:noFill/>
                    </a:ln>
                  </pic:spPr>
                </pic:pic>
              </a:graphicData>
            </a:graphic>
          </wp:inline>
        </w:drawing>
      </w:r>
    </w:p>
    <w:p w14:paraId="78F121B3" w14:textId="77777777" w:rsidR="00412F0D" w:rsidRDefault="00412F0D" w:rsidP="000935A4">
      <w:pPr>
        <w:jc w:val="center"/>
        <w:rPr>
          <w:rFonts w:asciiTheme="majorHAnsi" w:hAnsiTheme="majorHAnsi" w:cstheme="majorHAnsi"/>
          <w:sz w:val="96"/>
          <w:szCs w:val="22"/>
        </w:rPr>
      </w:pPr>
    </w:p>
    <w:p w14:paraId="77D787C9" w14:textId="732BF8B5" w:rsidR="00C25984" w:rsidRPr="00412F0D" w:rsidRDefault="00D153AD" w:rsidP="000935A4">
      <w:pPr>
        <w:jc w:val="center"/>
        <w:rPr>
          <w:rFonts w:asciiTheme="majorHAnsi" w:hAnsiTheme="majorHAnsi" w:cstheme="majorHAnsi"/>
          <w:sz w:val="52"/>
          <w:szCs w:val="52"/>
        </w:rPr>
      </w:pPr>
      <w:r w:rsidRPr="00412F0D">
        <w:rPr>
          <w:rFonts w:asciiTheme="majorHAnsi" w:hAnsiTheme="majorHAnsi" w:cstheme="majorHAnsi"/>
          <w:sz w:val="52"/>
          <w:szCs w:val="52"/>
        </w:rPr>
        <w:t>Onderwijsborgingsplan</w:t>
      </w:r>
    </w:p>
    <w:p w14:paraId="228133F7" w14:textId="11188DBF" w:rsidR="00D153AD" w:rsidRDefault="000935A4" w:rsidP="000935A4">
      <w:pPr>
        <w:pStyle w:val="Kop1"/>
        <w:jc w:val="center"/>
        <w:rPr>
          <w:rFonts w:cstheme="majorHAnsi"/>
          <w:szCs w:val="22"/>
        </w:rPr>
      </w:pPr>
      <w:bookmarkStart w:id="1" w:name="_Toc7897815"/>
      <w:r w:rsidRPr="00881099">
        <w:rPr>
          <w:rFonts w:cstheme="majorHAnsi"/>
          <w:szCs w:val="22"/>
        </w:rPr>
        <w:t>Jonge kind</w:t>
      </w:r>
      <w:bookmarkEnd w:id="1"/>
    </w:p>
    <w:p w14:paraId="760285B7" w14:textId="59D0B98F" w:rsidR="00DF4BF4" w:rsidRDefault="00DF4BF4" w:rsidP="00DF4BF4"/>
    <w:p w14:paraId="376B9B5C" w14:textId="13AF55B5" w:rsidR="00DF4BF4" w:rsidRDefault="00DF4BF4" w:rsidP="00DF4BF4"/>
    <w:p w14:paraId="4877B188" w14:textId="1F379175" w:rsidR="00412F0D" w:rsidRDefault="00412F0D" w:rsidP="00DF4BF4"/>
    <w:p w14:paraId="31D3E695" w14:textId="3EABDA04" w:rsidR="00412F0D" w:rsidRDefault="00412F0D" w:rsidP="00DF4BF4"/>
    <w:p w14:paraId="61D794CE" w14:textId="23C22175" w:rsidR="00412F0D" w:rsidRDefault="00412F0D" w:rsidP="00DF4BF4"/>
    <w:p w14:paraId="698A58BF" w14:textId="13AA468E" w:rsidR="00412F0D" w:rsidRDefault="00412F0D" w:rsidP="00DF4BF4"/>
    <w:p w14:paraId="066164F2" w14:textId="32F38DC3" w:rsidR="00412F0D" w:rsidRDefault="00412F0D" w:rsidP="00DF4BF4"/>
    <w:p w14:paraId="44923F77" w14:textId="3B959185" w:rsidR="00412F0D" w:rsidRDefault="00412F0D" w:rsidP="00DF4BF4"/>
    <w:p w14:paraId="73FC74C7" w14:textId="3520143D" w:rsidR="00412F0D" w:rsidRDefault="00412F0D" w:rsidP="00DF4BF4"/>
    <w:p w14:paraId="2AB54167" w14:textId="12E503FB" w:rsidR="00412F0D" w:rsidRDefault="00412F0D" w:rsidP="00DF4BF4"/>
    <w:p w14:paraId="5F558739" w14:textId="7AE0C9E6" w:rsidR="00412F0D" w:rsidRDefault="00412F0D" w:rsidP="00DF4BF4">
      <w:r>
        <w:t xml:space="preserve">                </w:t>
      </w:r>
    </w:p>
    <w:p w14:paraId="1064C7C1" w14:textId="542D4416" w:rsidR="00412F0D" w:rsidRDefault="00412F0D" w:rsidP="00DF4BF4"/>
    <w:p w14:paraId="6799DA5B" w14:textId="3CA56311" w:rsidR="00412F0D" w:rsidRDefault="00412F0D" w:rsidP="00412F0D">
      <w:pPr>
        <w:ind w:left="4248"/>
      </w:pPr>
      <w:r>
        <w:rPr>
          <w:noProof/>
          <w:lang w:eastAsia="nl-NL"/>
        </w:rPr>
        <w:t xml:space="preserve">                                                                                                                                                     </w:t>
      </w:r>
      <w:r>
        <w:rPr>
          <w:noProof/>
          <w:lang w:eastAsia="nl-NL"/>
        </w:rPr>
        <w:drawing>
          <wp:inline distT="0" distB="0" distL="0" distR="0" wp14:anchorId="4B191BE4" wp14:editId="2BDA3213">
            <wp:extent cx="2605405" cy="2863850"/>
            <wp:effectExtent l="0" t="0" r="4445" b="0"/>
            <wp:docPr id="6" name="Afbeelding 6" descr="Afbeeldingsresultaat voor marimba spijken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rimba spijkenis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405" cy="2863850"/>
                    </a:xfrm>
                    <a:prstGeom prst="rect">
                      <a:avLst/>
                    </a:prstGeom>
                    <a:noFill/>
                    <a:ln>
                      <a:noFill/>
                    </a:ln>
                  </pic:spPr>
                </pic:pic>
              </a:graphicData>
            </a:graphic>
          </wp:inline>
        </w:drawing>
      </w:r>
    </w:p>
    <w:p w14:paraId="01496CDF" w14:textId="4EDC7BB2" w:rsidR="00DF4BF4" w:rsidRPr="00DF4BF4" w:rsidRDefault="00DF4BF4" w:rsidP="00DF4BF4">
      <w:pPr>
        <w:jc w:val="center"/>
      </w:pPr>
    </w:p>
    <w:sdt>
      <w:sdtPr>
        <w:rPr>
          <w:rFonts w:asciiTheme="minorHAnsi" w:eastAsiaTheme="minorHAnsi" w:hAnsiTheme="minorHAnsi" w:cstheme="minorBidi"/>
          <w:b w:val="0"/>
          <w:bCs w:val="0"/>
          <w:color w:val="auto"/>
          <w:sz w:val="24"/>
          <w:szCs w:val="24"/>
          <w:lang w:eastAsia="en-US"/>
        </w:rPr>
        <w:id w:val="173624311"/>
        <w:docPartObj>
          <w:docPartGallery w:val="Table of Contents"/>
          <w:docPartUnique/>
        </w:docPartObj>
      </w:sdtPr>
      <w:sdtEndPr>
        <w:rPr>
          <w:noProof/>
        </w:rPr>
      </w:sdtEndPr>
      <w:sdtContent>
        <w:p w14:paraId="6C3BEB1F" w14:textId="59203594" w:rsidR="007A4A09" w:rsidRDefault="007A4A09" w:rsidP="00DD5FE1">
          <w:pPr>
            <w:pStyle w:val="Kopvaninhoudsopgave"/>
          </w:pPr>
          <w:r>
            <w:t>Inhoudsopgave</w:t>
          </w:r>
        </w:p>
        <w:p w14:paraId="560E8F4C" w14:textId="5DB85F43" w:rsidR="00D936DF" w:rsidRDefault="007A4A09">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7897815" w:history="1">
            <w:r w:rsidR="00D936DF" w:rsidRPr="003835BF">
              <w:rPr>
                <w:rStyle w:val="Hyperlink"/>
                <w:rFonts w:cstheme="majorHAnsi"/>
                <w:noProof/>
              </w:rPr>
              <w:t>Jonge kind</w:t>
            </w:r>
            <w:r w:rsidR="00D936DF">
              <w:rPr>
                <w:noProof/>
                <w:webHidden/>
              </w:rPr>
              <w:tab/>
            </w:r>
            <w:r w:rsidR="00D936DF">
              <w:rPr>
                <w:noProof/>
                <w:webHidden/>
              </w:rPr>
              <w:fldChar w:fldCharType="begin"/>
            </w:r>
            <w:r w:rsidR="00D936DF">
              <w:rPr>
                <w:noProof/>
                <w:webHidden/>
              </w:rPr>
              <w:instrText xml:space="preserve"> PAGEREF _Toc7897815 \h </w:instrText>
            </w:r>
            <w:r w:rsidR="00D936DF">
              <w:rPr>
                <w:noProof/>
                <w:webHidden/>
              </w:rPr>
            </w:r>
            <w:r w:rsidR="00D936DF">
              <w:rPr>
                <w:noProof/>
                <w:webHidden/>
              </w:rPr>
              <w:fldChar w:fldCharType="separate"/>
            </w:r>
            <w:r w:rsidR="00D936DF">
              <w:rPr>
                <w:noProof/>
                <w:webHidden/>
              </w:rPr>
              <w:t>1</w:t>
            </w:r>
            <w:r w:rsidR="00D936DF">
              <w:rPr>
                <w:noProof/>
                <w:webHidden/>
              </w:rPr>
              <w:fldChar w:fldCharType="end"/>
            </w:r>
          </w:hyperlink>
        </w:p>
        <w:p w14:paraId="079C371F" w14:textId="26EEC191" w:rsidR="00D936DF" w:rsidRDefault="00ED662D">
          <w:pPr>
            <w:pStyle w:val="Inhopg1"/>
            <w:tabs>
              <w:tab w:val="right" w:leader="dot" w:pos="9056"/>
            </w:tabs>
            <w:rPr>
              <w:rFonts w:eastAsiaTheme="minorEastAsia"/>
              <w:b w:val="0"/>
              <w:bCs w:val="0"/>
              <w:noProof/>
              <w:sz w:val="24"/>
              <w:szCs w:val="24"/>
              <w:lang w:eastAsia="nl-NL"/>
            </w:rPr>
          </w:pPr>
          <w:hyperlink w:anchor="_Toc7897816" w:history="1">
            <w:r w:rsidR="00D936DF" w:rsidRPr="003835BF">
              <w:rPr>
                <w:rStyle w:val="Hyperlink"/>
                <w:noProof/>
              </w:rPr>
              <w:t>Uitganspunten voor het onderwijs aan het jonge kind.</w:t>
            </w:r>
            <w:r w:rsidR="00D936DF">
              <w:rPr>
                <w:noProof/>
                <w:webHidden/>
              </w:rPr>
              <w:tab/>
            </w:r>
            <w:r w:rsidR="00D936DF">
              <w:rPr>
                <w:noProof/>
                <w:webHidden/>
              </w:rPr>
              <w:fldChar w:fldCharType="begin"/>
            </w:r>
            <w:r w:rsidR="00D936DF">
              <w:rPr>
                <w:noProof/>
                <w:webHidden/>
              </w:rPr>
              <w:instrText xml:space="preserve"> PAGEREF _Toc7897816 \h </w:instrText>
            </w:r>
            <w:r w:rsidR="00D936DF">
              <w:rPr>
                <w:noProof/>
                <w:webHidden/>
              </w:rPr>
            </w:r>
            <w:r w:rsidR="00D936DF">
              <w:rPr>
                <w:noProof/>
                <w:webHidden/>
              </w:rPr>
              <w:fldChar w:fldCharType="separate"/>
            </w:r>
            <w:r w:rsidR="00D936DF">
              <w:rPr>
                <w:noProof/>
                <w:webHidden/>
              </w:rPr>
              <w:t>3</w:t>
            </w:r>
            <w:r w:rsidR="00D936DF">
              <w:rPr>
                <w:noProof/>
                <w:webHidden/>
              </w:rPr>
              <w:fldChar w:fldCharType="end"/>
            </w:r>
          </w:hyperlink>
        </w:p>
        <w:p w14:paraId="0EFB51F1" w14:textId="66170A53" w:rsidR="00D936DF" w:rsidRDefault="00ED662D">
          <w:pPr>
            <w:pStyle w:val="Inhopg1"/>
            <w:tabs>
              <w:tab w:val="right" w:leader="dot" w:pos="9056"/>
            </w:tabs>
            <w:rPr>
              <w:rFonts w:eastAsiaTheme="minorEastAsia"/>
              <w:b w:val="0"/>
              <w:bCs w:val="0"/>
              <w:noProof/>
              <w:sz w:val="24"/>
              <w:szCs w:val="24"/>
              <w:lang w:eastAsia="nl-NL"/>
            </w:rPr>
          </w:pPr>
          <w:hyperlink w:anchor="_Toc7897817" w:history="1">
            <w:r w:rsidR="00D936DF" w:rsidRPr="003835BF">
              <w:rPr>
                <w:rStyle w:val="Hyperlink"/>
                <w:noProof/>
              </w:rPr>
              <w:t>Thematisch werken</w:t>
            </w:r>
            <w:r w:rsidR="00D936DF">
              <w:rPr>
                <w:noProof/>
                <w:webHidden/>
              </w:rPr>
              <w:tab/>
            </w:r>
            <w:r w:rsidR="00D936DF">
              <w:rPr>
                <w:noProof/>
                <w:webHidden/>
              </w:rPr>
              <w:fldChar w:fldCharType="begin"/>
            </w:r>
            <w:r w:rsidR="00D936DF">
              <w:rPr>
                <w:noProof/>
                <w:webHidden/>
              </w:rPr>
              <w:instrText xml:space="preserve"> PAGEREF _Toc7897817 \h </w:instrText>
            </w:r>
            <w:r w:rsidR="00D936DF">
              <w:rPr>
                <w:noProof/>
                <w:webHidden/>
              </w:rPr>
            </w:r>
            <w:r w:rsidR="00D936DF">
              <w:rPr>
                <w:noProof/>
                <w:webHidden/>
              </w:rPr>
              <w:fldChar w:fldCharType="separate"/>
            </w:r>
            <w:r w:rsidR="00D936DF">
              <w:rPr>
                <w:noProof/>
                <w:webHidden/>
              </w:rPr>
              <w:t>4</w:t>
            </w:r>
            <w:r w:rsidR="00D936DF">
              <w:rPr>
                <w:noProof/>
                <w:webHidden/>
              </w:rPr>
              <w:fldChar w:fldCharType="end"/>
            </w:r>
          </w:hyperlink>
        </w:p>
        <w:p w14:paraId="5A834E6F" w14:textId="44BF3C02" w:rsidR="00D936DF" w:rsidRDefault="00ED662D">
          <w:pPr>
            <w:pStyle w:val="Inhopg2"/>
            <w:tabs>
              <w:tab w:val="right" w:leader="dot" w:pos="9056"/>
            </w:tabs>
            <w:rPr>
              <w:rFonts w:eastAsiaTheme="minorEastAsia"/>
              <w:i w:val="0"/>
              <w:iCs w:val="0"/>
              <w:noProof/>
              <w:sz w:val="24"/>
              <w:szCs w:val="24"/>
              <w:lang w:eastAsia="nl-NL"/>
            </w:rPr>
          </w:pPr>
          <w:hyperlink w:anchor="_Toc7897818" w:history="1">
            <w:r w:rsidR="00D936DF" w:rsidRPr="003835BF">
              <w:rPr>
                <w:rStyle w:val="Hyperlink"/>
                <w:noProof/>
              </w:rPr>
              <w:t>Spel- en ontdekhoeken</w:t>
            </w:r>
            <w:r w:rsidR="00D936DF">
              <w:rPr>
                <w:noProof/>
                <w:webHidden/>
              </w:rPr>
              <w:tab/>
            </w:r>
            <w:r w:rsidR="00D936DF">
              <w:rPr>
                <w:noProof/>
                <w:webHidden/>
              </w:rPr>
              <w:fldChar w:fldCharType="begin"/>
            </w:r>
            <w:r w:rsidR="00D936DF">
              <w:rPr>
                <w:noProof/>
                <w:webHidden/>
              </w:rPr>
              <w:instrText xml:space="preserve"> PAGEREF _Toc7897818 \h </w:instrText>
            </w:r>
            <w:r w:rsidR="00D936DF">
              <w:rPr>
                <w:noProof/>
                <w:webHidden/>
              </w:rPr>
            </w:r>
            <w:r w:rsidR="00D936DF">
              <w:rPr>
                <w:noProof/>
                <w:webHidden/>
              </w:rPr>
              <w:fldChar w:fldCharType="separate"/>
            </w:r>
            <w:r w:rsidR="00D936DF">
              <w:rPr>
                <w:noProof/>
                <w:webHidden/>
              </w:rPr>
              <w:t>4</w:t>
            </w:r>
            <w:r w:rsidR="00D936DF">
              <w:rPr>
                <w:noProof/>
                <w:webHidden/>
              </w:rPr>
              <w:fldChar w:fldCharType="end"/>
            </w:r>
          </w:hyperlink>
        </w:p>
        <w:p w14:paraId="7A64E7E4" w14:textId="6B245D43" w:rsidR="00D936DF" w:rsidRDefault="00ED662D">
          <w:pPr>
            <w:pStyle w:val="Inhopg2"/>
            <w:tabs>
              <w:tab w:val="right" w:leader="dot" w:pos="9056"/>
            </w:tabs>
            <w:rPr>
              <w:rFonts w:eastAsiaTheme="minorEastAsia"/>
              <w:i w:val="0"/>
              <w:iCs w:val="0"/>
              <w:noProof/>
              <w:sz w:val="24"/>
              <w:szCs w:val="24"/>
              <w:lang w:eastAsia="nl-NL"/>
            </w:rPr>
          </w:pPr>
          <w:hyperlink w:anchor="_Toc7897819" w:history="1">
            <w:r w:rsidR="00D936DF" w:rsidRPr="003835BF">
              <w:rPr>
                <w:rStyle w:val="Hyperlink"/>
                <w:rFonts w:eastAsia="Times New Roman"/>
                <w:noProof/>
                <w:lang w:eastAsia="nl-NL"/>
              </w:rPr>
              <w:t>Spelvormen</w:t>
            </w:r>
            <w:r w:rsidR="00D936DF">
              <w:rPr>
                <w:noProof/>
                <w:webHidden/>
              </w:rPr>
              <w:tab/>
            </w:r>
            <w:r w:rsidR="00D936DF">
              <w:rPr>
                <w:noProof/>
                <w:webHidden/>
              </w:rPr>
              <w:fldChar w:fldCharType="begin"/>
            </w:r>
            <w:r w:rsidR="00D936DF">
              <w:rPr>
                <w:noProof/>
                <w:webHidden/>
              </w:rPr>
              <w:instrText xml:space="preserve"> PAGEREF _Toc7897819 \h </w:instrText>
            </w:r>
            <w:r w:rsidR="00D936DF">
              <w:rPr>
                <w:noProof/>
                <w:webHidden/>
              </w:rPr>
            </w:r>
            <w:r w:rsidR="00D936DF">
              <w:rPr>
                <w:noProof/>
                <w:webHidden/>
              </w:rPr>
              <w:fldChar w:fldCharType="separate"/>
            </w:r>
            <w:r w:rsidR="00D936DF">
              <w:rPr>
                <w:noProof/>
                <w:webHidden/>
              </w:rPr>
              <w:t>5</w:t>
            </w:r>
            <w:r w:rsidR="00D936DF">
              <w:rPr>
                <w:noProof/>
                <w:webHidden/>
              </w:rPr>
              <w:fldChar w:fldCharType="end"/>
            </w:r>
          </w:hyperlink>
        </w:p>
        <w:p w14:paraId="0C21016E" w14:textId="604B0A28" w:rsidR="00D936DF" w:rsidRDefault="00ED662D">
          <w:pPr>
            <w:pStyle w:val="Inhopg3"/>
            <w:tabs>
              <w:tab w:val="right" w:leader="dot" w:pos="9056"/>
            </w:tabs>
            <w:rPr>
              <w:rFonts w:eastAsiaTheme="minorEastAsia"/>
              <w:noProof/>
              <w:sz w:val="24"/>
              <w:szCs w:val="24"/>
              <w:lang w:eastAsia="nl-NL"/>
            </w:rPr>
          </w:pPr>
          <w:hyperlink w:anchor="_Toc7897820" w:history="1">
            <w:r w:rsidR="00D936DF" w:rsidRPr="003835BF">
              <w:rPr>
                <w:rStyle w:val="Hyperlink"/>
                <w:rFonts w:eastAsia="Times New Roman"/>
                <w:noProof/>
                <w:lang w:eastAsia="nl-NL"/>
              </w:rPr>
              <w:t>Manipulerend spel</w:t>
            </w:r>
            <w:r w:rsidR="00D936DF">
              <w:rPr>
                <w:noProof/>
                <w:webHidden/>
              </w:rPr>
              <w:tab/>
            </w:r>
            <w:r w:rsidR="00D936DF">
              <w:rPr>
                <w:noProof/>
                <w:webHidden/>
              </w:rPr>
              <w:fldChar w:fldCharType="begin"/>
            </w:r>
            <w:r w:rsidR="00D936DF">
              <w:rPr>
                <w:noProof/>
                <w:webHidden/>
              </w:rPr>
              <w:instrText xml:space="preserve"> PAGEREF _Toc7897820 \h </w:instrText>
            </w:r>
            <w:r w:rsidR="00D936DF">
              <w:rPr>
                <w:noProof/>
                <w:webHidden/>
              </w:rPr>
            </w:r>
            <w:r w:rsidR="00D936DF">
              <w:rPr>
                <w:noProof/>
                <w:webHidden/>
              </w:rPr>
              <w:fldChar w:fldCharType="separate"/>
            </w:r>
            <w:r w:rsidR="00D936DF">
              <w:rPr>
                <w:noProof/>
                <w:webHidden/>
              </w:rPr>
              <w:t>5</w:t>
            </w:r>
            <w:r w:rsidR="00D936DF">
              <w:rPr>
                <w:noProof/>
                <w:webHidden/>
              </w:rPr>
              <w:fldChar w:fldCharType="end"/>
            </w:r>
          </w:hyperlink>
        </w:p>
        <w:p w14:paraId="69408624" w14:textId="28C0074C" w:rsidR="00D936DF" w:rsidRDefault="00ED662D">
          <w:pPr>
            <w:pStyle w:val="Inhopg3"/>
            <w:tabs>
              <w:tab w:val="right" w:leader="dot" w:pos="9056"/>
            </w:tabs>
            <w:rPr>
              <w:rFonts w:eastAsiaTheme="minorEastAsia"/>
              <w:noProof/>
              <w:sz w:val="24"/>
              <w:szCs w:val="24"/>
              <w:lang w:eastAsia="nl-NL"/>
            </w:rPr>
          </w:pPr>
          <w:hyperlink w:anchor="_Toc7897821" w:history="1">
            <w:r w:rsidR="00D936DF" w:rsidRPr="003835BF">
              <w:rPr>
                <w:rStyle w:val="Hyperlink"/>
                <w:rFonts w:eastAsia="Times New Roman"/>
                <w:noProof/>
                <w:lang w:eastAsia="nl-NL"/>
              </w:rPr>
              <w:t>Rollenspel</w:t>
            </w:r>
            <w:r w:rsidR="00D936DF">
              <w:rPr>
                <w:noProof/>
                <w:webHidden/>
              </w:rPr>
              <w:tab/>
            </w:r>
            <w:r w:rsidR="00D936DF">
              <w:rPr>
                <w:noProof/>
                <w:webHidden/>
              </w:rPr>
              <w:fldChar w:fldCharType="begin"/>
            </w:r>
            <w:r w:rsidR="00D936DF">
              <w:rPr>
                <w:noProof/>
                <w:webHidden/>
              </w:rPr>
              <w:instrText xml:space="preserve"> PAGEREF _Toc7897821 \h </w:instrText>
            </w:r>
            <w:r w:rsidR="00D936DF">
              <w:rPr>
                <w:noProof/>
                <w:webHidden/>
              </w:rPr>
            </w:r>
            <w:r w:rsidR="00D936DF">
              <w:rPr>
                <w:noProof/>
                <w:webHidden/>
              </w:rPr>
              <w:fldChar w:fldCharType="separate"/>
            </w:r>
            <w:r w:rsidR="00D936DF">
              <w:rPr>
                <w:noProof/>
                <w:webHidden/>
              </w:rPr>
              <w:t>5</w:t>
            </w:r>
            <w:r w:rsidR="00D936DF">
              <w:rPr>
                <w:noProof/>
                <w:webHidden/>
              </w:rPr>
              <w:fldChar w:fldCharType="end"/>
            </w:r>
          </w:hyperlink>
        </w:p>
        <w:p w14:paraId="6B670138" w14:textId="66B36CB3" w:rsidR="00D936DF" w:rsidRDefault="00ED662D">
          <w:pPr>
            <w:pStyle w:val="Inhopg3"/>
            <w:tabs>
              <w:tab w:val="right" w:leader="dot" w:pos="9056"/>
            </w:tabs>
            <w:rPr>
              <w:rFonts w:eastAsiaTheme="minorEastAsia"/>
              <w:noProof/>
              <w:sz w:val="24"/>
              <w:szCs w:val="24"/>
              <w:lang w:eastAsia="nl-NL"/>
            </w:rPr>
          </w:pPr>
          <w:hyperlink w:anchor="_Toc7897822" w:history="1">
            <w:r w:rsidR="00D936DF" w:rsidRPr="003835BF">
              <w:rPr>
                <w:rStyle w:val="Hyperlink"/>
                <w:rFonts w:eastAsia="Times New Roman"/>
                <w:noProof/>
                <w:lang w:eastAsia="nl-NL"/>
              </w:rPr>
              <w:t>Constructiespel</w:t>
            </w:r>
            <w:r w:rsidR="00D936DF">
              <w:rPr>
                <w:noProof/>
                <w:webHidden/>
              </w:rPr>
              <w:tab/>
            </w:r>
            <w:r w:rsidR="00D936DF">
              <w:rPr>
                <w:noProof/>
                <w:webHidden/>
              </w:rPr>
              <w:fldChar w:fldCharType="begin"/>
            </w:r>
            <w:r w:rsidR="00D936DF">
              <w:rPr>
                <w:noProof/>
                <w:webHidden/>
              </w:rPr>
              <w:instrText xml:space="preserve"> PAGEREF _Toc7897822 \h </w:instrText>
            </w:r>
            <w:r w:rsidR="00D936DF">
              <w:rPr>
                <w:noProof/>
                <w:webHidden/>
              </w:rPr>
            </w:r>
            <w:r w:rsidR="00D936DF">
              <w:rPr>
                <w:noProof/>
                <w:webHidden/>
              </w:rPr>
              <w:fldChar w:fldCharType="separate"/>
            </w:r>
            <w:r w:rsidR="00D936DF">
              <w:rPr>
                <w:noProof/>
                <w:webHidden/>
              </w:rPr>
              <w:t>5</w:t>
            </w:r>
            <w:r w:rsidR="00D936DF">
              <w:rPr>
                <w:noProof/>
                <w:webHidden/>
              </w:rPr>
              <w:fldChar w:fldCharType="end"/>
            </w:r>
          </w:hyperlink>
        </w:p>
        <w:p w14:paraId="69A6C1FE" w14:textId="35B13DA0" w:rsidR="00D936DF" w:rsidRDefault="00ED662D">
          <w:pPr>
            <w:pStyle w:val="Inhopg2"/>
            <w:tabs>
              <w:tab w:val="right" w:leader="dot" w:pos="9056"/>
            </w:tabs>
            <w:rPr>
              <w:rFonts w:eastAsiaTheme="minorEastAsia"/>
              <w:i w:val="0"/>
              <w:iCs w:val="0"/>
              <w:noProof/>
              <w:sz w:val="24"/>
              <w:szCs w:val="24"/>
              <w:lang w:eastAsia="nl-NL"/>
            </w:rPr>
          </w:pPr>
          <w:hyperlink w:anchor="_Toc7897823" w:history="1">
            <w:r w:rsidR="00D936DF" w:rsidRPr="003835BF">
              <w:rPr>
                <w:rStyle w:val="Hyperlink"/>
                <w:noProof/>
              </w:rPr>
              <w:t>Grote kring, kleine kring</w:t>
            </w:r>
            <w:r w:rsidR="00D936DF">
              <w:rPr>
                <w:noProof/>
                <w:webHidden/>
              </w:rPr>
              <w:tab/>
            </w:r>
            <w:r w:rsidR="00D936DF">
              <w:rPr>
                <w:noProof/>
                <w:webHidden/>
              </w:rPr>
              <w:fldChar w:fldCharType="begin"/>
            </w:r>
            <w:r w:rsidR="00D936DF">
              <w:rPr>
                <w:noProof/>
                <w:webHidden/>
              </w:rPr>
              <w:instrText xml:space="preserve"> PAGEREF _Toc7897823 \h </w:instrText>
            </w:r>
            <w:r w:rsidR="00D936DF">
              <w:rPr>
                <w:noProof/>
                <w:webHidden/>
              </w:rPr>
            </w:r>
            <w:r w:rsidR="00D936DF">
              <w:rPr>
                <w:noProof/>
                <w:webHidden/>
              </w:rPr>
              <w:fldChar w:fldCharType="separate"/>
            </w:r>
            <w:r w:rsidR="00D936DF">
              <w:rPr>
                <w:noProof/>
                <w:webHidden/>
              </w:rPr>
              <w:t>5</w:t>
            </w:r>
            <w:r w:rsidR="00D936DF">
              <w:rPr>
                <w:noProof/>
                <w:webHidden/>
              </w:rPr>
              <w:fldChar w:fldCharType="end"/>
            </w:r>
          </w:hyperlink>
        </w:p>
        <w:p w14:paraId="3D6D28D5" w14:textId="77B610F0" w:rsidR="00D936DF" w:rsidRDefault="00ED662D">
          <w:pPr>
            <w:pStyle w:val="Inhopg3"/>
            <w:tabs>
              <w:tab w:val="right" w:leader="dot" w:pos="9056"/>
            </w:tabs>
            <w:rPr>
              <w:rFonts w:eastAsiaTheme="minorEastAsia"/>
              <w:noProof/>
              <w:sz w:val="24"/>
              <w:szCs w:val="24"/>
              <w:lang w:eastAsia="nl-NL"/>
            </w:rPr>
          </w:pPr>
          <w:hyperlink w:anchor="_Toc7897824" w:history="1">
            <w:r w:rsidR="00D936DF" w:rsidRPr="003835BF">
              <w:rPr>
                <w:rStyle w:val="Hyperlink"/>
                <w:noProof/>
              </w:rPr>
              <w:t>Gesprek gericht op onderzoekend en ontwerpend leren</w:t>
            </w:r>
            <w:r w:rsidR="00D936DF">
              <w:rPr>
                <w:noProof/>
                <w:webHidden/>
              </w:rPr>
              <w:tab/>
            </w:r>
            <w:r w:rsidR="00D936DF">
              <w:rPr>
                <w:noProof/>
                <w:webHidden/>
              </w:rPr>
              <w:fldChar w:fldCharType="begin"/>
            </w:r>
            <w:r w:rsidR="00D936DF">
              <w:rPr>
                <w:noProof/>
                <w:webHidden/>
              </w:rPr>
              <w:instrText xml:space="preserve"> PAGEREF _Toc7897824 \h </w:instrText>
            </w:r>
            <w:r w:rsidR="00D936DF">
              <w:rPr>
                <w:noProof/>
                <w:webHidden/>
              </w:rPr>
            </w:r>
            <w:r w:rsidR="00D936DF">
              <w:rPr>
                <w:noProof/>
                <w:webHidden/>
              </w:rPr>
              <w:fldChar w:fldCharType="separate"/>
            </w:r>
            <w:r w:rsidR="00D936DF">
              <w:rPr>
                <w:noProof/>
                <w:webHidden/>
              </w:rPr>
              <w:t>6</w:t>
            </w:r>
            <w:r w:rsidR="00D936DF">
              <w:rPr>
                <w:noProof/>
                <w:webHidden/>
              </w:rPr>
              <w:fldChar w:fldCharType="end"/>
            </w:r>
          </w:hyperlink>
        </w:p>
        <w:p w14:paraId="1FC43B03" w14:textId="4166CAF1" w:rsidR="00D936DF" w:rsidRDefault="00ED662D">
          <w:pPr>
            <w:pStyle w:val="Inhopg3"/>
            <w:tabs>
              <w:tab w:val="right" w:leader="dot" w:pos="9056"/>
            </w:tabs>
            <w:rPr>
              <w:rFonts w:eastAsiaTheme="minorEastAsia"/>
              <w:noProof/>
              <w:sz w:val="24"/>
              <w:szCs w:val="24"/>
              <w:lang w:eastAsia="nl-NL"/>
            </w:rPr>
          </w:pPr>
          <w:hyperlink w:anchor="_Toc7897825" w:history="1">
            <w:r w:rsidR="00D936DF" w:rsidRPr="003835BF">
              <w:rPr>
                <w:rStyle w:val="Hyperlink"/>
                <w:noProof/>
              </w:rPr>
              <w:t>Gesprek gericht op taal, rekenen en motoriek</w:t>
            </w:r>
            <w:r w:rsidR="00D936DF">
              <w:rPr>
                <w:noProof/>
                <w:webHidden/>
              </w:rPr>
              <w:tab/>
            </w:r>
            <w:r w:rsidR="00D936DF">
              <w:rPr>
                <w:noProof/>
                <w:webHidden/>
              </w:rPr>
              <w:fldChar w:fldCharType="begin"/>
            </w:r>
            <w:r w:rsidR="00D936DF">
              <w:rPr>
                <w:noProof/>
                <w:webHidden/>
              </w:rPr>
              <w:instrText xml:space="preserve"> PAGEREF _Toc7897825 \h </w:instrText>
            </w:r>
            <w:r w:rsidR="00D936DF">
              <w:rPr>
                <w:noProof/>
                <w:webHidden/>
              </w:rPr>
            </w:r>
            <w:r w:rsidR="00D936DF">
              <w:rPr>
                <w:noProof/>
                <w:webHidden/>
              </w:rPr>
              <w:fldChar w:fldCharType="separate"/>
            </w:r>
            <w:r w:rsidR="00D936DF">
              <w:rPr>
                <w:noProof/>
                <w:webHidden/>
              </w:rPr>
              <w:t>6</w:t>
            </w:r>
            <w:r w:rsidR="00D936DF">
              <w:rPr>
                <w:noProof/>
                <w:webHidden/>
              </w:rPr>
              <w:fldChar w:fldCharType="end"/>
            </w:r>
          </w:hyperlink>
        </w:p>
        <w:p w14:paraId="4618AE71" w14:textId="2B01D66E" w:rsidR="00D936DF" w:rsidRDefault="00ED662D">
          <w:pPr>
            <w:pStyle w:val="Inhopg2"/>
            <w:tabs>
              <w:tab w:val="right" w:leader="dot" w:pos="9056"/>
            </w:tabs>
            <w:rPr>
              <w:rFonts w:eastAsiaTheme="minorEastAsia"/>
              <w:i w:val="0"/>
              <w:iCs w:val="0"/>
              <w:noProof/>
              <w:sz w:val="24"/>
              <w:szCs w:val="24"/>
              <w:lang w:eastAsia="nl-NL"/>
            </w:rPr>
          </w:pPr>
          <w:hyperlink w:anchor="_Toc7897826" w:history="1">
            <w:r w:rsidR="00D936DF" w:rsidRPr="003835BF">
              <w:rPr>
                <w:rStyle w:val="Hyperlink"/>
                <w:noProof/>
              </w:rPr>
              <w:t>Overige activiteiten</w:t>
            </w:r>
            <w:r w:rsidR="00D936DF">
              <w:rPr>
                <w:noProof/>
                <w:webHidden/>
              </w:rPr>
              <w:tab/>
            </w:r>
            <w:r w:rsidR="00D936DF">
              <w:rPr>
                <w:noProof/>
                <w:webHidden/>
              </w:rPr>
              <w:fldChar w:fldCharType="begin"/>
            </w:r>
            <w:r w:rsidR="00D936DF">
              <w:rPr>
                <w:noProof/>
                <w:webHidden/>
              </w:rPr>
              <w:instrText xml:space="preserve"> PAGEREF _Toc7897826 \h </w:instrText>
            </w:r>
            <w:r w:rsidR="00D936DF">
              <w:rPr>
                <w:noProof/>
                <w:webHidden/>
              </w:rPr>
            </w:r>
            <w:r w:rsidR="00D936DF">
              <w:rPr>
                <w:noProof/>
                <w:webHidden/>
              </w:rPr>
              <w:fldChar w:fldCharType="separate"/>
            </w:r>
            <w:r w:rsidR="00D936DF">
              <w:rPr>
                <w:noProof/>
                <w:webHidden/>
              </w:rPr>
              <w:t>6</w:t>
            </w:r>
            <w:r w:rsidR="00D936DF">
              <w:rPr>
                <w:noProof/>
                <w:webHidden/>
              </w:rPr>
              <w:fldChar w:fldCharType="end"/>
            </w:r>
          </w:hyperlink>
        </w:p>
        <w:p w14:paraId="3BE90269" w14:textId="7C6DEEC4" w:rsidR="00D936DF" w:rsidRDefault="00ED662D">
          <w:pPr>
            <w:pStyle w:val="Inhopg2"/>
            <w:tabs>
              <w:tab w:val="right" w:leader="dot" w:pos="9056"/>
            </w:tabs>
            <w:rPr>
              <w:rFonts w:eastAsiaTheme="minorEastAsia"/>
              <w:i w:val="0"/>
              <w:iCs w:val="0"/>
              <w:noProof/>
              <w:sz w:val="24"/>
              <w:szCs w:val="24"/>
              <w:lang w:eastAsia="nl-NL"/>
            </w:rPr>
          </w:pPr>
          <w:hyperlink w:anchor="_Toc7897827" w:history="1">
            <w:r w:rsidR="00D936DF" w:rsidRPr="003835BF">
              <w:rPr>
                <w:rStyle w:val="Hyperlink"/>
                <w:noProof/>
              </w:rPr>
              <w:t>Atelier: Ontwerpend leren aan de hand van criteria</w:t>
            </w:r>
            <w:r w:rsidR="00D936DF">
              <w:rPr>
                <w:noProof/>
                <w:webHidden/>
              </w:rPr>
              <w:tab/>
            </w:r>
            <w:r w:rsidR="00D936DF">
              <w:rPr>
                <w:noProof/>
                <w:webHidden/>
              </w:rPr>
              <w:fldChar w:fldCharType="begin"/>
            </w:r>
            <w:r w:rsidR="00D936DF">
              <w:rPr>
                <w:noProof/>
                <w:webHidden/>
              </w:rPr>
              <w:instrText xml:space="preserve"> PAGEREF _Toc7897827 \h </w:instrText>
            </w:r>
            <w:r w:rsidR="00D936DF">
              <w:rPr>
                <w:noProof/>
                <w:webHidden/>
              </w:rPr>
            </w:r>
            <w:r w:rsidR="00D936DF">
              <w:rPr>
                <w:noProof/>
                <w:webHidden/>
              </w:rPr>
              <w:fldChar w:fldCharType="separate"/>
            </w:r>
            <w:r w:rsidR="00D936DF">
              <w:rPr>
                <w:noProof/>
                <w:webHidden/>
              </w:rPr>
              <w:t>6</w:t>
            </w:r>
            <w:r w:rsidR="00D936DF">
              <w:rPr>
                <w:noProof/>
                <w:webHidden/>
              </w:rPr>
              <w:fldChar w:fldCharType="end"/>
            </w:r>
          </w:hyperlink>
        </w:p>
        <w:p w14:paraId="750E5C6B" w14:textId="09AC0E49" w:rsidR="00D936DF" w:rsidRDefault="00ED662D">
          <w:pPr>
            <w:pStyle w:val="Inhopg1"/>
            <w:tabs>
              <w:tab w:val="right" w:leader="dot" w:pos="9056"/>
            </w:tabs>
            <w:rPr>
              <w:rFonts w:eastAsiaTheme="minorEastAsia"/>
              <w:b w:val="0"/>
              <w:bCs w:val="0"/>
              <w:noProof/>
              <w:sz w:val="24"/>
              <w:szCs w:val="24"/>
              <w:lang w:eastAsia="nl-NL"/>
            </w:rPr>
          </w:pPr>
          <w:hyperlink w:anchor="_Toc7897828" w:history="1">
            <w:r w:rsidR="00D936DF" w:rsidRPr="003835BF">
              <w:rPr>
                <w:rStyle w:val="Hyperlink"/>
                <w:noProof/>
              </w:rPr>
              <w:t>Themaontwikkeling</w:t>
            </w:r>
            <w:r w:rsidR="00D936DF">
              <w:rPr>
                <w:noProof/>
                <w:webHidden/>
              </w:rPr>
              <w:tab/>
            </w:r>
            <w:r w:rsidR="00D936DF">
              <w:rPr>
                <w:noProof/>
                <w:webHidden/>
              </w:rPr>
              <w:fldChar w:fldCharType="begin"/>
            </w:r>
            <w:r w:rsidR="00D936DF">
              <w:rPr>
                <w:noProof/>
                <w:webHidden/>
              </w:rPr>
              <w:instrText xml:space="preserve"> PAGEREF _Toc7897828 \h </w:instrText>
            </w:r>
            <w:r w:rsidR="00D936DF">
              <w:rPr>
                <w:noProof/>
                <w:webHidden/>
              </w:rPr>
            </w:r>
            <w:r w:rsidR="00D936DF">
              <w:rPr>
                <w:noProof/>
                <w:webHidden/>
              </w:rPr>
              <w:fldChar w:fldCharType="separate"/>
            </w:r>
            <w:r w:rsidR="00D936DF">
              <w:rPr>
                <w:noProof/>
                <w:webHidden/>
              </w:rPr>
              <w:t>8</w:t>
            </w:r>
            <w:r w:rsidR="00D936DF">
              <w:rPr>
                <w:noProof/>
                <w:webHidden/>
              </w:rPr>
              <w:fldChar w:fldCharType="end"/>
            </w:r>
          </w:hyperlink>
        </w:p>
        <w:p w14:paraId="42FC72C0" w14:textId="43B96028" w:rsidR="00D936DF" w:rsidRDefault="00ED662D">
          <w:pPr>
            <w:pStyle w:val="Inhopg2"/>
            <w:tabs>
              <w:tab w:val="right" w:leader="dot" w:pos="9056"/>
            </w:tabs>
            <w:rPr>
              <w:rFonts w:eastAsiaTheme="minorEastAsia"/>
              <w:i w:val="0"/>
              <w:iCs w:val="0"/>
              <w:noProof/>
              <w:sz w:val="24"/>
              <w:szCs w:val="24"/>
              <w:lang w:eastAsia="nl-NL"/>
            </w:rPr>
          </w:pPr>
          <w:hyperlink w:anchor="_Toc7897829" w:history="1">
            <w:r w:rsidR="00D936DF" w:rsidRPr="003835BF">
              <w:rPr>
                <w:rStyle w:val="Hyperlink"/>
                <w:rFonts w:cstheme="majorHAnsi"/>
                <w:noProof/>
              </w:rPr>
              <w:t>Voorbeeld van kleine kring planning</w:t>
            </w:r>
            <w:r w:rsidR="00D936DF">
              <w:rPr>
                <w:noProof/>
                <w:webHidden/>
              </w:rPr>
              <w:tab/>
            </w:r>
            <w:r w:rsidR="00D936DF">
              <w:rPr>
                <w:noProof/>
                <w:webHidden/>
              </w:rPr>
              <w:fldChar w:fldCharType="begin"/>
            </w:r>
            <w:r w:rsidR="00D936DF">
              <w:rPr>
                <w:noProof/>
                <w:webHidden/>
              </w:rPr>
              <w:instrText xml:space="preserve"> PAGEREF _Toc7897829 \h </w:instrText>
            </w:r>
            <w:r w:rsidR="00D936DF">
              <w:rPr>
                <w:noProof/>
                <w:webHidden/>
              </w:rPr>
            </w:r>
            <w:r w:rsidR="00D936DF">
              <w:rPr>
                <w:noProof/>
                <w:webHidden/>
              </w:rPr>
              <w:fldChar w:fldCharType="separate"/>
            </w:r>
            <w:r w:rsidR="00D936DF">
              <w:rPr>
                <w:noProof/>
                <w:webHidden/>
              </w:rPr>
              <w:t>10</w:t>
            </w:r>
            <w:r w:rsidR="00D936DF">
              <w:rPr>
                <w:noProof/>
                <w:webHidden/>
              </w:rPr>
              <w:fldChar w:fldCharType="end"/>
            </w:r>
          </w:hyperlink>
        </w:p>
        <w:p w14:paraId="69CB0F95" w14:textId="76E1568A" w:rsidR="00D936DF" w:rsidRDefault="00ED662D">
          <w:pPr>
            <w:pStyle w:val="Inhopg1"/>
            <w:tabs>
              <w:tab w:val="right" w:leader="dot" w:pos="9056"/>
            </w:tabs>
            <w:rPr>
              <w:rFonts w:eastAsiaTheme="minorEastAsia"/>
              <w:b w:val="0"/>
              <w:bCs w:val="0"/>
              <w:noProof/>
              <w:sz w:val="24"/>
              <w:szCs w:val="24"/>
              <w:lang w:eastAsia="nl-NL"/>
            </w:rPr>
          </w:pPr>
          <w:hyperlink w:anchor="_Toc7897830" w:history="1">
            <w:r w:rsidR="00D936DF" w:rsidRPr="003835BF">
              <w:rPr>
                <w:rStyle w:val="Hyperlink"/>
                <w:noProof/>
              </w:rPr>
              <w:t>Thema uitvoering</w:t>
            </w:r>
            <w:r w:rsidR="00D936DF">
              <w:rPr>
                <w:noProof/>
                <w:webHidden/>
              </w:rPr>
              <w:tab/>
            </w:r>
            <w:r w:rsidR="00D936DF">
              <w:rPr>
                <w:noProof/>
                <w:webHidden/>
              </w:rPr>
              <w:fldChar w:fldCharType="begin"/>
            </w:r>
            <w:r w:rsidR="00D936DF">
              <w:rPr>
                <w:noProof/>
                <w:webHidden/>
              </w:rPr>
              <w:instrText xml:space="preserve"> PAGEREF _Toc7897830 \h </w:instrText>
            </w:r>
            <w:r w:rsidR="00D936DF">
              <w:rPr>
                <w:noProof/>
                <w:webHidden/>
              </w:rPr>
            </w:r>
            <w:r w:rsidR="00D936DF">
              <w:rPr>
                <w:noProof/>
                <w:webHidden/>
              </w:rPr>
              <w:fldChar w:fldCharType="separate"/>
            </w:r>
            <w:r w:rsidR="00D936DF">
              <w:rPr>
                <w:noProof/>
                <w:webHidden/>
              </w:rPr>
              <w:t>11</w:t>
            </w:r>
            <w:r w:rsidR="00D936DF">
              <w:rPr>
                <w:noProof/>
                <w:webHidden/>
              </w:rPr>
              <w:fldChar w:fldCharType="end"/>
            </w:r>
          </w:hyperlink>
        </w:p>
        <w:p w14:paraId="2E21AD2F" w14:textId="1FC92496" w:rsidR="00D936DF" w:rsidRDefault="00ED662D">
          <w:pPr>
            <w:pStyle w:val="Inhopg2"/>
            <w:tabs>
              <w:tab w:val="right" w:leader="dot" w:pos="9056"/>
            </w:tabs>
            <w:rPr>
              <w:rFonts w:eastAsiaTheme="minorEastAsia"/>
              <w:i w:val="0"/>
              <w:iCs w:val="0"/>
              <w:noProof/>
              <w:sz w:val="24"/>
              <w:szCs w:val="24"/>
              <w:lang w:eastAsia="nl-NL"/>
            </w:rPr>
          </w:pPr>
          <w:hyperlink w:anchor="_Toc7897831" w:history="1">
            <w:r w:rsidR="00D936DF" w:rsidRPr="003835BF">
              <w:rPr>
                <w:rStyle w:val="Hyperlink"/>
                <w:noProof/>
              </w:rPr>
              <w:t>Start van het thema</w:t>
            </w:r>
            <w:r w:rsidR="00D936DF">
              <w:rPr>
                <w:noProof/>
                <w:webHidden/>
              </w:rPr>
              <w:tab/>
            </w:r>
            <w:r w:rsidR="00D936DF">
              <w:rPr>
                <w:noProof/>
                <w:webHidden/>
              </w:rPr>
              <w:fldChar w:fldCharType="begin"/>
            </w:r>
            <w:r w:rsidR="00D936DF">
              <w:rPr>
                <w:noProof/>
                <w:webHidden/>
              </w:rPr>
              <w:instrText xml:space="preserve"> PAGEREF _Toc7897831 \h </w:instrText>
            </w:r>
            <w:r w:rsidR="00D936DF">
              <w:rPr>
                <w:noProof/>
                <w:webHidden/>
              </w:rPr>
            </w:r>
            <w:r w:rsidR="00D936DF">
              <w:rPr>
                <w:noProof/>
                <w:webHidden/>
              </w:rPr>
              <w:fldChar w:fldCharType="separate"/>
            </w:r>
            <w:r w:rsidR="00D936DF">
              <w:rPr>
                <w:noProof/>
                <w:webHidden/>
              </w:rPr>
              <w:t>11</w:t>
            </w:r>
            <w:r w:rsidR="00D936DF">
              <w:rPr>
                <w:noProof/>
                <w:webHidden/>
              </w:rPr>
              <w:fldChar w:fldCharType="end"/>
            </w:r>
          </w:hyperlink>
        </w:p>
        <w:p w14:paraId="5CFDA6AF" w14:textId="3AFBAF5F" w:rsidR="00D936DF" w:rsidRDefault="00ED662D">
          <w:pPr>
            <w:pStyle w:val="Inhopg2"/>
            <w:tabs>
              <w:tab w:val="right" w:leader="dot" w:pos="9056"/>
            </w:tabs>
            <w:rPr>
              <w:rFonts w:eastAsiaTheme="minorEastAsia"/>
              <w:i w:val="0"/>
              <w:iCs w:val="0"/>
              <w:noProof/>
              <w:sz w:val="24"/>
              <w:szCs w:val="24"/>
              <w:lang w:eastAsia="nl-NL"/>
            </w:rPr>
          </w:pPr>
          <w:hyperlink w:anchor="_Toc7897832" w:history="1">
            <w:r w:rsidR="00D936DF" w:rsidRPr="003835BF">
              <w:rPr>
                <w:rStyle w:val="Hyperlink"/>
                <w:noProof/>
              </w:rPr>
              <w:t>Gesprekken start thema en spel- en ontdekhoek</w:t>
            </w:r>
            <w:r w:rsidR="00D936DF">
              <w:rPr>
                <w:noProof/>
                <w:webHidden/>
              </w:rPr>
              <w:tab/>
            </w:r>
            <w:r w:rsidR="00D936DF">
              <w:rPr>
                <w:noProof/>
                <w:webHidden/>
              </w:rPr>
              <w:fldChar w:fldCharType="begin"/>
            </w:r>
            <w:r w:rsidR="00D936DF">
              <w:rPr>
                <w:noProof/>
                <w:webHidden/>
              </w:rPr>
              <w:instrText xml:space="preserve"> PAGEREF _Toc7897832 \h </w:instrText>
            </w:r>
            <w:r w:rsidR="00D936DF">
              <w:rPr>
                <w:noProof/>
                <w:webHidden/>
              </w:rPr>
            </w:r>
            <w:r w:rsidR="00D936DF">
              <w:rPr>
                <w:noProof/>
                <w:webHidden/>
              </w:rPr>
              <w:fldChar w:fldCharType="separate"/>
            </w:r>
            <w:r w:rsidR="00D936DF">
              <w:rPr>
                <w:noProof/>
                <w:webHidden/>
              </w:rPr>
              <w:t>11</w:t>
            </w:r>
            <w:r w:rsidR="00D936DF">
              <w:rPr>
                <w:noProof/>
                <w:webHidden/>
              </w:rPr>
              <w:fldChar w:fldCharType="end"/>
            </w:r>
          </w:hyperlink>
        </w:p>
        <w:p w14:paraId="09F073C6" w14:textId="14B5D665" w:rsidR="00D936DF" w:rsidRDefault="00ED662D">
          <w:pPr>
            <w:pStyle w:val="Inhopg2"/>
            <w:tabs>
              <w:tab w:val="right" w:leader="dot" w:pos="9056"/>
            </w:tabs>
            <w:rPr>
              <w:rFonts w:eastAsiaTheme="minorEastAsia"/>
              <w:i w:val="0"/>
              <w:iCs w:val="0"/>
              <w:noProof/>
              <w:sz w:val="24"/>
              <w:szCs w:val="24"/>
              <w:lang w:eastAsia="nl-NL"/>
            </w:rPr>
          </w:pPr>
          <w:hyperlink w:anchor="_Toc7897833" w:history="1">
            <w:r w:rsidR="00D936DF" w:rsidRPr="003835BF">
              <w:rPr>
                <w:rStyle w:val="Hyperlink"/>
                <w:noProof/>
              </w:rPr>
              <w:t>Ontwikkeling spelhoek</w:t>
            </w:r>
            <w:r w:rsidR="00D936DF">
              <w:rPr>
                <w:noProof/>
                <w:webHidden/>
              </w:rPr>
              <w:tab/>
            </w:r>
            <w:r w:rsidR="00D936DF">
              <w:rPr>
                <w:noProof/>
                <w:webHidden/>
              </w:rPr>
              <w:fldChar w:fldCharType="begin"/>
            </w:r>
            <w:r w:rsidR="00D936DF">
              <w:rPr>
                <w:noProof/>
                <w:webHidden/>
              </w:rPr>
              <w:instrText xml:space="preserve"> PAGEREF _Toc7897833 \h </w:instrText>
            </w:r>
            <w:r w:rsidR="00D936DF">
              <w:rPr>
                <w:noProof/>
                <w:webHidden/>
              </w:rPr>
            </w:r>
            <w:r w:rsidR="00D936DF">
              <w:rPr>
                <w:noProof/>
                <w:webHidden/>
              </w:rPr>
              <w:fldChar w:fldCharType="separate"/>
            </w:r>
            <w:r w:rsidR="00D936DF">
              <w:rPr>
                <w:noProof/>
                <w:webHidden/>
              </w:rPr>
              <w:t>11</w:t>
            </w:r>
            <w:r w:rsidR="00D936DF">
              <w:rPr>
                <w:noProof/>
                <w:webHidden/>
              </w:rPr>
              <w:fldChar w:fldCharType="end"/>
            </w:r>
          </w:hyperlink>
        </w:p>
        <w:p w14:paraId="6896317E" w14:textId="24CCCBA4" w:rsidR="00D936DF" w:rsidRDefault="00ED662D">
          <w:pPr>
            <w:pStyle w:val="Inhopg2"/>
            <w:tabs>
              <w:tab w:val="right" w:leader="dot" w:pos="9056"/>
            </w:tabs>
            <w:rPr>
              <w:rFonts w:eastAsiaTheme="minorEastAsia"/>
              <w:i w:val="0"/>
              <w:iCs w:val="0"/>
              <w:noProof/>
              <w:sz w:val="24"/>
              <w:szCs w:val="24"/>
              <w:lang w:eastAsia="nl-NL"/>
            </w:rPr>
          </w:pPr>
          <w:hyperlink w:anchor="_Toc7897834" w:history="1">
            <w:r w:rsidR="00D936DF" w:rsidRPr="003835BF">
              <w:rPr>
                <w:rStyle w:val="Hyperlink"/>
                <w:noProof/>
              </w:rPr>
              <w:t>Atelier: Werken met criteria</w:t>
            </w:r>
            <w:r w:rsidR="00D936DF">
              <w:rPr>
                <w:noProof/>
                <w:webHidden/>
              </w:rPr>
              <w:tab/>
            </w:r>
            <w:r w:rsidR="00D936DF">
              <w:rPr>
                <w:noProof/>
                <w:webHidden/>
              </w:rPr>
              <w:fldChar w:fldCharType="begin"/>
            </w:r>
            <w:r w:rsidR="00D936DF">
              <w:rPr>
                <w:noProof/>
                <w:webHidden/>
              </w:rPr>
              <w:instrText xml:space="preserve"> PAGEREF _Toc7897834 \h </w:instrText>
            </w:r>
            <w:r w:rsidR="00D936DF">
              <w:rPr>
                <w:noProof/>
                <w:webHidden/>
              </w:rPr>
            </w:r>
            <w:r w:rsidR="00D936DF">
              <w:rPr>
                <w:noProof/>
                <w:webHidden/>
              </w:rPr>
              <w:fldChar w:fldCharType="separate"/>
            </w:r>
            <w:r w:rsidR="00D936DF">
              <w:rPr>
                <w:noProof/>
                <w:webHidden/>
              </w:rPr>
              <w:t>11</w:t>
            </w:r>
            <w:r w:rsidR="00D936DF">
              <w:rPr>
                <w:noProof/>
                <w:webHidden/>
              </w:rPr>
              <w:fldChar w:fldCharType="end"/>
            </w:r>
          </w:hyperlink>
        </w:p>
        <w:p w14:paraId="64F5A250" w14:textId="0BAA0705" w:rsidR="00D936DF" w:rsidRDefault="00ED662D">
          <w:pPr>
            <w:pStyle w:val="Inhopg2"/>
            <w:tabs>
              <w:tab w:val="right" w:leader="dot" w:pos="9056"/>
            </w:tabs>
            <w:rPr>
              <w:rFonts w:eastAsiaTheme="minorEastAsia"/>
              <w:i w:val="0"/>
              <w:iCs w:val="0"/>
              <w:noProof/>
              <w:sz w:val="24"/>
              <w:szCs w:val="24"/>
              <w:lang w:eastAsia="nl-NL"/>
            </w:rPr>
          </w:pPr>
          <w:hyperlink w:anchor="_Toc7897835" w:history="1">
            <w:r w:rsidR="00D936DF" w:rsidRPr="003835BF">
              <w:rPr>
                <w:rStyle w:val="Hyperlink"/>
                <w:rFonts w:cstheme="majorHAnsi"/>
                <w:noProof/>
              </w:rPr>
              <w:t>Didactisch handelen</w:t>
            </w:r>
            <w:r w:rsidR="00D936DF">
              <w:rPr>
                <w:noProof/>
                <w:webHidden/>
              </w:rPr>
              <w:tab/>
            </w:r>
            <w:r w:rsidR="00D936DF">
              <w:rPr>
                <w:noProof/>
                <w:webHidden/>
              </w:rPr>
              <w:fldChar w:fldCharType="begin"/>
            </w:r>
            <w:r w:rsidR="00D936DF">
              <w:rPr>
                <w:noProof/>
                <w:webHidden/>
              </w:rPr>
              <w:instrText xml:space="preserve"> PAGEREF _Toc7897835 \h </w:instrText>
            </w:r>
            <w:r w:rsidR="00D936DF">
              <w:rPr>
                <w:noProof/>
                <w:webHidden/>
              </w:rPr>
            </w:r>
            <w:r w:rsidR="00D936DF">
              <w:rPr>
                <w:noProof/>
                <w:webHidden/>
              </w:rPr>
              <w:fldChar w:fldCharType="separate"/>
            </w:r>
            <w:r w:rsidR="00D936DF">
              <w:rPr>
                <w:noProof/>
                <w:webHidden/>
              </w:rPr>
              <w:t>12</w:t>
            </w:r>
            <w:r w:rsidR="00D936DF">
              <w:rPr>
                <w:noProof/>
                <w:webHidden/>
              </w:rPr>
              <w:fldChar w:fldCharType="end"/>
            </w:r>
          </w:hyperlink>
        </w:p>
        <w:p w14:paraId="51B7E31F" w14:textId="0F8E02D0" w:rsidR="007A4A09" w:rsidRDefault="007A4A09">
          <w:r>
            <w:rPr>
              <w:b/>
              <w:bCs/>
              <w:noProof/>
            </w:rPr>
            <w:fldChar w:fldCharType="end"/>
          </w:r>
        </w:p>
      </w:sdtContent>
    </w:sdt>
    <w:p w14:paraId="6DBF7D78" w14:textId="77777777" w:rsidR="007A4A09" w:rsidRDefault="007A4A09">
      <w:pPr>
        <w:rPr>
          <w:rFonts w:asciiTheme="majorHAnsi" w:eastAsiaTheme="majorEastAsia" w:hAnsiTheme="majorHAnsi" w:cstheme="majorBidi"/>
          <w:color w:val="2F5496" w:themeColor="accent1" w:themeShade="BF"/>
          <w:sz w:val="32"/>
          <w:szCs w:val="32"/>
        </w:rPr>
      </w:pPr>
      <w:r>
        <w:br w:type="page"/>
      </w:r>
    </w:p>
    <w:p w14:paraId="0CBE5B5E" w14:textId="11FB38D2" w:rsidR="00883863" w:rsidRPr="00C92381" w:rsidRDefault="00883863" w:rsidP="00C92381">
      <w:pPr>
        <w:pStyle w:val="Kop1"/>
      </w:pPr>
      <w:bookmarkStart w:id="2" w:name="_Toc7897816"/>
      <w:r w:rsidRPr="00C92381">
        <w:lastRenderedPageBreak/>
        <w:t>Uitganspunten voor het onderwijs aan het jonge kind.</w:t>
      </w:r>
      <w:bookmarkEnd w:id="2"/>
    </w:p>
    <w:p w14:paraId="0702AA42" w14:textId="77777777" w:rsidR="00A3037B" w:rsidRPr="00C92381" w:rsidRDefault="00A3037B" w:rsidP="00A3037B">
      <w:pPr>
        <w:rPr>
          <w:sz w:val="22"/>
          <w:szCs w:val="22"/>
        </w:rPr>
      </w:pPr>
    </w:p>
    <w:p w14:paraId="52FD4BFC" w14:textId="69A225DC" w:rsidR="00D53A5A" w:rsidRPr="00D53A5A" w:rsidRDefault="00D153AD" w:rsidP="00D53A5A">
      <w:pPr>
        <w:rPr>
          <w:rFonts w:asciiTheme="majorHAnsi" w:hAnsiTheme="majorHAnsi" w:cstheme="majorHAnsi"/>
          <w:sz w:val="22"/>
          <w:szCs w:val="22"/>
        </w:rPr>
      </w:pPr>
      <w:r w:rsidRPr="00C92381">
        <w:rPr>
          <w:rFonts w:asciiTheme="majorHAnsi" w:hAnsiTheme="majorHAnsi" w:cstheme="majorHAnsi"/>
          <w:sz w:val="22"/>
          <w:szCs w:val="22"/>
        </w:rPr>
        <w:t>Het onderwijs aan het jonge kind wordt vormgegeven door middel van thematisch onderwijs. Dit onderwijs wordt zorgvuldig ontwikkel</w:t>
      </w:r>
      <w:r w:rsidR="00A20A8D">
        <w:rPr>
          <w:rFonts w:asciiTheme="majorHAnsi" w:hAnsiTheme="majorHAnsi" w:cstheme="majorHAnsi"/>
          <w:sz w:val="22"/>
          <w:szCs w:val="22"/>
        </w:rPr>
        <w:t>d</w:t>
      </w:r>
      <w:r w:rsidRPr="00C92381">
        <w:rPr>
          <w:rFonts w:asciiTheme="majorHAnsi" w:hAnsiTheme="majorHAnsi" w:cstheme="majorHAnsi"/>
          <w:sz w:val="22"/>
          <w:szCs w:val="22"/>
        </w:rPr>
        <w:t xml:space="preserve">, onderwezen en geëvalueerd. Het belangrijkste uitgangspunt voor ons onderwijs is </w:t>
      </w:r>
      <w:r w:rsidRPr="00B40A2A">
        <w:rPr>
          <w:rFonts w:asciiTheme="majorHAnsi" w:hAnsiTheme="majorHAnsi" w:cstheme="majorHAnsi"/>
          <w:i/>
          <w:sz w:val="22"/>
          <w:szCs w:val="22"/>
        </w:rPr>
        <w:t>lerend spelen</w:t>
      </w:r>
      <w:r w:rsidRPr="00C92381">
        <w:rPr>
          <w:rFonts w:asciiTheme="majorHAnsi" w:hAnsiTheme="majorHAnsi" w:cstheme="majorHAnsi"/>
          <w:sz w:val="22"/>
          <w:szCs w:val="22"/>
        </w:rPr>
        <w:t xml:space="preserve">. Jonge leerlingen leren niet van abstracte lesstof, ze gaan spontaan aan de slag en </w:t>
      </w:r>
      <w:r w:rsidR="00954F9C" w:rsidRPr="00C92381">
        <w:rPr>
          <w:rFonts w:asciiTheme="majorHAnsi" w:hAnsiTheme="majorHAnsi" w:cstheme="majorHAnsi"/>
          <w:sz w:val="22"/>
          <w:szCs w:val="22"/>
        </w:rPr>
        <w:t>l</w:t>
      </w:r>
      <w:r w:rsidRPr="00C92381">
        <w:rPr>
          <w:rFonts w:asciiTheme="majorHAnsi" w:hAnsiTheme="majorHAnsi" w:cstheme="majorHAnsi"/>
          <w:sz w:val="22"/>
          <w:szCs w:val="22"/>
        </w:rPr>
        <w:t>eren volgens hun eigen mogelijkheden. In ons onderwijs leren leerlingen zelf ervaren en ontdekken. Om dit te kunnen doen scheppen wij een leerrijke</w:t>
      </w:r>
      <w:r w:rsidR="00B40A2A">
        <w:rPr>
          <w:rFonts w:asciiTheme="majorHAnsi" w:hAnsiTheme="majorHAnsi" w:cstheme="majorHAnsi"/>
          <w:sz w:val="22"/>
          <w:szCs w:val="22"/>
        </w:rPr>
        <w:t>,</w:t>
      </w:r>
      <w:r w:rsidRPr="00C92381">
        <w:rPr>
          <w:rFonts w:asciiTheme="majorHAnsi" w:hAnsiTheme="majorHAnsi" w:cstheme="majorHAnsi"/>
          <w:sz w:val="22"/>
          <w:szCs w:val="22"/>
        </w:rPr>
        <w:t xml:space="preserve"> betekenisvolle omgeving. Naast dat het belangrijk is </w:t>
      </w:r>
      <w:r w:rsidRPr="00B40A2A">
        <w:rPr>
          <w:rFonts w:asciiTheme="majorHAnsi" w:hAnsiTheme="majorHAnsi" w:cstheme="majorHAnsi"/>
          <w:i/>
          <w:sz w:val="22"/>
          <w:szCs w:val="22"/>
        </w:rPr>
        <w:t>wat</w:t>
      </w:r>
      <w:r w:rsidRPr="00C92381">
        <w:rPr>
          <w:rFonts w:asciiTheme="majorHAnsi" w:hAnsiTheme="majorHAnsi" w:cstheme="majorHAnsi"/>
          <w:sz w:val="22"/>
          <w:szCs w:val="22"/>
        </w:rPr>
        <w:t xml:space="preserve"> een leerling leert</w:t>
      </w:r>
      <w:r w:rsidR="00B40A2A">
        <w:rPr>
          <w:rFonts w:asciiTheme="majorHAnsi" w:hAnsiTheme="majorHAnsi" w:cstheme="majorHAnsi"/>
          <w:sz w:val="22"/>
          <w:szCs w:val="22"/>
        </w:rPr>
        <w:t>,</w:t>
      </w:r>
      <w:r w:rsidRPr="00C92381">
        <w:rPr>
          <w:rFonts w:asciiTheme="majorHAnsi" w:hAnsiTheme="majorHAnsi" w:cstheme="majorHAnsi"/>
          <w:sz w:val="22"/>
          <w:szCs w:val="22"/>
        </w:rPr>
        <w:t xml:space="preserve"> is het dus ook belangrijk </w:t>
      </w:r>
      <w:r w:rsidRPr="00B40A2A">
        <w:rPr>
          <w:rFonts w:asciiTheme="majorHAnsi" w:hAnsiTheme="majorHAnsi" w:cstheme="majorHAnsi"/>
          <w:i/>
          <w:sz w:val="22"/>
          <w:szCs w:val="22"/>
        </w:rPr>
        <w:t>hoe</w:t>
      </w:r>
      <w:r w:rsidRPr="00C92381">
        <w:rPr>
          <w:rFonts w:asciiTheme="majorHAnsi" w:hAnsiTheme="majorHAnsi" w:cstheme="majorHAnsi"/>
          <w:sz w:val="22"/>
          <w:szCs w:val="22"/>
        </w:rPr>
        <w:t xml:space="preserve"> een leerling leert. Betrokkenheid van de leerlingen is van essentieel belang.</w:t>
      </w:r>
      <w:r w:rsidR="00D53A5A">
        <w:rPr>
          <w:rFonts w:asciiTheme="majorHAnsi" w:hAnsiTheme="majorHAnsi" w:cstheme="majorHAnsi"/>
          <w:sz w:val="22"/>
          <w:szCs w:val="22"/>
        </w:rPr>
        <w:t xml:space="preserve"> Als leerkracht werken we g</w:t>
      </w:r>
      <w:r w:rsidR="00D53A5A" w:rsidRPr="00D53A5A">
        <w:rPr>
          <w:rFonts w:asciiTheme="majorHAnsi" w:hAnsiTheme="majorHAnsi" w:cstheme="majorHAnsi"/>
          <w:sz w:val="22"/>
          <w:szCs w:val="22"/>
        </w:rPr>
        <w:t>edifferentieerd en doelbewust</w:t>
      </w:r>
      <w:r w:rsidR="00D53A5A">
        <w:rPr>
          <w:rFonts w:asciiTheme="majorHAnsi" w:hAnsiTheme="majorHAnsi" w:cstheme="majorHAnsi"/>
          <w:sz w:val="22"/>
          <w:szCs w:val="22"/>
        </w:rPr>
        <w:t xml:space="preserve"> en</w:t>
      </w:r>
      <w:r w:rsidR="00D53A5A" w:rsidRPr="00D53A5A">
        <w:rPr>
          <w:rFonts w:asciiTheme="majorHAnsi" w:hAnsiTheme="majorHAnsi" w:cstheme="majorHAnsi"/>
          <w:sz w:val="22"/>
          <w:szCs w:val="22"/>
        </w:rPr>
        <w:t xml:space="preserve"> handelen </w:t>
      </w:r>
      <w:r w:rsidR="00D53A5A">
        <w:rPr>
          <w:rFonts w:asciiTheme="majorHAnsi" w:hAnsiTheme="majorHAnsi" w:cstheme="majorHAnsi"/>
          <w:sz w:val="22"/>
          <w:szCs w:val="22"/>
        </w:rPr>
        <w:t xml:space="preserve">we </w:t>
      </w:r>
      <w:r w:rsidR="00D53A5A" w:rsidRPr="00D53A5A">
        <w:rPr>
          <w:rFonts w:asciiTheme="majorHAnsi" w:hAnsiTheme="majorHAnsi" w:cstheme="majorHAnsi"/>
          <w:sz w:val="22"/>
          <w:szCs w:val="22"/>
        </w:rPr>
        <w:t>vanuit kennis van ontwikkelingslijnen</w:t>
      </w:r>
      <w:r w:rsidR="00D53A5A">
        <w:rPr>
          <w:rFonts w:asciiTheme="majorHAnsi" w:hAnsiTheme="majorHAnsi" w:cstheme="majorHAnsi"/>
          <w:sz w:val="22"/>
          <w:szCs w:val="22"/>
        </w:rPr>
        <w:t xml:space="preserve"> en </w:t>
      </w:r>
      <w:r w:rsidR="00D53A5A" w:rsidRPr="00C92381">
        <w:rPr>
          <w:rFonts w:asciiTheme="majorHAnsi" w:hAnsiTheme="majorHAnsi" w:cstheme="majorHAnsi"/>
          <w:sz w:val="22"/>
          <w:szCs w:val="22"/>
        </w:rPr>
        <w:t>stimuleren wij de leerlingen in hun ontwikkeling</w:t>
      </w:r>
      <w:r w:rsidR="00B40A2A">
        <w:rPr>
          <w:rFonts w:asciiTheme="majorHAnsi" w:hAnsiTheme="majorHAnsi" w:cstheme="majorHAnsi"/>
          <w:sz w:val="22"/>
          <w:szCs w:val="22"/>
        </w:rPr>
        <w:t xml:space="preserve">, </w:t>
      </w:r>
      <w:r w:rsidR="00D53A5A" w:rsidRPr="00C92381">
        <w:rPr>
          <w:rFonts w:asciiTheme="majorHAnsi" w:hAnsiTheme="majorHAnsi" w:cstheme="majorHAnsi"/>
          <w:sz w:val="22"/>
          <w:szCs w:val="22"/>
        </w:rPr>
        <w:t>passend bij de gestelde ambitie</w:t>
      </w:r>
      <w:r w:rsidR="001E5089">
        <w:rPr>
          <w:rFonts w:asciiTheme="majorHAnsi" w:hAnsiTheme="majorHAnsi" w:cstheme="majorHAnsi"/>
          <w:sz w:val="22"/>
          <w:szCs w:val="22"/>
        </w:rPr>
        <w:t>.</w:t>
      </w:r>
    </w:p>
    <w:p w14:paraId="605E6467" w14:textId="325E36C9" w:rsidR="00D153AD" w:rsidRPr="00C92381" w:rsidRDefault="00D153AD">
      <w:pPr>
        <w:rPr>
          <w:rFonts w:asciiTheme="majorHAnsi" w:hAnsiTheme="majorHAnsi" w:cstheme="majorHAnsi"/>
          <w:sz w:val="22"/>
          <w:szCs w:val="22"/>
        </w:rPr>
      </w:pPr>
    </w:p>
    <w:p w14:paraId="674F3E06" w14:textId="74D2CD70" w:rsidR="00A464C2" w:rsidRPr="00C92381" w:rsidRDefault="004774F9" w:rsidP="004774F9">
      <w:pPr>
        <w:jc w:val="center"/>
        <w:rPr>
          <w:rFonts w:asciiTheme="majorHAnsi" w:hAnsiTheme="majorHAnsi" w:cstheme="majorHAnsi"/>
          <w:sz w:val="22"/>
          <w:szCs w:val="22"/>
        </w:rPr>
      </w:pPr>
      <w:r w:rsidRPr="00C92381">
        <w:rPr>
          <w:rFonts w:asciiTheme="majorHAnsi" w:hAnsiTheme="majorHAnsi" w:cstheme="majorHAnsi"/>
          <w:noProof/>
          <w:sz w:val="22"/>
          <w:szCs w:val="22"/>
          <w:lang w:eastAsia="nl-NL"/>
        </w:rPr>
        <w:drawing>
          <wp:inline distT="0" distB="0" distL="0" distR="0" wp14:anchorId="5620408A" wp14:editId="0C9367A1">
            <wp:extent cx="4486275" cy="434715"/>
            <wp:effectExtent l="0" t="0" r="9525" b="2286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E7506D8" w14:textId="345EF55A" w:rsidR="00A464C2" w:rsidRPr="00C92381" w:rsidRDefault="00A464C2">
      <w:pPr>
        <w:rPr>
          <w:rFonts w:asciiTheme="majorHAnsi" w:hAnsiTheme="majorHAnsi" w:cstheme="majorHAnsi"/>
          <w:sz w:val="22"/>
          <w:szCs w:val="22"/>
        </w:rPr>
      </w:pPr>
    </w:p>
    <w:p w14:paraId="5F50CC63" w14:textId="6A65D699" w:rsidR="00D861E8" w:rsidRPr="00C92381" w:rsidRDefault="00D861E8">
      <w:pPr>
        <w:rPr>
          <w:rFonts w:asciiTheme="majorHAnsi" w:hAnsiTheme="majorHAnsi" w:cstheme="majorHAnsi"/>
          <w:sz w:val="22"/>
          <w:szCs w:val="22"/>
        </w:rPr>
      </w:pPr>
    </w:p>
    <w:p w14:paraId="47583B12" w14:textId="33CABE74" w:rsidR="00496DBD" w:rsidRPr="00760058" w:rsidRDefault="00496DBD" w:rsidP="00496DBD">
      <w:pPr>
        <w:rPr>
          <w:rFonts w:asciiTheme="majorHAnsi" w:eastAsia="Times New Roman" w:hAnsiTheme="majorHAnsi" w:cstheme="majorHAnsi"/>
          <w:iCs/>
          <w:color w:val="1A1A1A"/>
          <w:sz w:val="22"/>
          <w:szCs w:val="22"/>
          <w:lang w:eastAsia="nl-NL"/>
        </w:rPr>
      </w:pPr>
      <w:r w:rsidRPr="00C92381">
        <w:rPr>
          <w:rFonts w:asciiTheme="majorHAnsi" w:eastAsia="Times New Roman" w:hAnsiTheme="majorHAnsi" w:cstheme="majorHAnsi"/>
          <w:iCs/>
          <w:color w:val="1A1A1A"/>
          <w:sz w:val="22"/>
          <w:szCs w:val="22"/>
          <w:lang w:eastAsia="nl-NL"/>
        </w:rPr>
        <w:t xml:space="preserve">In interacties met leerlingen kan de leerkracht de ontwikkeling stimuleren door mee te doen aan en te helpen bij de activiteiten. Die begeleiding is het meest zinvol en effectief als deze zich afspeelt in een zone van naaste ontwikkeling. In de </w:t>
      </w:r>
      <w:proofErr w:type="spellStart"/>
      <w:r w:rsidRPr="00C92381">
        <w:rPr>
          <w:rFonts w:asciiTheme="majorHAnsi" w:eastAsia="Times New Roman" w:hAnsiTheme="majorHAnsi" w:cstheme="majorHAnsi"/>
          <w:iCs/>
          <w:color w:val="1A1A1A"/>
          <w:sz w:val="22"/>
          <w:szCs w:val="22"/>
          <w:lang w:eastAsia="nl-NL"/>
        </w:rPr>
        <w:t>Vygotskiaanse</w:t>
      </w:r>
      <w:proofErr w:type="spellEnd"/>
      <w:r w:rsidRPr="00C92381">
        <w:rPr>
          <w:rFonts w:asciiTheme="majorHAnsi" w:eastAsia="Times New Roman" w:hAnsiTheme="majorHAnsi" w:cstheme="majorHAnsi"/>
          <w:iCs/>
          <w:color w:val="1A1A1A"/>
          <w:sz w:val="22"/>
          <w:szCs w:val="22"/>
          <w:lang w:eastAsia="nl-NL"/>
        </w:rPr>
        <w:t xml:space="preserve"> theorie wordt hiermee een activiteit bedoeld die zich tussen twee niveaus bevindt. Dus tussen het niveau van de actuele ontwikkeling (dit is het niveau waarbij </w:t>
      </w:r>
      <w:r w:rsidR="00CF38FA">
        <w:rPr>
          <w:rFonts w:asciiTheme="majorHAnsi" w:eastAsia="Times New Roman" w:hAnsiTheme="majorHAnsi" w:cstheme="majorHAnsi"/>
          <w:iCs/>
          <w:color w:val="1A1A1A"/>
          <w:sz w:val="22"/>
          <w:szCs w:val="22"/>
          <w:lang w:eastAsia="nl-NL"/>
        </w:rPr>
        <w:t>een leerling</w:t>
      </w:r>
      <w:r w:rsidRPr="00C92381">
        <w:rPr>
          <w:rFonts w:asciiTheme="majorHAnsi" w:eastAsia="Times New Roman" w:hAnsiTheme="majorHAnsi" w:cstheme="majorHAnsi"/>
          <w:iCs/>
          <w:color w:val="1A1A1A"/>
          <w:sz w:val="22"/>
          <w:szCs w:val="22"/>
          <w:lang w:eastAsia="nl-NL"/>
        </w:rPr>
        <w:t xml:space="preserve"> een activiteit al zelfstandig, op eigen kracht kan volbrengen</w:t>
      </w:r>
      <w:r w:rsidR="0082719D">
        <w:rPr>
          <w:rFonts w:asciiTheme="majorHAnsi" w:eastAsia="Times New Roman" w:hAnsiTheme="majorHAnsi" w:cstheme="majorHAnsi"/>
          <w:iCs/>
          <w:color w:val="1A1A1A"/>
          <w:sz w:val="22"/>
          <w:szCs w:val="22"/>
          <w:lang w:eastAsia="nl-NL"/>
        </w:rPr>
        <w:t>)</w:t>
      </w:r>
      <w:r w:rsidRPr="00C92381">
        <w:rPr>
          <w:rFonts w:asciiTheme="majorHAnsi" w:eastAsia="Times New Roman" w:hAnsiTheme="majorHAnsi" w:cstheme="majorHAnsi"/>
          <w:iCs/>
          <w:color w:val="1A1A1A"/>
          <w:sz w:val="22"/>
          <w:szCs w:val="22"/>
          <w:lang w:eastAsia="nl-NL"/>
        </w:rPr>
        <w:t xml:space="preserve"> en </w:t>
      </w:r>
      <w:r w:rsidR="0060021D">
        <w:rPr>
          <w:rFonts w:asciiTheme="majorHAnsi" w:eastAsia="Times New Roman" w:hAnsiTheme="majorHAnsi" w:cstheme="majorHAnsi"/>
          <w:iCs/>
          <w:color w:val="1A1A1A"/>
          <w:sz w:val="22"/>
          <w:szCs w:val="22"/>
          <w:lang w:eastAsia="nl-NL"/>
        </w:rPr>
        <w:t xml:space="preserve">het niveau wat leerlingen niet aankunnen. </w:t>
      </w:r>
      <w:r w:rsidR="00EE1C0F" w:rsidRPr="00C92381">
        <w:rPr>
          <w:rFonts w:asciiTheme="majorHAnsi" w:eastAsia="Times New Roman" w:hAnsiTheme="majorHAnsi" w:cstheme="majorHAnsi"/>
          <w:iCs/>
          <w:color w:val="1A1A1A"/>
          <w:sz w:val="22"/>
          <w:szCs w:val="22"/>
          <w:lang w:eastAsia="nl-NL"/>
        </w:rPr>
        <w:t>D</w:t>
      </w:r>
      <w:r w:rsidRPr="00C92381">
        <w:rPr>
          <w:rFonts w:asciiTheme="majorHAnsi" w:eastAsia="Times New Roman" w:hAnsiTheme="majorHAnsi" w:cstheme="majorHAnsi"/>
          <w:iCs/>
          <w:color w:val="1A1A1A"/>
          <w:sz w:val="22"/>
          <w:szCs w:val="22"/>
          <w:lang w:eastAsia="nl-NL"/>
        </w:rPr>
        <w:t xml:space="preserve">it is het niveau waarbij </w:t>
      </w:r>
      <w:r w:rsidR="0060021D">
        <w:rPr>
          <w:rFonts w:asciiTheme="majorHAnsi" w:eastAsia="Times New Roman" w:hAnsiTheme="majorHAnsi" w:cstheme="majorHAnsi"/>
          <w:iCs/>
          <w:color w:val="1A1A1A"/>
          <w:sz w:val="22"/>
          <w:szCs w:val="22"/>
          <w:lang w:eastAsia="nl-NL"/>
        </w:rPr>
        <w:t xml:space="preserve">als </w:t>
      </w:r>
      <w:r w:rsidR="00CF38FA">
        <w:rPr>
          <w:rFonts w:asciiTheme="majorHAnsi" w:eastAsia="Times New Roman" w:hAnsiTheme="majorHAnsi" w:cstheme="majorHAnsi"/>
          <w:iCs/>
          <w:color w:val="1A1A1A"/>
          <w:sz w:val="22"/>
          <w:szCs w:val="22"/>
          <w:lang w:eastAsia="nl-NL"/>
        </w:rPr>
        <w:t>de leerling</w:t>
      </w:r>
      <w:r w:rsidRPr="00C92381">
        <w:rPr>
          <w:rFonts w:asciiTheme="majorHAnsi" w:eastAsia="Times New Roman" w:hAnsiTheme="majorHAnsi" w:cstheme="majorHAnsi"/>
          <w:iCs/>
          <w:color w:val="1A1A1A"/>
          <w:sz w:val="22"/>
          <w:szCs w:val="22"/>
          <w:lang w:eastAsia="nl-NL"/>
        </w:rPr>
        <w:t xml:space="preserve"> bij de activiteit ondersteuning krijgt</w:t>
      </w:r>
      <w:r w:rsidR="0060021D">
        <w:rPr>
          <w:rFonts w:asciiTheme="majorHAnsi" w:eastAsia="Times New Roman" w:hAnsiTheme="majorHAnsi" w:cstheme="majorHAnsi"/>
          <w:iCs/>
          <w:color w:val="1A1A1A"/>
          <w:sz w:val="22"/>
          <w:szCs w:val="22"/>
          <w:lang w:eastAsia="nl-NL"/>
        </w:rPr>
        <w:t xml:space="preserve"> hij deze samen </w:t>
      </w:r>
      <w:r w:rsidR="00FE01BF">
        <w:rPr>
          <w:rFonts w:asciiTheme="majorHAnsi" w:eastAsia="Times New Roman" w:hAnsiTheme="majorHAnsi" w:cstheme="majorHAnsi"/>
          <w:iCs/>
          <w:color w:val="1A1A1A"/>
          <w:sz w:val="22"/>
          <w:szCs w:val="22"/>
          <w:lang w:eastAsia="nl-NL"/>
        </w:rPr>
        <w:t xml:space="preserve">kan uitvoeren. Dit </w:t>
      </w:r>
      <w:r w:rsidRPr="00C92381">
        <w:rPr>
          <w:rFonts w:asciiTheme="majorHAnsi" w:eastAsia="Times New Roman" w:hAnsiTheme="majorHAnsi" w:cstheme="majorHAnsi"/>
          <w:iCs/>
          <w:color w:val="1A1A1A"/>
          <w:sz w:val="22"/>
          <w:szCs w:val="22"/>
          <w:lang w:eastAsia="nl-NL"/>
        </w:rPr>
        <w:t xml:space="preserve">gebied </w:t>
      </w:r>
      <w:r w:rsidR="00FE01BF">
        <w:rPr>
          <w:rFonts w:asciiTheme="majorHAnsi" w:eastAsia="Times New Roman" w:hAnsiTheme="majorHAnsi" w:cstheme="majorHAnsi"/>
          <w:iCs/>
          <w:color w:val="1A1A1A"/>
          <w:sz w:val="22"/>
          <w:szCs w:val="22"/>
          <w:lang w:eastAsia="nl-NL"/>
        </w:rPr>
        <w:t>heet de</w:t>
      </w:r>
      <w:r w:rsidRPr="00C92381">
        <w:rPr>
          <w:rFonts w:asciiTheme="majorHAnsi" w:eastAsia="Times New Roman" w:hAnsiTheme="majorHAnsi" w:cstheme="majorHAnsi"/>
          <w:iCs/>
          <w:color w:val="1A1A1A"/>
          <w:sz w:val="22"/>
          <w:szCs w:val="22"/>
          <w:lang w:eastAsia="nl-NL"/>
        </w:rPr>
        <w:t xml:space="preserve"> zone van naaste ontwikkeling</w:t>
      </w:r>
      <w:r w:rsidR="00760058">
        <w:rPr>
          <w:rFonts w:asciiTheme="majorHAnsi" w:eastAsia="Times New Roman" w:hAnsiTheme="majorHAnsi" w:cstheme="majorHAnsi"/>
          <w:iCs/>
          <w:color w:val="1A1A1A"/>
          <w:sz w:val="22"/>
          <w:szCs w:val="22"/>
          <w:lang w:eastAsia="nl-NL"/>
        </w:rPr>
        <w:t xml:space="preserve"> [Z.N.O</w:t>
      </w:r>
      <w:r w:rsidR="0060021D">
        <w:rPr>
          <w:rFonts w:asciiTheme="majorHAnsi" w:eastAsia="Times New Roman" w:hAnsiTheme="majorHAnsi" w:cstheme="majorHAnsi"/>
          <w:iCs/>
          <w:color w:val="1A1A1A"/>
          <w:sz w:val="22"/>
          <w:szCs w:val="22"/>
          <w:lang w:eastAsia="nl-NL"/>
        </w:rPr>
        <w:t>.</w:t>
      </w:r>
      <w:r w:rsidR="00760058">
        <w:rPr>
          <w:rFonts w:asciiTheme="majorHAnsi" w:eastAsia="Times New Roman" w:hAnsiTheme="majorHAnsi" w:cstheme="majorHAnsi"/>
          <w:iCs/>
          <w:color w:val="1A1A1A"/>
          <w:sz w:val="22"/>
          <w:szCs w:val="22"/>
          <w:lang w:eastAsia="nl-NL"/>
        </w:rPr>
        <w:t>]</w:t>
      </w:r>
      <w:r w:rsidR="0060021D">
        <w:rPr>
          <w:rFonts w:asciiTheme="majorHAnsi" w:eastAsia="Times New Roman" w:hAnsiTheme="majorHAnsi" w:cstheme="majorHAnsi"/>
          <w:iCs/>
          <w:color w:val="1A1A1A"/>
          <w:sz w:val="22"/>
          <w:szCs w:val="22"/>
          <w:lang w:eastAsia="nl-NL"/>
        </w:rPr>
        <w:t xml:space="preserve"> </w:t>
      </w:r>
    </w:p>
    <w:p w14:paraId="5FE69F0B" w14:textId="77777777" w:rsidR="00B141C2" w:rsidRPr="00C92381" w:rsidRDefault="00B141C2">
      <w:pPr>
        <w:rPr>
          <w:rFonts w:asciiTheme="majorHAnsi" w:hAnsiTheme="majorHAnsi" w:cstheme="majorHAnsi"/>
          <w:sz w:val="22"/>
          <w:szCs w:val="22"/>
        </w:rPr>
      </w:pPr>
    </w:p>
    <w:p w14:paraId="50614338" w14:textId="460F8F2F" w:rsidR="003E5DDE" w:rsidRPr="00C92381" w:rsidRDefault="000B004A" w:rsidP="000B004A">
      <w:pPr>
        <w:jc w:val="center"/>
        <w:rPr>
          <w:rFonts w:asciiTheme="majorHAnsi" w:eastAsia="Times New Roman" w:hAnsiTheme="majorHAnsi" w:cstheme="majorHAnsi"/>
          <w:sz w:val="22"/>
          <w:szCs w:val="22"/>
          <w:lang w:eastAsia="nl-NL"/>
        </w:rPr>
      </w:pPr>
      <w:r w:rsidRPr="00C92381">
        <w:rPr>
          <w:rFonts w:asciiTheme="majorHAnsi" w:eastAsia="Times New Roman" w:hAnsiTheme="majorHAnsi" w:cstheme="majorHAnsi"/>
          <w:noProof/>
          <w:sz w:val="22"/>
          <w:szCs w:val="22"/>
          <w:lang w:eastAsia="nl-NL"/>
        </w:rPr>
        <w:drawing>
          <wp:inline distT="0" distB="0" distL="0" distR="0" wp14:anchorId="55566787" wp14:editId="04154D20">
            <wp:extent cx="2753090" cy="2225904"/>
            <wp:effectExtent l="0" t="0" r="317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5273" cy="2292350"/>
                    </a:xfrm>
                    <a:prstGeom prst="rect">
                      <a:avLst/>
                    </a:prstGeom>
                  </pic:spPr>
                </pic:pic>
              </a:graphicData>
            </a:graphic>
          </wp:inline>
        </w:drawing>
      </w:r>
    </w:p>
    <w:p w14:paraId="6FCA5322" w14:textId="1FA86D38" w:rsidR="00A464C2" w:rsidRPr="00C92381" w:rsidRDefault="00A464C2">
      <w:pPr>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3018"/>
        <w:gridCol w:w="3018"/>
        <w:gridCol w:w="3018"/>
      </w:tblGrid>
      <w:tr w:rsidR="003C3283" w:rsidRPr="00B356CA" w14:paraId="386DBC40" w14:textId="77777777" w:rsidTr="00AE4CC7">
        <w:tc>
          <w:tcPr>
            <w:tcW w:w="3018" w:type="dxa"/>
            <w:tcBorders>
              <w:top w:val="single" w:sz="4" w:space="0" w:color="FFFFFF" w:themeColor="background1"/>
              <w:left w:val="single" w:sz="4" w:space="0" w:color="FFFFFF" w:themeColor="background1"/>
              <w:right w:val="single" w:sz="4" w:space="0" w:color="FFFFFF" w:themeColor="background1"/>
            </w:tcBorders>
          </w:tcPr>
          <w:p w14:paraId="248800A1" w14:textId="77777777" w:rsidR="003C3283" w:rsidRPr="00B356CA" w:rsidRDefault="003C3283" w:rsidP="00EB7586">
            <w:pPr>
              <w:jc w:val="center"/>
              <w:rPr>
                <w:rFonts w:asciiTheme="majorHAnsi" w:hAnsiTheme="majorHAnsi" w:cstheme="majorHAnsi"/>
                <w:b/>
                <w:sz w:val="20"/>
                <w:szCs w:val="20"/>
              </w:rPr>
            </w:pPr>
            <w:r w:rsidRPr="00B356CA">
              <w:rPr>
                <w:rFonts w:asciiTheme="majorHAnsi" w:hAnsiTheme="majorHAnsi" w:cstheme="majorHAnsi"/>
                <w:b/>
                <w:sz w:val="20"/>
                <w:szCs w:val="20"/>
              </w:rPr>
              <w:t>Beheersing</w:t>
            </w:r>
          </w:p>
        </w:tc>
        <w:tc>
          <w:tcPr>
            <w:tcW w:w="3019" w:type="dxa"/>
            <w:tcBorders>
              <w:top w:val="single" w:sz="4" w:space="0" w:color="FFFFFF" w:themeColor="background1"/>
              <w:left w:val="single" w:sz="4" w:space="0" w:color="FFFFFF" w:themeColor="background1"/>
              <w:right w:val="single" w:sz="4" w:space="0" w:color="FFFFFF" w:themeColor="background1"/>
            </w:tcBorders>
            <w:shd w:val="clear" w:color="auto" w:fill="C5E0B3" w:themeFill="accent6" w:themeFillTint="66"/>
          </w:tcPr>
          <w:p w14:paraId="108CF95B" w14:textId="77777777" w:rsidR="003C3283" w:rsidRPr="00B356CA" w:rsidRDefault="003C3283" w:rsidP="00EB7586">
            <w:pPr>
              <w:jc w:val="center"/>
              <w:rPr>
                <w:rFonts w:asciiTheme="majorHAnsi" w:hAnsiTheme="majorHAnsi" w:cstheme="majorHAnsi"/>
                <w:b/>
                <w:color w:val="000000" w:themeColor="text1"/>
                <w:sz w:val="20"/>
                <w:szCs w:val="20"/>
              </w:rPr>
            </w:pPr>
            <w:r w:rsidRPr="00B356CA">
              <w:rPr>
                <w:rFonts w:asciiTheme="majorHAnsi" w:hAnsiTheme="majorHAnsi" w:cstheme="majorHAnsi"/>
                <w:b/>
                <w:color w:val="000000" w:themeColor="text1"/>
                <w:sz w:val="20"/>
                <w:szCs w:val="20"/>
              </w:rPr>
              <w:t>Z.N.O.</w:t>
            </w:r>
          </w:p>
        </w:tc>
        <w:tc>
          <w:tcPr>
            <w:tcW w:w="3019" w:type="dxa"/>
            <w:tcBorders>
              <w:top w:val="single" w:sz="4" w:space="0" w:color="FFFFFF" w:themeColor="background1"/>
              <w:left w:val="single" w:sz="4" w:space="0" w:color="FFFFFF" w:themeColor="background1"/>
              <w:right w:val="single" w:sz="4" w:space="0" w:color="FFFFFF" w:themeColor="background1"/>
            </w:tcBorders>
          </w:tcPr>
          <w:p w14:paraId="0B46DBDF" w14:textId="77777777" w:rsidR="003C3283" w:rsidRPr="00B356CA" w:rsidRDefault="003C3283" w:rsidP="00EB7586">
            <w:pPr>
              <w:jc w:val="center"/>
              <w:rPr>
                <w:rFonts w:asciiTheme="majorHAnsi" w:hAnsiTheme="majorHAnsi" w:cstheme="majorHAnsi"/>
                <w:b/>
                <w:sz w:val="20"/>
                <w:szCs w:val="20"/>
              </w:rPr>
            </w:pPr>
            <w:r w:rsidRPr="00B356CA">
              <w:rPr>
                <w:rFonts w:asciiTheme="majorHAnsi" w:hAnsiTheme="majorHAnsi" w:cstheme="majorHAnsi"/>
                <w:b/>
                <w:sz w:val="20"/>
                <w:szCs w:val="20"/>
              </w:rPr>
              <w:t>Niet aankunnen</w:t>
            </w:r>
          </w:p>
        </w:tc>
      </w:tr>
      <w:tr w:rsidR="003C3283" w:rsidRPr="00B356CA" w14:paraId="04F4DA4D" w14:textId="77777777" w:rsidTr="00AE4CC7">
        <w:tc>
          <w:tcPr>
            <w:tcW w:w="3018" w:type="dxa"/>
            <w:tcBorders>
              <w:right w:val="dashSmallGap" w:sz="4" w:space="0" w:color="auto"/>
            </w:tcBorders>
            <w:vAlign w:val="center"/>
          </w:tcPr>
          <w:p w14:paraId="64DBAC9A" w14:textId="77777777" w:rsidR="003C3283" w:rsidRPr="00B356CA" w:rsidRDefault="003C3283" w:rsidP="00EB7586">
            <w:pPr>
              <w:jc w:val="center"/>
              <w:rPr>
                <w:rFonts w:asciiTheme="majorHAnsi" w:hAnsiTheme="majorHAnsi" w:cstheme="majorHAnsi"/>
                <w:sz w:val="20"/>
                <w:szCs w:val="20"/>
              </w:rPr>
            </w:pPr>
            <w:r w:rsidRPr="00B356CA">
              <w:rPr>
                <w:rFonts w:asciiTheme="majorHAnsi" w:hAnsiTheme="majorHAnsi" w:cstheme="majorHAnsi"/>
                <w:sz w:val="20"/>
                <w:szCs w:val="20"/>
              </w:rPr>
              <w:t>Zone van de actuele ontwikkeling</w:t>
            </w:r>
          </w:p>
          <w:p w14:paraId="5A79897A" w14:textId="77777777" w:rsidR="003C3283" w:rsidRPr="00B356CA" w:rsidRDefault="003C3283" w:rsidP="00EB7586">
            <w:pPr>
              <w:jc w:val="center"/>
              <w:rPr>
                <w:rFonts w:asciiTheme="majorHAnsi" w:hAnsiTheme="majorHAnsi" w:cstheme="majorHAnsi"/>
                <w:sz w:val="20"/>
                <w:szCs w:val="20"/>
              </w:rPr>
            </w:pPr>
          </w:p>
        </w:tc>
        <w:tc>
          <w:tcPr>
            <w:tcW w:w="3019" w:type="dxa"/>
            <w:tcBorders>
              <w:left w:val="dashSmallGap" w:sz="4" w:space="0" w:color="auto"/>
              <w:right w:val="wave" w:sz="6" w:space="0" w:color="auto"/>
            </w:tcBorders>
            <w:shd w:val="clear" w:color="auto" w:fill="C5E0B3" w:themeFill="accent6" w:themeFillTint="66"/>
            <w:vAlign w:val="center"/>
          </w:tcPr>
          <w:p w14:paraId="039BFEFE" w14:textId="77777777" w:rsidR="003C3283" w:rsidRPr="00B356CA" w:rsidRDefault="003C3283" w:rsidP="00EB7586">
            <w:pPr>
              <w:jc w:val="center"/>
              <w:rPr>
                <w:rFonts w:asciiTheme="majorHAnsi" w:hAnsiTheme="majorHAnsi" w:cstheme="majorHAnsi"/>
                <w:color w:val="000000" w:themeColor="text1"/>
                <w:sz w:val="20"/>
                <w:szCs w:val="20"/>
              </w:rPr>
            </w:pPr>
            <w:r w:rsidRPr="00B356CA">
              <w:rPr>
                <w:rFonts w:asciiTheme="majorHAnsi" w:hAnsiTheme="majorHAnsi" w:cstheme="majorHAnsi"/>
                <w:color w:val="000000" w:themeColor="text1"/>
                <w:sz w:val="20"/>
                <w:szCs w:val="20"/>
              </w:rPr>
              <w:t>Zone van de naaste ontwikkeling</w:t>
            </w:r>
          </w:p>
        </w:tc>
        <w:tc>
          <w:tcPr>
            <w:tcW w:w="3019" w:type="dxa"/>
            <w:tcBorders>
              <w:left w:val="wave" w:sz="6" w:space="0" w:color="auto"/>
            </w:tcBorders>
            <w:vAlign w:val="center"/>
          </w:tcPr>
          <w:p w14:paraId="1291F872" w14:textId="77777777" w:rsidR="003C3283" w:rsidRPr="00B356CA" w:rsidRDefault="003C3283" w:rsidP="00EB7586">
            <w:pPr>
              <w:jc w:val="center"/>
              <w:rPr>
                <w:rFonts w:asciiTheme="majorHAnsi" w:hAnsiTheme="majorHAnsi" w:cstheme="majorHAnsi"/>
                <w:sz w:val="20"/>
                <w:szCs w:val="20"/>
              </w:rPr>
            </w:pPr>
            <w:r w:rsidRPr="00B356CA">
              <w:rPr>
                <w:rFonts w:asciiTheme="majorHAnsi" w:hAnsiTheme="majorHAnsi" w:cstheme="majorHAnsi"/>
                <w:sz w:val="20"/>
                <w:szCs w:val="20"/>
              </w:rPr>
              <w:t>Ontologisch veiligheidssysteem</w:t>
            </w:r>
          </w:p>
        </w:tc>
      </w:tr>
      <w:tr w:rsidR="003C3283" w:rsidRPr="00B356CA" w14:paraId="25089851" w14:textId="77777777" w:rsidTr="00AE4CC7">
        <w:trPr>
          <w:trHeight w:val="1050"/>
        </w:trPr>
        <w:tc>
          <w:tcPr>
            <w:tcW w:w="3018" w:type="dxa"/>
            <w:tcBorders>
              <w:right w:val="dashSmallGap" w:sz="4" w:space="0" w:color="auto"/>
            </w:tcBorders>
            <w:vAlign w:val="center"/>
          </w:tcPr>
          <w:p w14:paraId="406767E2" w14:textId="77777777" w:rsidR="003C3283" w:rsidRPr="00B356CA" w:rsidRDefault="003C3283" w:rsidP="00EB7586">
            <w:pPr>
              <w:jc w:val="center"/>
              <w:rPr>
                <w:rFonts w:asciiTheme="majorHAnsi" w:hAnsiTheme="majorHAnsi" w:cstheme="majorHAnsi"/>
                <w:sz w:val="20"/>
                <w:szCs w:val="20"/>
              </w:rPr>
            </w:pPr>
            <w:r w:rsidRPr="00B356CA">
              <w:rPr>
                <w:rFonts w:asciiTheme="majorHAnsi" w:hAnsiTheme="majorHAnsi" w:cstheme="majorHAnsi"/>
                <w:sz w:val="20"/>
                <w:szCs w:val="20"/>
              </w:rPr>
              <w:t>Wat een leerling zelfstandig kan uitvoeren</w:t>
            </w:r>
          </w:p>
        </w:tc>
        <w:tc>
          <w:tcPr>
            <w:tcW w:w="3019" w:type="dxa"/>
            <w:tcBorders>
              <w:left w:val="dashSmallGap" w:sz="4" w:space="0" w:color="auto"/>
              <w:right w:val="wave" w:sz="6" w:space="0" w:color="auto"/>
            </w:tcBorders>
            <w:shd w:val="clear" w:color="auto" w:fill="C5E0B3" w:themeFill="accent6" w:themeFillTint="66"/>
            <w:vAlign w:val="center"/>
          </w:tcPr>
          <w:p w14:paraId="5A090D83" w14:textId="77777777" w:rsidR="003C3283" w:rsidRPr="00B356CA" w:rsidRDefault="003C3283" w:rsidP="00EB7586">
            <w:pPr>
              <w:jc w:val="center"/>
              <w:rPr>
                <w:rFonts w:asciiTheme="majorHAnsi" w:hAnsiTheme="majorHAnsi" w:cstheme="majorHAnsi"/>
                <w:color w:val="000000" w:themeColor="text1"/>
                <w:sz w:val="20"/>
                <w:szCs w:val="20"/>
              </w:rPr>
            </w:pPr>
            <w:r w:rsidRPr="00B356CA">
              <w:rPr>
                <w:rFonts w:asciiTheme="majorHAnsi" w:hAnsiTheme="majorHAnsi" w:cstheme="majorHAnsi"/>
                <w:color w:val="000000" w:themeColor="text1"/>
                <w:sz w:val="20"/>
                <w:szCs w:val="20"/>
              </w:rPr>
              <w:t>Wat een leerling samen met een ander kan uitvoeren</w:t>
            </w:r>
          </w:p>
        </w:tc>
        <w:tc>
          <w:tcPr>
            <w:tcW w:w="3019" w:type="dxa"/>
            <w:tcBorders>
              <w:left w:val="wave" w:sz="6" w:space="0" w:color="auto"/>
            </w:tcBorders>
            <w:vAlign w:val="center"/>
          </w:tcPr>
          <w:p w14:paraId="28582E36" w14:textId="11FFD39C" w:rsidR="003C3283" w:rsidRPr="00B356CA" w:rsidRDefault="003C3283" w:rsidP="00EB7586">
            <w:pPr>
              <w:jc w:val="center"/>
              <w:rPr>
                <w:rFonts w:asciiTheme="majorHAnsi" w:hAnsiTheme="majorHAnsi" w:cstheme="majorHAnsi"/>
                <w:sz w:val="20"/>
                <w:szCs w:val="20"/>
              </w:rPr>
            </w:pPr>
            <w:r w:rsidRPr="00B356CA">
              <w:rPr>
                <w:rFonts w:asciiTheme="majorHAnsi" w:hAnsiTheme="majorHAnsi" w:cstheme="majorHAnsi"/>
                <w:sz w:val="20"/>
                <w:szCs w:val="20"/>
              </w:rPr>
              <w:t xml:space="preserve">Wat een </w:t>
            </w:r>
            <w:r w:rsidR="00CF38FA">
              <w:rPr>
                <w:rFonts w:asciiTheme="majorHAnsi" w:hAnsiTheme="majorHAnsi" w:cstheme="majorHAnsi"/>
                <w:sz w:val="20"/>
                <w:szCs w:val="20"/>
              </w:rPr>
              <w:t>leerling</w:t>
            </w:r>
            <w:r w:rsidRPr="00B356CA">
              <w:rPr>
                <w:rFonts w:asciiTheme="majorHAnsi" w:hAnsiTheme="majorHAnsi" w:cstheme="majorHAnsi"/>
                <w:sz w:val="20"/>
                <w:szCs w:val="20"/>
              </w:rPr>
              <w:t xml:space="preserve"> ook niet met een ander kan uitvoeren</w:t>
            </w:r>
          </w:p>
          <w:p w14:paraId="59F19C5E" w14:textId="77777777" w:rsidR="003C3283" w:rsidRPr="00B356CA" w:rsidRDefault="003C3283" w:rsidP="00EB7586">
            <w:pPr>
              <w:jc w:val="center"/>
              <w:rPr>
                <w:rFonts w:asciiTheme="majorHAnsi" w:hAnsiTheme="majorHAnsi" w:cstheme="majorHAnsi"/>
                <w:sz w:val="20"/>
                <w:szCs w:val="20"/>
              </w:rPr>
            </w:pPr>
          </w:p>
        </w:tc>
      </w:tr>
      <w:tr w:rsidR="003C3283" w:rsidRPr="00B356CA" w14:paraId="44753A3E" w14:textId="77777777" w:rsidTr="00AE4CC7">
        <w:tc>
          <w:tcPr>
            <w:tcW w:w="3018" w:type="dxa"/>
            <w:tcBorders>
              <w:right w:val="dashSmallGap" w:sz="4" w:space="0" w:color="auto"/>
            </w:tcBorders>
            <w:vAlign w:val="center"/>
          </w:tcPr>
          <w:p w14:paraId="55C830EB" w14:textId="77777777" w:rsidR="003C3283" w:rsidRPr="00B356CA" w:rsidRDefault="003C3283" w:rsidP="00EB7586">
            <w:pPr>
              <w:jc w:val="center"/>
              <w:rPr>
                <w:rFonts w:asciiTheme="majorHAnsi" w:hAnsiTheme="majorHAnsi" w:cstheme="majorHAnsi"/>
                <w:sz w:val="20"/>
                <w:szCs w:val="20"/>
              </w:rPr>
            </w:pPr>
            <w:r w:rsidRPr="00B356CA">
              <w:rPr>
                <w:rFonts w:asciiTheme="majorHAnsi" w:hAnsiTheme="majorHAnsi" w:cstheme="majorHAnsi"/>
                <w:sz w:val="20"/>
                <w:szCs w:val="20"/>
              </w:rPr>
              <w:t>Leerling heeft geen hulp nodig</w:t>
            </w:r>
          </w:p>
        </w:tc>
        <w:tc>
          <w:tcPr>
            <w:tcW w:w="3019" w:type="dxa"/>
            <w:tcBorders>
              <w:left w:val="dashSmallGap" w:sz="4" w:space="0" w:color="auto"/>
              <w:right w:val="wave" w:sz="6" w:space="0" w:color="auto"/>
            </w:tcBorders>
            <w:shd w:val="clear" w:color="auto" w:fill="C5E0B3" w:themeFill="accent6" w:themeFillTint="66"/>
            <w:vAlign w:val="center"/>
          </w:tcPr>
          <w:p w14:paraId="7C098ADF" w14:textId="0A2600D1" w:rsidR="003C3283" w:rsidRPr="00B356CA" w:rsidRDefault="00CF38FA" w:rsidP="00EB7586">
            <w:pPr>
              <w:jc w:val="cente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Leerling</w:t>
            </w:r>
            <w:r w:rsidR="003C3283" w:rsidRPr="00B356CA">
              <w:rPr>
                <w:rFonts w:asciiTheme="majorHAnsi" w:hAnsiTheme="majorHAnsi" w:cstheme="majorHAnsi"/>
                <w:color w:val="000000" w:themeColor="text1"/>
                <w:sz w:val="20"/>
                <w:szCs w:val="20"/>
              </w:rPr>
              <w:t xml:space="preserve"> kan het niet zonder hulp van een bekwamer iemand (leerling/ leerkracht)</w:t>
            </w:r>
          </w:p>
        </w:tc>
        <w:tc>
          <w:tcPr>
            <w:tcW w:w="3019" w:type="dxa"/>
            <w:tcBorders>
              <w:left w:val="wave" w:sz="6" w:space="0" w:color="auto"/>
            </w:tcBorders>
            <w:vAlign w:val="center"/>
          </w:tcPr>
          <w:p w14:paraId="1521959C" w14:textId="02F0922B" w:rsidR="003C3283" w:rsidRPr="00B356CA" w:rsidRDefault="00CF38FA" w:rsidP="00EB7586">
            <w:pPr>
              <w:jc w:val="center"/>
              <w:rPr>
                <w:rFonts w:asciiTheme="majorHAnsi" w:hAnsiTheme="majorHAnsi" w:cstheme="majorHAnsi"/>
                <w:sz w:val="20"/>
                <w:szCs w:val="20"/>
              </w:rPr>
            </w:pPr>
            <w:r>
              <w:rPr>
                <w:rFonts w:asciiTheme="majorHAnsi" w:hAnsiTheme="majorHAnsi" w:cstheme="majorHAnsi"/>
                <w:sz w:val="20"/>
                <w:szCs w:val="20"/>
              </w:rPr>
              <w:t>Leerling</w:t>
            </w:r>
            <w:r w:rsidR="003C3283" w:rsidRPr="00B356CA">
              <w:rPr>
                <w:rFonts w:asciiTheme="majorHAnsi" w:hAnsiTheme="majorHAnsi" w:cstheme="majorHAnsi"/>
                <w:sz w:val="20"/>
                <w:szCs w:val="20"/>
              </w:rPr>
              <w:t xml:space="preserve"> raakt beschadigd als doorgezet wordt</w:t>
            </w:r>
          </w:p>
        </w:tc>
      </w:tr>
    </w:tbl>
    <w:p w14:paraId="0EA6DC54" w14:textId="289CDAF0" w:rsidR="006013A1" w:rsidRPr="00C92381" w:rsidRDefault="006013A1" w:rsidP="006013A1">
      <w:pPr>
        <w:rPr>
          <w:rFonts w:asciiTheme="majorHAnsi" w:eastAsia="Times New Roman" w:hAnsiTheme="majorHAnsi" w:cstheme="majorHAnsi"/>
          <w:sz w:val="22"/>
          <w:szCs w:val="22"/>
          <w:lang w:eastAsia="nl-NL"/>
        </w:rPr>
      </w:pPr>
    </w:p>
    <w:p w14:paraId="203EB922" w14:textId="77777777" w:rsidR="00D153AD" w:rsidRPr="00C92381" w:rsidRDefault="00D153AD">
      <w:pPr>
        <w:rPr>
          <w:rFonts w:asciiTheme="majorHAnsi" w:hAnsiTheme="majorHAnsi" w:cstheme="majorHAnsi"/>
          <w:sz w:val="22"/>
          <w:szCs w:val="22"/>
        </w:rPr>
      </w:pPr>
    </w:p>
    <w:p w14:paraId="7B5733E5" w14:textId="77777777" w:rsidR="00BF7099" w:rsidRPr="00C92381" w:rsidRDefault="00BF7099" w:rsidP="00BF7099">
      <w:pPr>
        <w:pStyle w:val="Kop1"/>
      </w:pPr>
      <w:bookmarkStart w:id="3" w:name="_Toc7897817"/>
      <w:r w:rsidRPr="00C92381">
        <w:lastRenderedPageBreak/>
        <w:t>Thematisch werken</w:t>
      </w:r>
      <w:bookmarkEnd w:id="3"/>
    </w:p>
    <w:p w14:paraId="5B6ED159" w14:textId="62242820" w:rsidR="00BF7099" w:rsidRPr="00C92381" w:rsidRDefault="00BF7099" w:rsidP="00BF7099">
      <w:pPr>
        <w:rPr>
          <w:rFonts w:asciiTheme="majorHAnsi" w:hAnsiTheme="majorHAnsi" w:cstheme="majorHAnsi"/>
          <w:sz w:val="22"/>
          <w:szCs w:val="22"/>
        </w:rPr>
      </w:pPr>
      <w:r w:rsidRPr="00C92381">
        <w:rPr>
          <w:rFonts w:asciiTheme="majorHAnsi" w:hAnsiTheme="majorHAnsi" w:cstheme="majorHAnsi"/>
          <w:sz w:val="22"/>
          <w:szCs w:val="22"/>
        </w:rPr>
        <w:t>De leerkrachten ontwikkelen spelgerichte thema’s waarbij wordt uitgegaan van de volgende onderdelen</w:t>
      </w:r>
      <w:r w:rsidR="00CF38FA">
        <w:rPr>
          <w:rFonts w:asciiTheme="majorHAnsi" w:hAnsiTheme="majorHAnsi" w:cstheme="majorHAnsi"/>
          <w:sz w:val="22"/>
          <w:szCs w:val="22"/>
        </w:rPr>
        <w:t>:</w:t>
      </w:r>
      <w:r w:rsidRPr="00C92381">
        <w:rPr>
          <w:rFonts w:asciiTheme="majorHAnsi" w:hAnsiTheme="majorHAnsi" w:cstheme="majorHAnsi"/>
          <w:sz w:val="22"/>
          <w:szCs w:val="22"/>
        </w:rPr>
        <w:t xml:space="preserve"> spel- en ontdekhoeken, atelier, gesprek en overige activiteiten.</w:t>
      </w:r>
    </w:p>
    <w:p w14:paraId="45623898" w14:textId="77777777" w:rsidR="00BF7099" w:rsidRPr="00C92381" w:rsidRDefault="00BF7099" w:rsidP="00BF7099">
      <w:pPr>
        <w:rPr>
          <w:rFonts w:asciiTheme="majorHAnsi" w:hAnsiTheme="majorHAnsi" w:cstheme="majorHAnsi"/>
          <w:sz w:val="22"/>
          <w:szCs w:val="22"/>
        </w:rPr>
      </w:pPr>
      <w:r w:rsidRPr="00C92381">
        <w:rPr>
          <w:rFonts w:asciiTheme="majorHAnsi" w:hAnsiTheme="majorHAnsi" w:cstheme="majorHAnsi"/>
          <w:noProof/>
          <w:sz w:val="22"/>
          <w:szCs w:val="22"/>
          <w:lang w:eastAsia="nl-NL"/>
        </w:rPr>
        <mc:AlternateContent>
          <mc:Choice Requires="wps">
            <w:drawing>
              <wp:anchor distT="0" distB="0" distL="114300" distR="114300" simplePos="0" relativeHeight="251665408" behindDoc="0" locked="0" layoutInCell="1" allowOverlap="1" wp14:anchorId="149EBCAD" wp14:editId="28B8EE80">
                <wp:simplePos x="0" y="0"/>
                <wp:positionH relativeFrom="column">
                  <wp:posOffset>2838450</wp:posOffset>
                </wp:positionH>
                <wp:positionV relativeFrom="paragraph">
                  <wp:posOffset>121920</wp:posOffset>
                </wp:positionV>
                <wp:extent cx="644577" cy="607101"/>
                <wp:effectExtent l="0" t="0" r="15875" b="15240"/>
                <wp:wrapNone/>
                <wp:docPr id="3" name="Ovaal 3"/>
                <wp:cNvGraphicFramePr/>
                <a:graphic xmlns:a="http://schemas.openxmlformats.org/drawingml/2006/main">
                  <a:graphicData uri="http://schemas.microsoft.com/office/word/2010/wordprocessingShape">
                    <wps:wsp>
                      <wps:cNvSpPr/>
                      <wps:spPr>
                        <a:xfrm>
                          <a:off x="0" y="0"/>
                          <a:ext cx="644577" cy="607101"/>
                        </a:xfrm>
                        <a:prstGeom prst="ellipse">
                          <a:avLst/>
                        </a:prstGeom>
                        <a:solidFill>
                          <a:srgbClr val="FF40FF"/>
                        </a:solidFill>
                        <a:ln>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9BFFC" w14:textId="77777777" w:rsidR="00BF7099" w:rsidRPr="008E0A79" w:rsidRDefault="00BF7099" w:rsidP="00BF7099">
                            <w:pPr>
                              <w:jc w:val="center"/>
                              <w:rPr>
                                <w:sz w:val="16"/>
                              </w:rPr>
                            </w:pPr>
                            <w:r w:rsidRPr="008E0A79">
                              <w:rPr>
                                <w:sz w:val="16"/>
                              </w:rPr>
                              <w:t xml:space="preserve">Kleine kring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EBCAD" id="Ovaal 3" o:spid="_x0000_s1026" style="position:absolute;margin-left:223.5pt;margin-top:9.6pt;width:50.75pt;height:4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" fillcolor="#ff40ff" strokecolor="#ff40ff" strokeweight="1pt">
                <v:stroke joinstyle="miter"/>
                <v:textbox>
                  <w:txbxContent>
                    <w:p w14:paraId="5559BFFC" w14:textId="77777777" w:rsidR="00BF7099" w:rsidRPr="008E0A79" w:rsidRDefault="00BF7099" w:rsidP="00BF7099">
                      <w:pPr>
                        <w:jc w:val="center"/>
                        <w:rPr>
                          <w:sz w:val="16"/>
                        </w:rPr>
                      </w:pPr>
                      <w:r w:rsidRPr="008E0A79">
                        <w:rPr>
                          <w:sz w:val="16"/>
                        </w:rPr>
                        <w:t xml:space="preserve">Kleine kring </w:t>
                      </w:r>
                    </w:p>
                  </w:txbxContent>
                </v:textbox>
              </v:oval>
            </w:pict>
          </mc:Fallback>
        </mc:AlternateContent>
      </w:r>
      <w:r w:rsidRPr="00C92381">
        <w:rPr>
          <w:rFonts w:asciiTheme="majorHAnsi" w:hAnsiTheme="majorHAnsi" w:cstheme="majorHAnsi"/>
          <w:noProof/>
          <w:sz w:val="22"/>
          <w:szCs w:val="22"/>
          <w:lang w:eastAsia="nl-NL"/>
        </w:rPr>
        <mc:AlternateContent>
          <mc:Choice Requires="wps">
            <w:drawing>
              <wp:anchor distT="0" distB="0" distL="114300" distR="114300" simplePos="0" relativeHeight="251666432" behindDoc="0" locked="0" layoutInCell="1" allowOverlap="1" wp14:anchorId="59A25A13" wp14:editId="44665FDF">
                <wp:simplePos x="0" y="0"/>
                <wp:positionH relativeFrom="column">
                  <wp:posOffset>2010410</wp:posOffset>
                </wp:positionH>
                <wp:positionV relativeFrom="paragraph">
                  <wp:posOffset>124460</wp:posOffset>
                </wp:positionV>
                <wp:extent cx="644525" cy="607060"/>
                <wp:effectExtent l="0" t="0" r="15875" b="15240"/>
                <wp:wrapNone/>
                <wp:docPr id="4" name="Ovaal 4"/>
                <wp:cNvGraphicFramePr/>
                <a:graphic xmlns:a="http://schemas.openxmlformats.org/drawingml/2006/main">
                  <a:graphicData uri="http://schemas.microsoft.com/office/word/2010/wordprocessingShape">
                    <wps:wsp>
                      <wps:cNvSpPr/>
                      <wps:spPr>
                        <a:xfrm>
                          <a:off x="0" y="0"/>
                          <a:ext cx="644525" cy="60706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A18B1" w14:textId="77777777" w:rsidR="00BF7099" w:rsidRPr="008E0A79" w:rsidRDefault="00BF7099" w:rsidP="00BF7099">
                            <w:pPr>
                              <w:jc w:val="center"/>
                              <w:rPr>
                                <w:sz w:val="16"/>
                              </w:rPr>
                            </w:pPr>
                            <w:r>
                              <w:rPr>
                                <w:sz w:val="16"/>
                              </w:rPr>
                              <w:t>Grote</w:t>
                            </w:r>
                            <w:r w:rsidRPr="008E0A79">
                              <w:rPr>
                                <w:sz w:val="16"/>
                              </w:rPr>
                              <w:t xml:space="preserve"> kring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A25A13" id="Ovaal 4" o:spid="_x0000_s1027" style="position:absolute;margin-left:158.3pt;margin-top:9.8pt;width:50.75pt;height:4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" fillcolor="#7030a0" strokecolor="#7030a0" strokeweight="1pt">
                <v:stroke joinstyle="miter"/>
                <v:textbox>
                  <w:txbxContent>
                    <w:p w14:paraId="4A5A18B1" w14:textId="77777777" w:rsidR="00BF7099" w:rsidRPr="008E0A79" w:rsidRDefault="00BF7099" w:rsidP="00BF7099">
                      <w:pPr>
                        <w:jc w:val="center"/>
                        <w:rPr>
                          <w:sz w:val="16"/>
                        </w:rPr>
                      </w:pPr>
                      <w:r>
                        <w:rPr>
                          <w:sz w:val="16"/>
                        </w:rPr>
                        <w:t>Grote</w:t>
                      </w:r>
                      <w:r w:rsidRPr="008E0A79">
                        <w:rPr>
                          <w:sz w:val="16"/>
                        </w:rPr>
                        <w:t xml:space="preserve"> kring </w:t>
                      </w:r>
                    </w:p>
                  </w:txbxContent>
                </v:textbox>
              </v:oval>
            </w:pict>
          </mc:Fallback>
        </mc:AlternateContent>
      </w:r>
    </w:p>
    <w:p w14:paraId="64220352" w14:textId="77777777" w:rsidR="00BF7099" w:rsidRPr="00C92381" w:rsidRDefault="00BF7099" w:rsidP="00BF7099">
      <w:pPr>
        <w:rPr>
          <w:rFonts w:asciiTheme="majorHAnsi" w:hAnsiTheme="majorHAnsi" w:cstheme="majorHAnsi"/>
          <w:sz w:val="22"/>
          <w:szCs w:val="22"/>
        </w:rPr>
      </w:pPr>
    </w:p>
    <w:p w14:paraId="07E65468" w14:textId="77777777" w:rsidR="00BF7099" w:rsidRPr="00C92381" w:rsidRDefault="00BF7099" w:rsidP="00BF7099">
      <w:pPr>
        <w:rPr>
          <w:rFonts w:asciiTheme="majorHAnsi" w:hAnsiTheme="majorHAnsi" w:cstheme="majorHAnsi"/>
          <w:sz w:val="22"/>
          <w:szCs w:val="22"/>
        </w:rPr>
      </w:pPr>
      <w:r w:rsidRPr="00C92381">
        <w:rPr>
          <w:rFonts w:asciiTheme="majorHAnsi" w:hAnsiTheme="majorHAnsi" w:cstheme="majorHAnsi"/>
          <w:noProof/>
          <w:sz w:val="22"/>
          <w:szCs w:val="22"/>
          <w:lang w:eastAsia="nl-NL"/>
        </w:rPr>
        <mc:AlternateContent>
          <mc:Choice Requires="wps">
            <w:drawing>
              <wp:anchor distT="0" distB="0" distL="114300" distR="114300" simplePos="0" relativeHeight="251667456" behindDoc="0" locked="0" layoutInCell="1" allowOverlap="1" wp14:anchorId="2678C71A" wp14:editId="027B092A">
                <wp:simplePos x="0" y="0"/>
                <wp:positionH relativeFrom="column">
                  <wp:posOffset>863621</wp:posOffset>
                </wp:positionH>
                <wp:positionV relativeFrom="paragraph">
                  <wp:posOffset>879745</wp:posOffset>
                </wp:positionV>
                <wp:extent cx="644525" cy="607060"/>
                <wp:effectExtent l="0" t="0" r="15875" b="15240"/>
                <wp:wrapNone/>
                <wp:docPr id="7" name="Ovaal 7"/>
                <wp:cNvGraphicFramePr/>
                <a:graphic xmlns:a="http://schemas.openxmlformats.org/drawingml/2006/main">
                  <a:graphicData uri="http://schemas.microsoft.com/office/word/2010/wordprocessingShape">
                    <wps:wsp>
                      <wps:cNvSpPr/>
                      <wps:spPr>
                        <a:xfrm>
                          <a:off x="0" y="0"/>
                          <a:ext cx="644525" cy="607060"/>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F2F03" w14:textId="77777777" w:rsidR="00BF7099" w:rsidRPr="008E0A79" w:rsidRDefault="00BF7099" w:rsidP="00BF7099">
                            <w:pPr>
                              <w:jc w:val="center"/>
                              <w:rPr>
                                <w:sz w:val="16"/>
                              </w:rPr>
                            </w:pPr>
                            <w:r>
                              <w:rPr>
                                <w:sz w:val="16"/>
                              </w:rPr>
                              <w:t>Grote</w:t>
                            </w:r>
                            <w:r w:rsidRPr="008E0A79">
                              <w:rPr>
                                <w:sz w:val="16"/>
                              </w:rPr>
                              <w:t xml:space="preserve"> kring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8C71A" id="Ovaal 7" o:spid="_x0000_s1028" style="position:absolute;margin-left:68pt;margin-top:69.25pt;width:50.75pt;height:4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" fillcolor="#7030a0" strokecolor="#7030a0" strokeweight="1pt">
                <v:stroke joinstyle="miter"/>
                <v:textbox>
                  <w:txbxContent>
                    <w:p w14:paraId="1D0F2F03" w14:textId="77777777" w:rsidR="00BF7099" w:rsidRPr="008E0A79" w:rsidRDefault="00BF7099" w:rsidP="00BF7099">
                      <w:pPr>
                        <w:jc w:val="center"/>
                        <w:rPr>
                          <w:sz w:val="16"/>
                        </w:rPr>
                      </w:pPr>
                      <w:r>
                        <w:rPr>
                          <w:sz w:val="16"/>
                        </w:rPr>
                        <w:t>Grote</w:t>
                      </w:r>
                      <w:r w:rsidRPr="008E0A79">
                        <w:rPr>
                          <w:sz w:val="16"/>
                        </w:rPr>
                        <w:t xml:space="preserve"> kring </w:t>
                      </w:r>
                    </w:p>
                  </w:txbxContent>
                </v:textbox>
              </v:oval>
            </w:pict>
          </mc:Fallback>
        </mc:AlternateContent>
      </w:r>
      <w:r w:rsidRPr="00C92381">
        <w:rPr>
          <w:rFonts w:asciiTheme="majorHAnsi" w:hAnsiTheme="majorHAnsi" w:cstheme="majorHAnsi"/>
          <w:noProof/>
          <w:sz w:val="22"/>
          <w:szCs w:val="22"/>
          <w:lang w:eastAsia="nl-NL"/>
        </w:rPr>
        <w:drawing>
          <wp:inline distT="0" distB="0" distL="0" distR="0" wp14:anchorId="451B4622" wp14:editId="090D9829">
            <wp:extent cx="5486400" cy="320040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A40D7AC" w14:textId="77777777" w:rsidR="00BF7099" w:rsidRPr="00C92381" w:rsidRDefault="00BF7099" w:rsidP="00BF7099">
      <w:pPr>
        <w:rPr>
          <w:rFonts w:asciiTheme="majorHAnsi" w:hAnsiTheme="majorHAnsi" w:cstheme="majorHAnsi"/>
          <w:sz w:val="22"/>
          <w:szCs w:val="22"/>
        </w:rPr>
      </w:pPr>
    </w:p>
    <w:p w14:paraId="491F6B07" w14:textId="77777777" w:rsidR="00BF7099" w:rsidRDefault="00BF7099" w:rsidP="00C91CFF">
      <w:pPr>
        <w:pStyle w:val="Kop2"/>
      </w:pPr>
    </w:p>
    <w:p w14:paraId="61903101" w14:textId="77777777" w:rsidR="008D7FB3" w:rsidRDefault="008D7FB3" w:rsidP="00C91CFF">
      <w:pPr>
        <w:pStyle w:val="Kop2"/>
      </w:pPr>
    </w:p>
    <w:p w14:paraId="7E334764" w14:textId="77777777" w:rsidR="008D7FB3" w:rsidRDefault="008D7FB3" w:rsidP="00C91CFF">
      <w:pPr>
        <w:pStyle w:val="Kop2"/>
      </w:pPr>
    </w:p>
    <w:p w14:paraId="045095F4" w14:textId="469E93D4" w:rsidR="008D7FB3" w:rsidRDefault="008D7FB3" w:rsidP="00C91CFF">
      <w:pPr>
        <w:pStyle w:val="Kop2"/>
      </w:pPr>
      <w:bookmarkStart w:id="4" w:name="_Toc7897818"/>
      <w:r>
        <w:t>Spel- en ontdekhoeken</w:t>
      </w:r>
      <w:bookmarkEnd w:id="4"/>
    </w:p>
    <w:p w14:paraId="4C9A0E9F" w14:textId="4D2FC519" w:rsidR="0073096A" w:rsidRDefault="0073096A" w:rsidP="0073096A"/>
    <w:p w14:paraId="3CA93A08" w14:textId="442107FB" w:rsidR="0073096A" w:rsidRPr="00211499" w:rsidRDefault="0073096A" w:rsidP="001C5FEE">
      <w:pPr>
        <w:autoSpaceDE w:val="0"/>
        <w:autoSpaceDN w:val="0"/>
        <w:adjustRightInd w:val="0"/>
        <w:rPr>
          <w:rFonts w:asciiTheme="majorHAnsi" w:hAnsiTheme="majorHAnsi" w:cstheme="majorHAnsi"/>
          <w:color w:val="000000" w:themeColor="text1"/>
          <w:sz w:val="22"/>
          <w:szCs w:val="22"/>
        </w:rPr>
      </w:pPr>
      <w:r w:rsidRPr="00211499">
        <w:rPr>
          <w:rFonts w:asciiTheme="majorHAnsi" w:hAnsiTheme="majorHAnsi" w:cstheme="majorHAnsi"/>
          <w:color w:val="000000" w:themeColor="text1"/>
          <w:sz w:val="22"/>
          <w:szCs w:val="22"/>
        </w:rPr>
        <w:t>De spelontwikkeling van jonge kinderen is al sinds de 19e eeuw een essentieel onderzoeksonderwerp</w:t>
      </w:r>
      <w:r w:rsidR="001C5FEE" w:rsidRPr="00211499">
        <w:rPr>
          <w:rFonts w:asciiTheme="majorHAnsi" w:hAnsiTheme="majorHAnsi" w:cstheme="majorHAnsi"/>
          <w:color w:val="000000" w:themeColor="text1"/>
          <w:sz w:val="22"/>
          <w:szCs w:val="22"/>
        </w:rPr>
        <w:t xml:space="preserve"> </w:t>
      </w:r>
      <w:r w:rsidRPr="00211499">
        <w:rPr>
          <w:rFonts w:asciiTheme="majorHAnsi" w:hAnsiTheme="majorHAnsi" w:cstheme="majorHAnsi"/>
          <w:color w:val="000000" w:themeColor="text1"/>
          <w:sz w:val="22"/>
          <w:szCs w:val="22"/>
        </w:rPr>
        <w:t xml:space="preserve">binnen de ontwikkelingspsychologie van jonge kinderen. </w:t>
      </w:r>
      <w:r w:rsidR="00412F0D">
        <w:rPr>
          <w:rFonts w:asciiTheme="majorHAnsi" w:hAnsiTheme="majorHAnsi" w:cstheme="majorHAnsi"/>
          <w:color w:val="000000" w:themeColor="text1"/>
          <w:sz w:val="22"/>
          <w:szCs w:val="22"/>
        </w:rPr>
        <w:t xml:space="preserve">Het </w:t>
      </w:r>
      <w:r w:rsidRPr="00211499">
        <w:rPr>
          <w:rFonts w:asciiTheme="majorHAnsi" w:hAnsiTheme="majorHAnsi" w:cstheme="majorHAnsi"/>
          <w:color w:val="000000" w:themeColor="text1"/>
          <w:sz w:val="22"/>
          <w:szCs w:val="22"/>
        </w:rPr>
        <w:t>valt op dat de</w:t>
      </w:r>
      <w:r w:rsidR="00831695">
        <w:rPr>
          <w:rFonts w:asciiTheme="majorHAnsi" w:hAnsiTheme="majorHAnsi" w:cstheme="majorHAnsi"/>
          <w:color w:val="000000" w:themeColor="text1"/>
          <w:sz w:val="22"/>
          <w:szCs w:val="22"/>
        </w:rPr>
        <w:t xml:space="preserve"> </w:t>
      </w:r>
      <w:r w:rsidRPr="00211499">
        <w:rPr>
          <w:rFonts w:asciiTheme="majorHAnsi" w:hAnsiTheme="majorHAnsi" w:cstheme="majorHAnsi"/>
          <w:color w:val="000000" w:themeColor="text1"/>
          <w:sz w:val="22"/>
          <w:szCs w:val="22"/>
        </w:rPr>
        <w:t>basisgedachte ongewijzigd is gebleven: het jonge kind leert en ontwikkelt zich op een natuurlijke</w:t>
      </w:r>
      <w:r w:rsidR="001C5FEE" w:rsidRPr="00211499">
        <w:rPr>
          <w:rFonts w:asciiTheme="majorHAnsi" w:hAnsiTheme="majorHAnsi" w:cstheme="majorHAnsi"/>
          <w:color w:val="000000" w:themeColor="text1"/>
          <w:sz w:val="22"/>
          <w:szCs w:val="22"/>
        </w:rPr>
        <w:t xml:space="preserve"> </w:t>
      </w:r>
      <w:r w:rsidRPr="00211499">
        <w:rPr>
          <w:rFonts w:asciiTheme="majorHAnsi" w:hAnsiTheme="majorHAnsi" w:cstheme="majorHAnsi"/>
          <w:color w:val="000000" w:themeColor="text1"/>
          <w:sz w:val="22"/>
          <w:szCs w:val="22"/>
        </w:rPr>
        <w:t xml:space="preserve">manier door te spelen (naar: van der </w:t>
      </w:r>
      <w:proofErr w:type="spellStart"/>
      <w:r w:rsidRPr="00211499">
        <w:rPr>
          <w:rFonts w:asciiTheme="majorHAnsi" w:hAnsiTheme="majorHAnsi" w:cstheme="majorHAnsi"/>
          <w:color w:val="000000" w:themeColor="text1"/>
          <w:sz w:val="22"/>
          <w:szCs w:val="22"/>
        </w:rPr>
        <w:t>Aalsvoort</w:t>
      </w:r>
      <w:proofErr w:type="spellEnd"/>
      <w:r w:rsidRPr="00211499">
        <w:rPr>
          <w:rFonts w:asciiTheme="majorHAnsi" w:hAnsiTheme="majorHAnsi" w:cstheme="majorHAnsi"/>
          <w:color w:val="000000" w:themeColor="text1"/>
          <w:sz w:val="22"/>
          <w:szCs w:val="22"/>
        </w:rPr>
        <w:t>, 2011).</w:t>
      </w:r>
    </w:p>
    <w:p w14:paraId="57F625D6" w14:textId="7A2ADAA5" w:rsidR="008D7FB3" w:rsidRPr="00211499" w:rsidRDefault="00924F31" w:rsidP="00924F31">
      <w:pPr>
        <w:rPr>
          <w:rFonts w:ascii="Calibri Light" w:hAnsi="Calibri Light" w:cs="Calibri Light"/>
          <w:sz w:val="22"/>
          <w:szCs w:val="22"/>
        </w:rPr>
      </w:pPr>
      <w:r w:rsidRPr="00211499">
        <w:rPr>
          <w:rFonts w:ascii="Calibri Light" w:hAnsi="Calibri Light" w:cs="Calibri Light"/>
          <w:sz w:val="22"/>
          <w:szCs w:val="22"/>
        </w:rPr>
        <w:t xml:space="preserve">Leerlingen willen de wereld om hen heen leren begrijpen. Doordat leerlingen vanuit nature nieuwsgiering zijn en alles </w:t>
      </w:r>
      <w:r w:rsidR="00831695">
        <w:rPr>
          <w:rFonts w:ascii="Calibri Light" w:hAnsi="Calibri Light" w:cs="Calibri Light"/>
          <w:sz w:val="22"/>
          <w:szCs w:val="22"/>
        </w:rPr>
        <w:t xml:space="preserve">willen </w:t>
      </w:r>
      <w:r w:rsidRPr="00211499">
        <w:rPr>
          <w:rFonts w:ascii="Calibri Light" w:hAnsi="Calibri Light" w:cs="Calibri Light"/>
          <w:sz w:val="22"/>
          <w:szCs w:val="22"/>
        </w:rPr>
        <w:t>onderzoeken en uitproberen</w:t>
      </w:r>
      <w:r w:rsidR="00831695">
        <w:rPr>
          <w:rFonts w:ascii="Calibri Light" w:hAnsi="Calibri Light" w:cs="Calibri Light"/>
          <w:sz w:val="22"/>
          <w:szCs w:val="22"/>
        </w:rPr>
        <w:t>,</w:t>
      </w:r>
      <w:r w:rsidRPr="00211499">
        <w:rPr>
          <w:rFonts w:ascii="Calibri Light" w:hAnsi="Calibri Light" w:cs="Calibri Light"/>
          <w:sz w:val="22"/>
          <w:szCs w:val="22"/>
        </w:rPr>
        <w:t xml:space="preserve"> leren ze in spel nieuwe vaardigheden die ze kunnen toepassen in de ‘echte wereld’. De spel-</w:t>
      </w:r>
      <w:r w:rsidR="0076312C" w:rsidRPr="00211499">
        <w:rPr>
          <w:rFonts w:ascii="Calibri Light" w:hAnsi="Calibri Light" w:cs="Calibri Light"/>
          <w:sz w:val="22"/>
          <w:szCs w:val="22"/>
        </w:rPr>
        <w:t xml:space="preserve"> </w:t>
      </w:r>
      <w:r w:rsidRPr="00211499">
        <w:rPr>
          <w:rFonts w:ascii="Calibri Light" w:hAnsi="Calibri Light" w:cs="Calibri Light"/>
          <w:sz w:val="22"/>
          <w:szCs w:val="22"/>
        </w:rPr>
        <w:t xml:space="preserve">en ontdekhoeken zijn dan </w:t>
      </w:r>
      <w:r w:rsidR="00723D7A" w:rsidRPr="00211499">
        <w:rPr>
          <w:rFonts w:ascii="Calibri Light" w:hAnsi="Calibri Light" w:cs="Calibri Light"/>
          <w:sz w:val="22"/>
          <w:szCs w:val="22"/>
        </w:rPr>
        <w:t>ook betekenisvol en gericht op het</w:t>
      </w:r>
      <w:r w:rsidR="00004C60" w:rsidRPr="00211499">
        <w:rPr>
          <w:rFonts w:ascii="Calibri Light" w:hAnsi="Calibri Light" w:cs="Calibri Light"/>
          <w:sz w:val="22"/>
          <w:szCs w:val="22"/>
        </w:rPr>
        <w:t xml:space="preserve"> leren in en </w:t>
      </w:r>
      <w:r w:rsidR="00831695">
        <w:rPr>
          <w:rFonts w:ascii="Calibri Light" w:hAnsi="Calibri Light" w:cs="Calibri Light"/>
          <w:sz w:val="22"/>
          <w:szCs w:val="22"/>
        </w:rPr>
        <w:t xml:space="preserve">het </w:t>
      </w:r>
      <w:r w:rsidR="00176B03" w:rsidRPr="00211499">
        <w:rPr>
          <w:rFonts w:ascii="Calibri Light" w:hAnsi="Calibri Light" w:cs="Calibri Light"/>
          <w:sz w:val="22"/>
          <w:szCs w:val="22"/>
        </w:rPr>
        <w:t xml:space="preserve">beleven van de echte wereld. </w:t>
      </w:r>
      <w:r w:rsidR="0076312C" w:rsidRPr="00211499">
        <w:rPr>
          <w:rFonts w:ascii="Calibri Light" w:hAnsi="Calibri Light" w:cs="Calibri Light"/>
          <w:sz w:val="22"/>
          <w:szCs w:val="22"/>
        </w:rPr>
        <w:t xml:space="preserve">Daarnaast nemen leerlingen tijdens het spel een rol aan en leren welke regels en emoties daarbij horen. Ze leren rekening houden met de andere leerlingen, regels af te spreken, rollen te verdelen en spelideeën te delen. </w:t>
      </w:r>
      <w:r w:rsidR="00A21E55" w:rsidRPr="00211499">
        <w:rPr>
          <w:rFonts w:ascii="Calibri Light" w:hAnsi="Calibri Light" w:cs="Calibri Light"/>
          <w:sz w:val="22"/>
          <w:szCs w:val="22"/>
        </w:rPr>
        <w:t xml:space="preserve">Spel gaat ook altijd samen met de </w:t>
      </w:r>
      <w:r w:rsidR="0021150B" w:rsidRPr="00211499">
        <w:rPr>
          <w:rFonts w:ascii="Calibri Light" w:hAnsi="Calibri Light" w:cs="Calibri Light"/>
          <w:sz w:val="22"/>
          <w:szCs w:val="22"/>
        </w:rPr>
        <w:t xml:space="preserve">grote en kleine </w:t>
      </w:r>
      <w:r w:rsidR="00A21E55" w:rsidRPr="00211499">
        <w:rPr>
          <w:rFonts w:ascii="Calibri Light" w:hAnsi="Calibri Light" w:cs="Calibri Light"/>
          <w:sz w:val="22"/>
          <w:szCs w:val="22"/>
        </w:rPr>
        <w:t xml:space="preserve">motorische ontwikkeling van een leerling. </w:t>
      </w:r>
      <w:r w:rsidR="0021150B" w:rsidRPr="00211499">
        <w:rPr>
          <w:rFonts w:ascii="Calibri Light" w:hAnsi="Calibri Light" w:cs="Calibri Light"/>
          <w:sz w:val="22"/>
          <w:szCs w:val="22"/>
        </w:rPr>
        <w:t xml:space="preserve">Zoals bouwen, </w:t>
      </w:r>
      <w:r w:rsidR="00887B0B" w:rsidRPr="00211499">
        <w:rPr>
          <w:rFonts w:ascii="Calibri Light" w:hAnsi="Calibri Light" w:cs="Calibri Light"/>
          <w:sz w:val="22"/>
          <w:szCs w:val="22"/>
        </w:rPr>
        <w:t xml:space="preserve">knippen en </w:t>
      </w:r>
      <w:r w:rsidR="0021150B" w:rsidRPr="00211499">
        <w:rPr>
          <w:rFonts w:ascii="Calibri Light" w:hAnsi="Calibri Light" w:cs="Calibri Light"/>
          <w:sz w:val="22"/>
          <w:szCs w:val="22"/>
        </w:rPr>
        <w:t>tekenen</w:t>
      </w:r>
      <w:r w:rsidR="00887B0B" w:rsidRPr="00211499">
        <w:rPr>
          <w:rFonts w:ascii="Calibri Light" w:hAnsi="Calibri Light" w:cs="Calibri Light"/>
          <w:sz w:val="22"/>
          <w:szCs w:val="22"/>
        </w:rPr>
        <w:t>.</w:t>
      </w:r>
    </w:p>
    <w:p w14:paraId="392B40A5" w14:textId="4B5BC758" w:rsidR="00F4037A" w:rsidRDefault="00F4037A" w:rsidP="00924F31">
      <w:pPr>
        <w:rPr>
          <w:rFonts w:ascii="Calibri Light" w:hAnsi="Calibri Light" w:cs="Calibri Light"/>
        </w:rPr>
      </w:pPr>
    </w:p>
    <w:p w14:paraId="719BE8FA" w14:textId="7EA0A1EE" w:rsidR="006963BD" w:rsidRPr="00F43E72" w:rsidRDefault="006963BD" w:rsidP="00924F31">
      <w:pPr>
        <w:rPr>
          <w:rFonts w:ascii="Calibri Light" w:hAnsi="Calibri Light" w:cs="Calibri Light"/>
          <w:sz w:val="22"/>
          <w:szCs w:val="22"/>
        </w:rPr>
      </w:pPr>
      <w:r w:rsidRPr="00F43E72">
        <w:rPr>
          <w:rFonts w:ascii="Calibri Light" w:hAnsi="Calibri Light" w:cs="Calibri Light"/>
          <w:sz w:val="22"/>
          <w:szCs w:val="22"/>
        </w:rPr>
        <w:t xml:space="preserve">Spel ontwikkelt zich in </w:t>
      </w:r>
      <w:r w:rsidR="00017B99" w:rsidRPr="00F43E72">
        <w:rPr>
          <w:rFonts w:ascii="Calibri Light" w:hAnsi="Calibri Light" w:cs="Calibri Light"/>
          <w:sz w:val="22"/>
          <w:szCs w:val="22"/>
        </w:rPr>
        <w:t>verschillende</w:t>
      </w:r>
      <w:r w:rsidRPr="00F43E72">
        <w:rPr>
          <w:rFonts w:ascii="Calibri Light" w:hAnsi="Calibri Light" w:cs="Calibri Light"/>
          <w:sz w:val="22"/>
          <w:szCs w:val="22"/>
        </w:rPr>
        <w:t xml:space="preserve"> spelvormen. Leerlingen doorlopen deze spelvormen vaak oplopend maar ze kunnen elkaar ook overlappen. Iedere leerling ontwikkelt zich dan ook in zijn/haar eigen tempo. </w:t>
      </w:r>
      <w:r w:rsidR="00F43E72">
        <w:rPr>
          <w:rFonts w:ascii="Calibri Light" w:hAnsi="Calibri Light" w:cs="Calibri Light"/>
          <w:sz w:val="22"/>
          <w:szCs w:val="22"/>
        </w:rPr>
        <w:t>Bij het ontwikkelen van een spel</w:t>
      </w:r>
      <w:r w:rsidR="00831695">
        <w:rPr>
          <w:rFonts w:ascii="Calibri Light" w:hAnsi="Calibri Light" w:cs="Calibri Light"/>
          <w:sz w:val="22"/>
          <w:szCs w:val="22"/>
        </w:rPr>
        <w:t xml:space="preserve">- en </w:t>
      </w:r>
      <w:r w:rsidR="00F43E72">
        <w:rPr>
          <w:rFonts w:ascii="Calibri Light" w:hAnsi="Calibri Light" w:cs="Calibri Light"/>
          <w:sz w:val="22"/>
          <w:szCs w:val="22"/>
        </w:rPr>
        <w:t>ontdekhoek houden</w:t>
      </w:r>
      <w:r w:rsidR="00520D5B">
        <w:rPr>
          <w:rFonts w:ascii="Calibri Light" w:hAnsi="Calibri Light" w:cs="Calibri Light"/>
          <w:sz w:val="22"/>
          <w:szCs w:val="22"/>
        </w:rPr>
        <w:t xml:space="preserve"> </w:t>
      </w:r>
      <w:r w:rsidR="00F43E72">
        <w:rPr>
          <w:rFonts w:ascii="Calibri Light" w:hAnsi="Calibri Light" w:cs="Calibri Light"/>
          <w:sz w:val="22"/>
          <w:szCs w:val="22"/>
        </w:rPr>
        <w:t xml:space="preserve">we rekening met de volgende zaken: </w:t>
      </w:r>
      <w:r w:rsidR="0050108B" w:rsidRPr="00F43E72">
        <w:rPr>
          <w:rFonts w:ascii="Calibri Light" w:hAnsi="Calibri Light" w:cs="Calibri Light"/>
          <w:sz w:val="22"/>
          <w:szCs w:val="22"/>
        </w:rPr>
        <w:t xml:space="preserve"> </w:t>
      </w:r>
    </w:p>
    <w:p w14:paraId="4ECD30D4" w14:textId="48D04215" w:rsidR="001A0569" w:rsidRPr="00F43E72" w:rsidRDefault="00511080" w:rsidP="005E0DA5">
      <w:pPr>
        <w:pStyle w:val="Normaalweb"/>
        <w:numPr>
          <w:ilvl w:val="0"/>
          <w:numId w:val="21"/>
        </w:numPr>
        <w:rPr>
          <w:rFonts w:asciiTheme="majorHAnsi" w:hAnsiTheme="majorHAnsi" w:cstheme="majorHAnsi"/>
          <w:sz w:val="22"/>
          <w:szCs w:val="22"/>
        </w:rPr>
      </w:pPr>
      <w:r w:rsidRPr="00F43E72">
        <w:rPr>
          <w:rFonts w:asciiTheme="majorHAnsi" w:hAnsiTheme="majorHAnsi" w:cstheme="majorHAnsi"/>
          <w:sz w:val="22"/>
          <w:szCs w:val="22"/>
        </w:rPr>
        <w:t>M</w:t>
      </w:r>
      <w:r w:rsidR="0050108B" w:rsidRPr="00F43E72">
        <w:rPr>
          <w:rFonts w:asciiTheme="majorHAnsi" w:hAnsiTheme="majorHAnsi" w:cstheme="majorHAnsi"/>
          <w:sz w:val="22"/>
          <w:szCs w:val="22"/>
        </w:rPr>
        <w:t xml:space="preserve">ogelijkheid van alleen tot samen spelen </w:t>
      </w:r>
    </w:p>
    <w:p w14:paraId="2C7D8C39" w14:textId="5F7B8AE4" w:rsidR="00017B99" w:rsidRDefault="0050108B" w:rsidP="005E0DA5">
      <w:pPr>
        <w:pStyle w:val="Normaalweb"/>
        <w:numPr>
          <w:ilvl w:val="0"/>
          <w:numId w:val="21"/>
        </w:numPr>
        <w:rPr>
          <w:rFonts w:asciiTheme="majorHAnsi" w:hAnsiTheme="majorHAnsi" w:cstheme="majorHAnsi"/>
          <w:sz w:val="22"/>
          <w:szCs w:val="22"/>
        </w:rPr>
      </w:pPr>
      <w:r w:rsidRPr="00F43E72">
        <w:rPr>
          <w:rFonts w:asciiTheme="majorHAnsi" w:hAnsiTheme="majorHAnsi" w:cstheme="majorHAnsi"/>
          <w:sz w:val="22"/>
          <w:szCs w:val="22"/>
        </w:rPr>
        <w:t xml:space="preserve">Mogelijkheid van simpel spel tot complex spel </w:t>
      </w:r>
    </w:p>
    <w:p w14:paraId="218C3CC6" w14:textId="5B420326" w:rsidR="007F5E64" w:rsidRPr="00F43E72" w:rsidRDefault="007F5E64" w:rsidP="005E0DA5">
      <w:pPr>
        <w:pStyle w:val="Normaalweb"/>
        <w:numPr>
          <w:ilvl w:val="0"/>
          <w:numId w:val="21"/>
        </w:numPr>
        <w:rPr>
          <w:rFonts w:asciiTheme="majorHAnsi" w:hAnsiTheme="majorHAnsi" w:cstheme="majorHAnsi"/>
          <w:sz w:val="22"/>
          <w:szCs w:val="22"/>
        </w:rPr>
      </w:pPr>
      <w:r>
        <w:rPr>
          <w:rFonts w:asciiTheme="majorHAnsi" w:hAnsiTheme="majorHAnsi" w:cstheme="majorHAnsi"/>
          <w:sz w:val="22"/>
          <w:szCs w:val="22"/>
        </w:rPr>
        <w:lastRenderedPageBreak/>
        <w:t>Mogelijkheid tot ontdekken / ervaren</w:t>
      </w:r>
    </w:p>
    <w:p w14:paraId="79D9386A" w14:textId="45C56361" w:rsidR="00017B99" w:rsidRPr="00F43E72" w:rsidRDefault="00737CBC" w:rsidP="005E0DA5">
      <w:pPr>
        <w:pStyle w:val="Normaalweb"/>
        <w:numPr>
          <w:ilvl w:val="0"/>
          <w:numId w:val="21"/>
        </w:numPr>
        <w:rPr>
          <w:rFonts w:asciiTheme="majorHAnsi" w:hAnsiTheme="majorHAnsi" w:cstheme="majorHAnsi"/>
          <w:sz w:val="22"/>
          <w:szCs w:val="22"/>
        </w:rPr>
      </w:pPr>
      <w:r w:rsidRPr="00F43E72">
        <w:rPr>
          <w:rFonts w:asciiTheme="majorHAnsi" w:hAnsiTheme="majorHAnsi" w:cstheme="majorHAnsi"/>
          <w:sz w:val="22"/>
          <w:szCs w:val="22"/>
        </w:rPr>
        <w:t>Voldoende mogelijkheid tot spel</w:t>
      </w:r>
    </w:p>
    <w:p w14:paraId="194ED947" w14:textId="7DDC1FAE" w:rsidR="00017B99" w:rsidRPr="00F43E72" w:rsidRDefault="00737CBC" w:rsidP="005E0DA5">
      <w:pPr>
        <w:pStyle w:val="Normaalweb"/>
        <w:numPr>
          <w:ilvl w:val="0"/>
          <w:numId w:val="21"/>
        </w:numPr>
        <w:rPr>
          <w:rFonts w:asciiTheme="majorHAnsi" w:hAnsiTheme="majorHAnsi" w:cstheme="majorHAnsi"/>
          <w:sz w:val="22"/>
          <w:szCs w:val="22"/>
        </w:rPr>
      </w:pPr>
      <w:r w:rsidRPr="00F43E72">
        <w:rPr>
          <w:rFonts w:asciiTheme="majorHAnsi" w:hAnsiTheme="majorHAnsi" w:cstheme="majorHAnsi"/>
          <w:sz w:val="22"/>
          <w:szCs w:val="22"/>
        </w:rPr>
        <w:t>Beleving voor de leerling (stimuleert m</w:t>
      </w:r>
      <w:r w:rsidR="00017B99" w:rsidRPr="00F43E72">
        <w:rPr>
          <w:rFonts w:asciiTheme="majorHAnsi" w:hAnsiTheme="majorHAnsi" w:cstheme="majorHAnsi"/>
          <w:sz w:val="22"/>
          <w:szCs w:val="22"/>
        </w:rPr>
        <w:t>otivatie</w:t>
      </w:r>
      <w:r w:rsidR="0050108B" w:rsidRPr="00F43E72">
        <w:rPr>
          <w:rFonts w:asciiTheme="majorHAnsi" w:hAnsiTheme="majorHAnsi" w:cstheme="majorHAnsi"/>
          <w:sz w:val="22"/>
          <w:szCs w:val="22"/>
        </w:rPr>
        <w:t xml:space="preserve"> </w:t>
      </w:r>
      <w:r w:rsidR="00831695">
        <w:rPr>
          <w:rFonts w:asciiTheme="majorHAnsi" w:hAnsiTheme="majorHAnsi" w:cstheme="majorHAnsi"/>
          <w:sz w:val="22"/>
          <w:szCs w:val="22"/>
        </w:rPr>
        <w:t xml:space="preserve">en </w:t>
      </w:r>
      <w:r w:rsidR="0050108B" w:rsidRPr="00F43E72">
        <w:rPr>
          <w:rFonts w:asciiTheme="majorHAnsi" w:hAnsiTheme="majorHAnsi" w:cstheme="majorHAnsi"/>
          <w:sz w:val="22"/>
          <w:szCs w:val="22"/>
        </w:rPr>
        <w:t>enthousiasme</w:t>
      </w:r>
      <w:r w:rsidRPr="00F43E72">
        <w:rPr>
          <w:rFonts w:asciiTheme="majorHAnsi" w:hAnsiTheme="majorHAnsi" w:cstheme="majorHAnsi"/>
          <w:sz w:val="22"/>
          <w:szCs w:val="22"/>
        </w:rPr>
        <w:t>)</w:t>
      </w:r>
      <w:r w:rsidR="0050108B" w:rsidRPr="00F43E72">
        <w:rPr>
          <w:rFonts w:asciiTheme="majorHAnsi" w:hAnsiTheme="majorHAnsi" w:cstheme="majorHAnsi"/>
          <w:sz w:val="22"/>
          <w:szCs w:val="22"/>
        </w:rPr>
        <w:t xml:space="preserve"> </w:t>
      </w:r>
    </w:p>
    <w:p w14:paraId="24D22D59" w14:textId="22B930AA" w:rsidR="00017B99" w:rsidRPr="00F43E72" w:rsidRDefault="00737CBC" w:rsidP="005E0DA5">
      <w:pPr>
        <w:pStyle w:val="Normaalweb"/>
        <w:numPr>
          <w:ilvl w:val="0"/>
          <w:numId w:val="21"/>
        </w:numPr>
        <w:rPr>
          <w:rFonts w:asciiTheme="majorHAnsi" w:hAnsiTheme="majorHAnsi" w:cstheme="majorHAnsi"/>
          <w:sz w:val="22"/>
          <w:szCs w:val="22"/>
        </w:rPr>
      </w:pPr>
      <w:r w:rsidRPr="00F43E72">
        <w:rPr>
          <w:rFonts w:asciiTheme="majorHAnsi" w:hAnsiTheme="majorHAnsi" w:cstheme="majorHAnsi"/>
          <w:sz w:val="22"/>
          <w:szCs w:val="22"/>
        </w:rPr>
        <w:t>Ruimte voor eigen c</w:t>
      </w:r>
      <w:r w:rsidR="00017B99" w:rsidRPr="00F43E72">
        <w:rPr>
          <w:rFonts w:asciiTheme="majorHAnsi" w:hAnsiTheme="majorHAnsi" w:cstheme="majorHAnsi"/>
          <w:sz w:val="22"/>
          <w:szCs w:val="22"/>
        </w:rPr>
        <w:t xml:space="preserve">reativiteit </w:t>
      </w:r>
    </w:p>
    <w:p w14:paraId="428E063F" w14:textId="424CA9DD" w:rsidR="002B2C61" w:rsidRPr="00F43E72" w:rsidRDefault="002B2C61" w:rsidP="005E0DA5">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Initiatief nemen in het spel</w:t>
      </w:r>
    </w:p>
    <w:p w14:paraId="5D927CEC" w14:textId="50859BE2" w:rsidR="002B2C61" w:rsidRPr="00F43E72" w:rsidRDefault="00211499" w:rsidP="005E0DA5">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Ruimte voor</w:t>
      </w:r>
      <w:r w:rsidR="002B2C61" w:rsidRPr="00F43E72">
        <w:rPr>
          <w:rFonts w:asciiTheme="majorHAnsi" w:hAnsiTheme="majorHAnsi" w:cstheme="majorHAnsi"/>
          <w:sz w:val="22"/>
          <w:szCs w:val="22"/>
        </w:rPr>
        <w:t xml:space="preserve"> fantasie</w:t>
      </w:r>
    </w:p>
    <w:p w14:paraId="57CF4200" w14:textId="3A08DFD8" w:rsidR="002B2C61" w:rsidRPr="00F43E72" w:rsidRDefault="00211499" w:rsidP="005E0DA5">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Ruimte voor</w:t>
      </w:r>
      <w:r w:rsidR="002B2C61" w:rsidRPr="00F43E72">
        <w:rPr>
          <w:rFonts w:asciiTheme="majorHAnsi" w:hAnsiTheme="majorHAnsi" w:cstheme="majorHAnsi"/>
          <w:sz w:val="22"/>
          <w:szCs w:val="22"/>
        </w:rPr>
        <w:t xml:space="preserve"> spelmaterialen</w:t>
      </w:r>
    </w:p>
    <w:p w14:paraId="4523D2CA" w14:textId="01F81E45" w:rsidR="002B2C61" w:rsidRPr="00F43E72" w:rsidRDefault="00211499" w:rsidP="005E0DA5">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T</w:t>
      </w:r>
      <w:r w:rsidR="002B2C61" w:rsidRPr="00F43E72">
        <w:rPr>
          <w:rFonts w:asciiTheme="majorHAnsi" w:hAnsiTheme="majorHAnsi" w:cstheme="majorHAnsi"/>
          <w:sz w:val="22"/>
          <w:szCs w:val="22"/>
        </w:rPr>
        <w:t>aal in het spel</w:t>
      </w:r>
    </w:p>
    <w:p w14:paraId="0A5A7297" w14:textId="2D8C211C" w:rsidR="002B2C61" w:rsidRPr="00F43E72" w:rsidRDefault="00211499" w:rsidP="00211499">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R</w:t>
      </w:r>
      <w:r w:rsidR="002B2C61" w:rsidRPr="00F43E72">
        <w:rPr>
          <w:rFonts w:asciiTheme="majorHAnsi" w:hAnsiTheme="majorHAnsi" w:cstheme="majorHAnsi"/>
          <w:sz w:val="22"/>
          <w:szCs w:val="22"/>
        </w:rPr>
        <w:t>ekenen in het spel</w:t>
      </w:r>
    </w:p>
    <w:p w14:paraId="23DDC980" w14:textId="18B4F73F" w:rsidR="004C3C4E" w:rsidRPr="00F43E72" w:rsidRDefault="002B2C61" w:rsidP="004C3C4E">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Leiden of volgen in het spel</w:t>
      </w:r>
    </w:p>
    <w:p w14:paraId="518A38B1" w14:textId="2A359954" w:rsidR="00017B99" w:rsidRDefault="002B2C61" w:rsidP="00365AB0">
      <w:pPr>
        <w:pStyle w:val="Lijstalinea"/>
        <w:numPr>
          <w:ilvl w:val="0"/>
          <w:numId w:val="21"/>
        </w:numPr>
        <w:autoSpaceDE w:val="0"/>
        <w:autoSpaceDN w:val="0"/>
        <w:adjustRightInd w:val="0"/>
        <w:rPr>
          <w:rFonts w:asciiTheme="majorHAnsi" w:hAnsiTheme="majorHAnsi" w:cstheme="majorHAnsi"/>
          <w:sz w:val="22"/>
          <w:szCs w:val="22"/>
        </w:rPr>
      </w:pPr>
      <w:r w:rsidRPr="00F43E72">
        <w:rPr>
          <w:rFonts w:asciiTheme="majorHAnsi" w:hAnsiTheme="majorHAnsi" w:cstheme="majorHAnsi"/>
          <w:sz w:val="22"/>
          <w:szCs w:val="22"/>
        </w:rPr>
        <w:t xml:space="preserve">De ontwikkeling van het </w:t>
      </w:r>
      <w:r w:rsidR="00211499" w:rsidRPr="00F43E72">
        <w:rPr>
          <w:rFonts w:asciiTheme="majorHAnsi" w:hAnsiTheme="majorHAnsi" w:cstheme="majorHAnsi"/>
          <w:sz w:val="22"/>
          <w:szCs w:val="22"/>
        </w:rPr>
        <w:t>spel</w:t>
      </w:r>
    </w:p>
    <w:p w14:paraId="6547EBCD" w14:textId="77777777" w:rsidR="00AB44D2" w:rsidRPr="00F43E72" w:rsidRDefault="00AB44D2" w:rsidP="00644F52">
      <w:pPr>
        <w:pStyle w:val="Lijstalinea"/>
        <w:autoSpaceDE w:val="0"/>
        <w:autoSpaceDN w:val="0"/>
        <w:adjustRightInd w:val="0"/>
        <w:ind w:left="360"/>
        <w:rPr>
          <w:rFonts w:asciiTheme="majorHAnsi" w:hAnsiTheme="majorHAnsi" w:cstheme="majorHAnsi"/>
          <w:sz w:val="22"/>
          <w:szCs w:val="22"/>
        </w:rPr>
      </w:pPr>
    </w:p>
    <w:p w14:paraId="1F925DC5" w14:textId="2528D30E" w:rsidR="00913ACB" w:rsidRPr="00AB44D2" w:rsidRDefault="00AB44D2" w:rsidP="00AB44D2">
      <w:pPr>
        <w:pStyle w:val="Kop2"/>
        <w:rPr>
          <w:rFonts w:eastAsia="Times New Roman"/>
          <w:lang w:eastAsia="nl-NL"/>
        </w:rPr>
      </w:pPr>
      <w:bookmarkStart w:id="5" w:name="_Toc7897819"/>
      <w:r>
        <w:rPr>
          <w:rFonts w:eastAsia="Times New Roman"/>
          <w:lang w:eastAsia="nl-NL"/>
        </w:rPr>
        <w:t>Spelvormen</w:t>
      </w:r>
      <w:bookmarkEnd w:id="5"/>
    </w:p>
    <w:p w14:paraId="53A90DF5" w14:textId="77777777" w:rsidR="007F5E64" w:rsidRDefault="00913ACB" w:rsidP="007F5E64">
      <w:pPr>
        <w:pStyle w:val="Kop3"/>
        <w:rPr>
          <w:rFonts w:eastAsia="Times New Roman"/>
          <w:lang w:eastAsia="nl-NL"/>
        </w:rPr>
      </w:pPr>
      <w:bookmarkStart w:id="6" w:name="_Toc7897820"/>
      <w:r w:rsidRPr="00AB44D2">
        <w:rPr>
          <w:rFonts w:eastAsia="Times New Roman"/>
          <w:lang w:eastAsia="nl-NL"/>
        </w:rPr>
        <w:t>Manipulerend spel</w:t>
      </w:r>
      <w:bookmarkEnd w:id="6"/>
    </w:p>
    <w:p w14:paraId="09EF05DE" w14:textId="25F2C5B8" w:rsidR="00065631" w:rsidRPr="00D936DF" w:rsidRDefault="00065631" w:rsidP="00D936DF">
      <w:pPr>
        <w:rPr>
          <w:rFonts w:asciiTheme="majorHAnsi" w:hAnsiTheme="majorHAnsi" w:cstheme="majorHAnsi"/>
          <w:sz w:val="22"/>
          <w:szCs w:val="22"/>
          <w:lang w:eastAsia="nl-NL"/>
        </w:rPr>
      </w:pPr>
      <w:r w:rsidRPr="00D936DF">
        <w:rPr>
          <w:rFonts w:asciiTheme="majorHAnsi" w:hAnsiTheme="majorHAnsi" w:cstheme="majorHAnsi"/>
          <w:sz w:val="22"/>
          <w:szCs w:val="22"/>
          <w:lang w:eastAsia="nl-NL"/>
        </w:rPr>
        <w:t>Deze spelvorm zie je als jonge kinderen voorwerpen steeds opnieuw laten bewegen of een beweging steeds herhalen met het eigen lichaam (bijvoorbeeld</w:t>
      </w:r>
      <w:r w:rsidR="00831695" w:rsidRPr="00D936DF">
        <w:rPr>
          <w:rFonts w:asciiTheme="majorHAnsi" w:hAnsiTheme="majorHAnsi" w:cstheme="majorHAnsi"/>
          <w:sz w:val="22"/>
          <w:szCs w:val="22"/>
          <w:lang w:eastAsia="nl-NL"/>
        </w:rPr>
        <w:t xml:space="preserve"> de</w:t>
      </w:r>
      <w:r w:rsidRPr="00D936DF">
        <w:rPr>
          <w:rFonts w:asciiTheme="majorHAnsi" w:hAnsiTheme="majorHAnsi" w:cstheme="majorHAnsi"/>
          <w:sz w:val="22"/>
          <w:szCs w:val="22"/>
          <w:lang w:eastAsia="nl-NL"/>
        </w:rPr>
        <w:t xml:space="preserve"> voet steeds willen pakken). Bij manipulerend spel zie je dat kinderen naast elkaar spelen. Soms doen ze ook hetzelfde, maar er is geen relatie tussen het spel van de kinderen. Naarmate kinderen ouder worden (3-4 jaar) ontstaat vanuit het manipulerend spel met voorwerpen een eenvoudig rollenspel en ontstaat een eerste interesse in het maken van dingen (constructiespel). Het manipulerend spel ontwikkelt zich dus steeds verder in het kader van oefenspel. </w:t>
      </w:r>
    </w:p>
    <w:p w14:paraId="0C6C2C68" w14:textId="77777777" w:rsidR="007F5E64" w:rsidRPr="00065631" w:rsidRDefault="007F5E64" w:rsidP="007F5E64">
      <w:pPr>
        <w:rPr>
          <w:lang w:eastAsia="nl-NL"/>
        </w:rPr>
      </w:pPr>
    </w:p>
    <w:p w14:paraId="6232AA0F" w14:textId="77777777" w:rsidR="00644F52" w:rsidRDefault="00065631" w:rsidP="00644F52">
      <w:pPr>
        <w:pStyle w:val="Kop3"/>
        <w:rPr>
          <w:rFonts w:eastAsia="Times New Roman"/>
          <w:lang w:eastAsia="nl-NL"/>
        </w:rPr>
      </w:pPr>
      <w:bookmarkStart w:id="7" w:name="_Toc7897821"/>
      <w:r w:rsidRPr="00065631">
        <w:rPr>
          <w:rFonts w:eastAsia="Times New Roman"/>
          <w:lang w:eastAsia="nl-NL"/>
        </w:rPr>
        <w:t>Rollenspel</w:t>
      </w:r>
      <w:bookmarkEnd w:id="7"/>
      <w:r w:rsidRPr="00065631">
        <w:rPr>
          <w:rFonts w:eastAsia="Times New Roman"/>
          <w:lang w:eastAsia="nl-NL"/>
        </w:rPr>
        <w:t xml:space="preserve"> </w:t>
      </w:r>
    </w:p>
    <w:p w14:paraId="5EC58EB5" w14:textId="6D97F643" w:rsidR="00065631" w:rsidRDefault="00065631" w:rsidP="00644F52">
      <w:pPr>
        <w:rPr>
          <w:lang w:eastAsia="nl-NL"/>
        </w:rPr>
      </w:pPr>
      <w:r w:rsidRPr="00644F52">
        <w:rPr>
          <w:rFonts w:asciiTheme="majorHAnsi" w:hAnsiTheme="majorHAnsi" w:cstheme="majorHAnsi"/>
          <w:sz w:val="22"/>
          <w:szCs w:val="22"/>
          <w:lang w:eastAsia="nl-NL"/>
        </w:rPr>
        <w:t>Het manipulerende spel wordt steeds meer een spel van imitatie en nabootsing en is het spel waarin kinderen handelingen en uitdrukkingen van volwassenen nadoen. Materiaal of een ervaring kan de aanleiding zijn. Kinderen spelen vooral nog naast elkaar. Ze kunnen soms wel hetzelfde doen</w:t>
      </w:r>
      <w:r w:rsidR="00831695">
        <w:rPr>
          <w:rFonts w:asciiTheme="majorHAnsi" w:hAnsiTheme="majorHAnsi" w:cstheme="majorHAnsi"/>
          <w:sz w:val="22"/>
          <w:szCs w:val="22"/>
          <w:lang w:eastAsia="nl-NL"/>
        </w:rPr>
        <w:t>,</w:t>
      </w:r>
      <w:r w:rsidRPr="00644F52">
        <w:rPr>
          <w:rFonts w:asciiTheme="majorHAnsi" w:hAnsiTheme="majorHAnsi" w:cstheme="majorHAnsi"/>
          <w:sz w:val="22"/>
          <w:szCs w:val="22"/>
          <w:lang w:eastAsia="nl-NL"/>
        </w:rPr>
        <w:t xml:space="preserve"> zonder dat het samen betekenis heeft. Het gaat meer om het nadoen van de handeling, hetzelfde doen, dan dat er sprake is van sociale interactie. De rollen die ze spelen worden steeds echter; kinderen gebruiken de bijbehorende taal en ze kunnen vooraf een plan bedenken over het spelverloop. Omstreeks het vijfde jaar kunnen kinderen een langdurig spelverhaal spelen. Kinderen spelen dan met elkaar, kijken dan naar elkaar, reageren op elkaar en er ontstaat associatief spel. Ze maken ‘regels’ om het spel te spelen en kinderen houden zich daar aan.</w:t>
      </w:r>
      <w:r w:rsidRPr="00065631">
        <w:rPr>
          <w:lang w:eastAsia="nl-NL"/>
        </w:rPr>
        <w:t xml:space="preserve"> </w:t>
      </w:r>
    </w:p>
    <w:p w14:paraId="0B1287CF" w14:textId="77777777" w:rsidR="0043275E" w:rsidRPr="00644F52" w:rsidRDefault="0043275E" w:rsidP="00644F52">
      <w:pPr>
        <w:rPr>
          <w:rFonts w:asciiTheme="majorHAnsi" w:hAnsiTheme="majorHAnsi" w:cstheme="majorHAnsi"/>
          <w:sz w:val="22"/>
          <w:szCs w:val="22"/>
          <w:lang w:eastAsia="nl-NL"/>
        </w:rPr>
      </w:pPr>
    </w:p>
    <w:p w14:paraId="6CF8AE6B" w14:textId="77777777" w:rsidR="0043275E" w:rsidRDefault="00065631" w:rsidP="0043275E">
      <w:pPr>
        <w:pStyle w:val="Kop3"/>
        <w:rPr>
          <w:rFonts w:eastAsia="Times New Roman"/>
          <w:lang w:eastAsia="nl-NL"/>
        </w:rPr>
      </w:pPr>
      <w:bookmarkStart w:id="8" w:name="_Toc7897822"/>
      <w:r w:rsidRPr="00065631">
        <w:rPr>
          <w:rFonts w:eastAsia="Times New Roman"/>
          <w:lang w:eastAsia="nl-NL"/>
        </w:rPr>
        <w:t>Constructiespel</w:t>
      </w:r>
      <w:bookmarkEnd w:id="8"/>
      <w:r w:rsidRPr="00065631">
        <w:rPr>
          <w:rFonts w:eastAsia="Times New Roman"/>
          <w:lang w:eastAsia="nl-NL"/>
        </w:rPr>
        <w:t xml:space="preserve"> </w:t>
      </w:r>
    </w:p>
    <w:p w14:paraId="1E51F7B8" w14:textId="11662EFA" w:rsidR="00065631" w:rsidRPr="00D936DF" w:rsidRDefault="00065631" w:rsidP="00D936DF">
      <w:pPr>
        <w:rPr>
          <w:rFonts w:asciiTheme="majorHAnsi" w:hAnsiTheme="majorHAnsi" w:cstheme="majorHAnsi"/>
          <w:sz w:val="22"/>
          <w:szCs w:val="22"/>
          <w:lang w:eastAsia="nl-NL"/>
        </w:rPr>
      </w:pPr>
      <w:r w:rsidRPr="00D936DF">
        <w:rPr>
          <w:rFonts w:asciiTheme="majorHAnsi" w:hAnsiTheme="majorHAnsi" w:cstheme="majorHAnsi"/>
          <w:sz w:val="22"/>
          <w:szCs w:val="22"/>
          <w:lang w:eastAsia="nl-NL"/>
        </w:rPr>
        <w:t>Tegelijk met de ontwikkeling van het rollenspel groeit het constructiespel. Met allerhande materialen (ook</w:t>
      </w:r>
      <w:r w:rsidR="00AC70B1" w:rsidRPr="00D936DF">
        <w:rPr>
          <w:rFonts w:asciiTheme="majorHAnsi" w:hAnsiTheme="majorHAnsi" w:cstheme="majorHAnsi"/>
          <w:sz w:val="22"/>
          <w:szCs w:val="22"/>
          <w:lang w:eastAsia="nl-NL"/>
        </w:rPr>
        <w:t xml:space="preserve"> </w:t>
      </w:r>
      <w:r w:rsidRPr="00D936DF">
        <w:rPr>
          <w:rFonts w:asciiTheme="majorHAnsi" w:hAnsiTheme="majorHAnsi" w:cstheme="majorHAnsi"/>
          <w:sz w:val="22"/>
          <w:szCs w:val="22"/>
          <w:lang w:eastAsia="nl-NL"/>
        </w:rPr>
        <w:t>toevallige</w:t>
      </w:r>
      <w:r w:rsidR="00AC70B1" w:rsidRPr="00D936DF">
        <w:rPr>
          <w:rFonts w:asciiTheme="majorHAnsi" w:hAnsiTheme="majorHAnsi" w:cstheme="majorHAnsi"/>
          <w:sz w:val="22"/>
          <w:szCs w:val="22"/>
          <w:lang w:eastAsia="nl-NL"/>
        </w:rPr>
        <w:t xml:space="preserve"> </w:t>
      </w:r>
      <w:r w:rsidRPr="00D936DF">
        <w:rPr>
          <w:rFonts w:asciiTheme="majorHAnsi" w:hAnsiTheme="majorHAnsi" w:cstheme="majorHAnsi"/>
          <w:sz w:val="22"/>
          <w:szCs w:val="22"/>
          <w:lang w:eastAsia="nl-NL"/>
        </w:rPr>
        <w:t>materialen als stenen, stokken, dozen, kleden, planken) en voorwerpen gaan kinderen steeds meer ordeningen aanbrengen en constructies maken. Ook knutselen en bouwen vallen onder deze spelsoort. Dit spel spelen kinderen in eerste instantie ook alleen. Ze maken en construeren alleen, of naast elkaar</w:t>
      </w:r>
      <w:r w:rsidR="00067004" w:rsidRPr="00D936DF">
        <w:rPr>
          <w:rFonts w:asciiTheme="majorHAnsi" w:hAnsiTheme="majorHAnsi" w:cstheme="majorHAnsi"/>
          <w:sz w:val="22"/>
          <w:szCs w:val="22"/>
          <w:lang w:eastAsia="nl-NL"/>
        </w:rPr>
        <w:t>,</w:t>
      </w:r>
      <w:r w:rsidRPr="00D936DF">
        <w:rPr>
          <w:rFonts w:asciiTheme="majorHAnsi" w:hAnsiTheme="majorHAnsi" w:cstheme="majorHAnsi"/>
          <w:sz w:val="22"/>
          <w:szCs w:val="22"/>
          <w:lang w:eastAsia="nl-NL"/>
        </w:rPr>
        <w:t xml:space="preserve"> wat zij hebben bedacht of wat al vormend ontstaat. Kinderen die beiden met eenzelfde materiaal spelen kunnen wel hetzelfde maken, zonder dat het met elkaar te maken heeft. Naarmate kinderen meer onderlinge co</w:t>
      </w:r>
      <w:r w:rsidR="0043275E" w:rsidRPr="00D936DF">
        <w:rPr>
          <w:rFonts w:asciiTheme="majorHAnsi" w:hAnsiTheme="majorHAnsi" w:cstheme="majorHAnsi"/>
          <w:sz w:val="22"/>
          <w:szCs w:val="22"/>
          <w:lang w:eastAsia="nl-NL"/>
        </w:rPr>
        <w:t>n</w:t>
      </w:r>
      <w:r w:rsidRPr="00D936DF">
        <w:rPr>
          <w:rFonts w:asciiTheme="majorHAnsi" w:hAnsiTheme="majorHAnsi" w:cstheme="majorHAnsi"/>
          <w:sz w:val="22"/>
          <w:szCs w:val="22"/>
          <w:lang w:eastAsia="nl-NL"/>
        </w:rPr>
        <w:t xml:space="preserve">tacten hebben en de onderlinge communicatie toeneemt (relatie met spraak-taalontwikkeling en sociaal-emotionele ontwikkeling), ontstaan ook plannen om samen constructies te ontwerpen en te maken. Het logisch denken en afspraken maken over ‘hoe’ wordt nu belangrijk. </w:t>
      </w:r>
    </w:p>
    <w:p w14:paraId="4EFD0634" w14:textId="77777777" w:rsidR="00931BCD" w:rsidRPr="008D7FB3" w:rsidRDefault="00931BCD" w:rsidP="008D7FB3"/>
    <w:p w14:paraId="4291218D" w14:textId="229562A5" w:rsidR="00B356CA" w:rsidRPr="00C92381" w:rsidRDefault="00C91CFF" w:rsidP="00C91CFF">
      <w:pPr>
        <w:pStyle w:val="Kop2"/>
      </w:pPr>
      <w:bookmarkStart w:id="9" w:name="_Toc7897823"/>
      <w:r>
        <w:t xml:space="preserve">Grote </w:t>
      </w:r>
      <w:r w:rsidR="00BF7099">
        <w:t>kring</w:t>
      </w:r>
      <w:r>
        <w:t xml:space="preserve">, kleine </w:t>
      </w:r>
      <w:r w:rsidR="00BF7099">
        <w:t>kring</w:t>
      </w:r>
      <w:bookmarkEnd w:id="9"/>
    </w:p>
    <w:p w14:paraId="7CF1FE8B" w14:textId="0D652868" w:rsidR="00B12470" w:rsidRPr="00C92381" w:rsidRDefault="00B356CA" w:rsidP="00B12470">
      <w:pPr>
        <w:rPr>
          <w:rFonts w:asciiTheme="majorHAnsi" w:hAnsiTheme="majorHAnsi" w:cstheme="majorHAnsi"/>
          <w:sz w:val="22"/>
          <w:szCs w:val="22"/>
        </w:rPr>
      </w:pPr>
      <w:r w:rsidRPr="00C92381">
        <w:rPr>
          <w:rFonts w:asciiTheme="majorHAnsi" w:hAnsiTheme="majorHAnsi" w:cstheme="majorHAnsi"/>
          <w:sz w:val="22"/>
          <w:szCs w:val="22"/>
        </w:rPr>
        <w:t>Om zo effectief mogelijk onderwijs te verzorgen</w:t>
      </w:r>
      <w:r w:rsidR="003D7F62">
        <w:rPr>
          <w:rFonts w:asciiTheme="majorHAnsi" w:hAnsiTheme="majorHAnsi" w:cstheme="majorHAnsi"/>
          <w:sz w:val="22"/>
          <w:szCs w:val="22"/>
        </w:rPr>
        <w:t>,</w:t>
      </w:r>
      <w:r w:rsidRPr="00C92381">
        <w:rPr>
          <w:rFonts w:asciiTheme="majorHAnsi" w:hAnsiTheme="majorHAnsi" w:cstheme="majorHAnsi"/>
          <w:sz w:val="22"/>
          <w:szCs w:val="22"/>
        </w:rPr>
        <w:t xml:space="preserve"> kiezen we er in de kleutergroepen voor om te werken met grote en kleine </w:t>
      </w:r>
      <w:r w:rsidR="006633F2">
        <w:rPr>
          <w:rFonts w:asciiTheme="majorHAnsi" w:hAnsiTheme="majorHAnsi" w:cstheme="majorHAnsi"/>
          <w:sz w:val="22"/>
          <w:szCs w:val="22"/>
        </w:rPr>
        <w:t>groepen leerlingen</w:t>
      </w:r>
      <w:r w:rsidRPr="00C92381">
        <w:rPr>
          <w:rFonts w:asciiTheme="majorHAnsi" w:hAnsiTheme="majorHAnsi" w:cstheme="majorHAnsi"/>
          <w:sz w:val="22"/>
          <w:szCs w:val="22"/>
        </w:rPr>
        <w:t xml:space="preserve">. </w:t>
      </w:r>
      <w:r w:rsidR="00B12470">
        <w:rPr>
          <w:rFonts w:asciiTheme="majorHAnsi" w:hAnsiTheme="majorHAnsi" w:cstheme="majorHAnsi"/>
          <w:sz w:val="22"/>
          <w:szCs w:val="22"/>
        </w:rPr>
        <w:t xml:space="preserve">Er zijn </w:t>
      </w:r>
      <w:r w:rsidR="00B12470" w:rsidRPr="00C92381">
        <w:rPr>
          <w:rFonts w:asciiTheme="majorHAnsi" w:hAnsiTheme="majorHAnsi" w:cstheme="majorHAnsi"/>
          <w:sz w:val="22"/>
          <w:szCs w:val="22"/>
        </w:rPr>
        <w:t>activiteiten waarbij het gewenst is dat de leerlingen in een grote groep bij elkaar zijn</w:t>
      </w:r>
      <w:r w:rsidR="00B12470">
        <w:rPr>
          <w:rFonts w:asciiTheme="majorHAnsi" w:hAnsiTheme="majorHAnsi" w:cstheme="majorHAnsi"/>
          <w:sz w:val="22"/>
          <w:szCs w:val="22"/>
        </w:rPr>
        <w:t xml:space="preserve"> zoals:</w:t>
      </w:r>
      <w:r w:rsidR="00B12470" w:rsidRPr="00C92381">
        <w:rPr>
          <w:rFonts w:asciiTheme="majorHAnsi" w:hAnsiTheme="majorHAnsi" w:cstheme="majorHAnsi"/>
          <w:sz w:val="22"/>
          <w:szCs w:val="22"/>
        </w:rPr>
        <w:t xml:space="preserve"> </w:t>
      </w:r>
      <w:r w:rsidR="003D7F62">
        <w:rPr>
          <w:rFonts w:asciiTheme="majorHAnsi" w:hAnsiTheme="majorHAnsi" w:cstheme="majorHAnsi"/>
          <w:sz w:val="22"/>
          <w:szCs w:val="22"/>
        </w:rPr>
        <w:t>d</w:t>
      </w:r>
      <w:r w:rsidR="00B12470">
        <w:rPr>
          <w:rFonts w:asciiTheme="majorHAnsi" w:hAnsiTheme="majorHAnsi" w:cstheme="majorHAnsi"/>
          <w:sz w:val="22"/>
          <w:szCs w:val="22"/>
        </w:rPr>
        <w:t>e</w:t>
      </w:r>
      <w:r w:rsidR="00B12470" w:rsidRPr="00C92381">
        <w:rPr>
          <w:rFonts w:asciiTheme="majorHAnsi" w:hAnsiTheme="majorHAnsi" w:cstheme="majorHAnsi"/>
          <w:sz w:val="22"/>
          <w:szCs w:val="22"/>
        </w:rPr>
        <w:t xml:space="preserve"> start</w:t>
      </w:r>
      <w:r w:rsidR="00B12470">
        <w:rPr>
          <w:rFonts w:asciiTheme="majorHAnsi" w:hAnsiTheme="majorHAnsi" w:cstheme="majorHAnsi"/>
          <w:sz w:val="22"/>
          <w:szCs w:val="22"/>
        </w:rPr>
        <w:t>activiteiten</w:t>
      </w:r>
      <w:r w:rsidR="00B12470" w:rsidRPr="00C92381">
        <w:rPr>
          <w:rFonts w:asciiTheme="majorHAnsi" w:hAnsiTheme="majorHAnsi" w:cstheme="majorHAnsi"/>
          <w:sz w:val="22"/>
          <w:szCs w:val="22"/>
        </w:rPr>
        <w:t xml:space="preserve"> van een thema, sociaal </w:t>
      </w:r>
      <w:r w:rsidR="00B12470" w:rsidRPr="00C92381">
        <w:rPr>
          <w:rFonts w:asciiTheme="majorHAnsi" w:hAnsiTheme="majorHAnsi" w:cstheme="majorHAnsi"/>
          <w:sz w:val="22"/>
          <w:szCs w:val="22"/>
        </w:rPr>
        <w:lastRenderedPageBreak/>
        <w:t xml:space="preserve">emotionele activiteiten, start van de dag, </w:t>
      </w:r>
      <w:r w:rsidR="00B12470">
        <w:rPr>
          <w:rFonts w:asciiTheme="majorHAnsi" w:hAnsiTheme="majorHAnsi" w:cstheme="majorHAnsi"/>
          <w:sz w:val="22"/>
          <w:szCs w:val="22"/>
        </w:rPr>
        <w:t>vieringen</w:t>
      </w:r>
      <w:r w:rsidR="00B12470" w:rsidRPr="00C92381">
        <w:rPr>
          <w:rFonts w:asciiTheme="majorHAnsi" w:hAnsiTheme="majorHAnsi" w:cstheme="majorHAnsi"/>
          <w:sz w:val="22"/>
          <w:szCs w:val="22"/>
        </w:rPr>
        <w:t xml:space="preserve">, eten en drinken, </w:t>
      </w:r>
      <w:r w:rsidR="00B12470">
        <w:rPr>
          <w:rFonts w:asciiTheme="majorHAnsi" w:hAnsiTheme="majorHAnsi" w:cstheme="majorHAnsi"/>
          <w:sz w:val="22"/>
          <w:szCs w:val="22"/>
        </w:rPr>
        <w:t>dansen, gym, muziek,</w:t>
      </w:r>
      <w:r w:rsidR="00B12470" w:rsidRPr="00C92381">
        <w:rPr>
          <w:rFonts w:asciiTheme="majorHAnsi" w:hAnsiTheme="majorHAnsi" w:cstheme="majorHAnsi"/>
          <w:sz w:val="22"/>
          <w:szCs w:val="22"/>
        </w:rPr>
        <w:t xml:space="preserve"> het leren van versjes etc.</w:t>
      </w:r>
      <w:r w:rsidR="00B12470">
        <w:rPr>
          <w:rFonts w:asciiTheme="majorHAnsi" w:hAnsiTheme="majorHAnsi" w:cstheme="majorHAnsi"/>
          <w:sz w:val="22"/>
          <w:szCs w:val="22"/>
        </w:rPr>
        <w:t xml:space="preserve"> </w:t>
      </w:r>
    </w:p>
    <w:p w14:paraId="5ACC3106" w14:textId="29629742" w:rsidR="00EF4544" w:rsidRDefault="00B12470" w:rsidP="009B005F">
      <w:pPr>
        <w:pStyle w:val="Normaalweb"/>
        <w:rPr>
          <w:rFonts w:asciiTheme="majorHAnsi" w:hAnsiTheme="majorHAnsi" w:cstheme="majorHAnsi"/>
          <w:sz w:val="22"/>
          <w:szCs w:val="22"/>
        </w:rPr>
      </w:pPr>
      <w:r>
        <w:rPr>
          <w:rFonts w:asciiTheme="majorHAnsi" w:hAnsiTheme="majorHAnsi" w:cstheme="majorHAnsi"/>
          <w:sz w:val="22"/>
          <w:szCs w:val="22"/>
        </w:rPr>
        <w:t>De andere activiteiten</w:t>
      </w:r>
      <w:r w:rsidR="009B699A">
        <w:rPr>
          <w:rFonts w:asciiTheme="majorHAnsi" w:hAnsiTheme="majorHAnsi" w:cstheme="majorHAnsi"/>
          <w:sz w:val="22"/>
          <w:szCs w:val="22"/>
        </w:rPr>
        <w:t xml:space="preserve"> (rekenen, taal, motoriek, onderzoekend en ontwerpend leren) </w:t>
      </w:r>
      <w:r>
        <w:rPr>
          <w:rFonts w:asciiTheme="majorHAnsi" w:hAnsiTheme="majorHAnsi" w:cstheme="majorHAnsi"/>
          <w:sz w:val="22"/>
          <w:szCs w:val="22"/>
        </w:rPr>
        <w:t xml:space="preserve">doen we zo veel mogelijk in een </w:t>
      </w:r>
      <w:r w:rsidR="00B356CA" w:rsidRPr="00C92381">
        <w:rPr>
          <w:rFonts w:asciiTheme="majorHAnsi" w:hAnsiTheme="majorHAnsi" w:cstheme="majorHAnsi"/>
          <w:sz w:val="22"/>
          <w:szCs w:val="22"/>
        </w:rPr>
        <w:t xml:space="preserve">kleine </w:t>
      </w:r>
      <w:r w:rsidR="006633F2">
        <w:rPr>
          <w:rFonts w:asciiTheme="majorHAnsi" w:hAnsiTheme="majorHAnsi" w:cstheme="majorHAnsi"/>
          <w:sz w:val="22"/>
          <w:szCs w:val="22"/>
        </w:rPr>
        <w:t>groepen</w:t>
      </w:r>
      <w:r w:rsidR="00B356CA" w:rsidRPr="00C92381">
        <w:rPr>
          <w:rFonts w:asciiTheme="majorHAnsi" w:hAnsiTheme="majorHAnsi" w:cstheme="majorHAnsi"/>
          <w:sz w:val="22"/>
          <w:szCs w:val="22"/>
        </w:rPr>
        <w:t xml:space="preserve"> omdat de interactie tussen leerkracht en leerling en tussen leerlingen onderling een grote betekenis heeft voor de taalontwikkeling van de leerlingen. In een gesprek met de hele groep</w:t>
      </w:r>
      <w:r w:rsidR="00B3655B">
        <w:rPr>
          <w:rFonts w:asciiTheme="majorHAnsi" w:hAnsiTheme="majorHAnsi" w:cstheme="majorHAnsi"/>
          <w:sz w:val="22"/>
          <w:szCs w:val="22"/>
        </w:rPr>
        <w:t>,</w:t>
      </w:r>
      <w:r w:rsidR="006633F2">
        <w:rPr>
          <w:rFonts w:asciiTheme="majorHAnsi" w:hAnsiTheme="majorHAnsi" w:cstheme="majorHAnsi"/>
          <w:sz w:val="22"/>
          <w:szCs w:val="22"/>
        </w:rPr>
        <w:t xml:space="preserve"> bijvoorbeeld</w:t>
      </w:r>
      <w:r w:rsidR="00B356CA" w:rsidRPr="00C92381">
        <w:rPr>
          <w:rFonts w:asciiTheme="majorHAnsi" w:hAnsiTheme="majorHAnsi" w:cstheme="majorHAnsi"/>
          <w:sz w:val="22"/>
          <w:szCs w:val="22"/>
        </w:rPr>
        <w:t xml:space="preserve"> in een grote kring</w:t>
      </w:r>
      <w:r w:rsidR="00B3655B">
        <w:rPr>
          <w:rFonts w:asciiTheme="majorHAnsi" w:hAnsiTheme="majorHAnsi" w:cstheme="majorHAnsi"/>
          <w:sz w:val="22"/>
          <w:szCs w:val="22"/>
        </w:rPr>
        <w:t>,</w:t>
      </w:r>
      <w:r w:rsidR="00B356CA" w:rsidRPr="00C92381">
        <w:rPr>
          <w:rFonts w:asciiTheme="majorHAnsi" w:hAnsiTheme="majorHAnsi" w:cstheme="majorHAnsi"/>
          <w:sz w:val="22"/>
          <w:szCs w:val="22"/>
        </w:rPr>
        <w:t xml:space="preserve"> zien we dat er een beperkte deelname is. Vaak praat de leerkracht en stelt vragen. Enkele leerlingen krijgen de gelegenheid om antwoord te geven, niet alle leerlingen komen aan de beurt. De kans om iets te kunnen antwoorden is klein. Hierdoor volgen niet alle leerlingen het gesprek, </w:t>
      </w:r>
      <w:r w:rsidR="007E6274">
        <w:rPr>
          <w:rFonts w:asciiTheme="majorHAnsi" w:hAnsiTheme="majorHAnsi" w:cstheme="majorHAnsi"/>
          <w:sz w:val="22"/>
          <w:szCs w:val="22"/>
        </w:rPr>
        <w:t xml:space="preserve">of </w:t>
      </w:r>
      <w:r w:rsidR="003D7F62">
        <w:rPr>
          <w:rFonts w:asciiTheme="majorHAnsi" w:hAnsiTheme="majorHAnsi" w:cstheme="majorHAnsi"/>
          <w:sz w:val="22"/>
          <w:szCs w:val="22"/>
        </w:rPr>
        <w:t xml:space="preserve">ze </w:t>
      </w:r>
      <w:r w:rsidR="007E6274">
        <w:rPr>
          <w:rFonts w:asciiTheme="majorHAnsi" w:hAnsiTheme="majorHAnsi" w:cstheme="majorHAnsi"/>
          <w:sz w:val="22"/>
          <w:szCs w:val="22"/>
        </w:rPr>
        <w:t xml:space="preserve">haken af. </w:t>
      </w:r>
      <w:r w:rsidR="00F30F46">
        <w:rPr>
          <w:rFonts w:asciiTheme="majorHAnsi" w:hAnsiTheme="majorHAnsi" w:cstheme="majorHAnsi"/>
          <w:sz w:val="22"/>
          <w:szCs w:val="22"/>
        </w:rPr>
        <w:t xml:space="preserve">Ook is het niveau van de kring vaak niet passend bij alle leerlingen. Voor sommige </w:t>
      </w:r>
      <w:r w:rsidR="003D7F62">
        <w:rPr>
          <w:rFonts w:asciiTheme="majorHAnsi" w:hAnsiTheme="majorHAnsi" w:cstheme="majorHAnsi"/>
          <w:sz w:val="22"/>
          <w:szCs w:val="22"/>
        </w:rPr>
        <w:t xml:space="preserve">leerlingen </w:t>
      </w:r>
      <w:r w:rsidR="00F30F46">
        <w:rPr>
          <w:rFonts w:asciiTheme="majorHAnsi" w:hAnsiTheme="majorHAnsi" w:cstheme="majorHAnsi"/>
          <w:sz w:val="22"/>
          <w:szCs w:val="22"/>
        </w:rPr>
        <w:t xml:space="preserve">is het te moeilijk voor andere weer te makkelijk. </w:t>
      </w:r>
      <w:r w:rsidR="00B356CA" w:rsidRPr="00C92381">
        <w:rPr>
          <w:rFonts w:asciiTheme="majorHAnsi" w:hAnsiTheme="majorHAnsi" w:cstheme="majorHAnsi"/>
          <w:sz w:val="22"/>
          <w:szCs w:val="22"/>
        </w:rPr>
        <w:t>Daarnaast zijn niet alle leerling</w:t>
      </w:r>
      <w:r w:rsidR="003D7F62">
        <w:rPr>
          <w:rFonts w:asciiTheme="majorHAnsi" w:hAnsiTheme="majorHAnsi" w:cstheme="majorHAnsi"/>
          <w:sz w:val="22"/>
          <w:szCs w:val="22"/>
        </w:rPr>
        <w:t>en</w:t>
      </w:r>
      <w:r w:rsidR="00B356CA" w:rsidRPr="00C92381">
        <w:rPr>
          <w:rFonts w:asciiTheme="majorHAnsi" w:hAnsiTheme="majorHAnsi" w:cstheme="majorHAnsi"/>
          <w:sz w:val="22"/>
          <w:szCs w:val="22"/>
        </w:rPr>
        <w:t xml:space="preserve"> zeker genoeg om iets te zeggen. Omdat wij een goede taalontwikkeling willen stimuleren vraagt dat om interactie en actieve deelname van de leerlingen. Een kleine </w:t>
      </w:r>
      <w:r w:rsidR="006633F2">
        <w:rPr>
          <w:rFonts w:asciiTheme="majorHAnsi" w:hAnsiTheme="majorHAnsi" w:cstheme="majorHAnsi"/>
          <w:sz w:val="22"/>
          <w:szCs w:val="22"/>
        </w:rPr>
        <w:t xml:space="preserve">groep </w:t>
      </w:r>
      <w:r w:rsidR="004256FD">
        <w:rPr>
          <w:rFonts w:asciiTheme="majorHAnsi" w:hAnsiTheme="majorHAnsi" w:cstheme="majorHAnsi"/>
          <w:sz w:val="22"/>
          <w:szCs w:val="22"/>
        </w:rPr>
        <w:t>leerlin</w:t>
      </w:r>
      <w:r w:rsidR="009B005F">
        <w:rPr>
          <w:rFonts w:asciiTheme="majorHAnsi" w:hAnsiTheme="majorHAnsi" w:cstheme="majorHAnsi"/>
          <w:sz w:val="22"/>
          <w:szCs w:val="22"/>
        </w:rPr>
        <w:t>g</w:t>
      </w:r>
      <w:r w:rsidR="004256FD">
        <w:rPr>
          <w:rFonts w:asciiTheme="majorHAnsi" w:hAnsiTheme="majorHAnsi" w:cstheme="majorHAnsi"/>
          <w:sz w:val="22"/>
          <w:szCs w:val="22"/>
        </w:rPr>
        <w:t>en</w:t>
      </w:r>
      <w:r w:rsidR="003D7F62">
        <w:rPr>
          <w:rFonts w:asciiTheme="majorHAnsi" w:hAnsiTheme="majorHAnsi" w:cstheme="majorHAnsi"/>
          <w:sz w:val="22"/>
          <w:szCs w:val="22"/>
        </w:rPr>
        <w:t>,</w:t>
      </w:r>
      <w:r w:rsidR="004256FD">
        <w:rPr>
          <w:rFonts w:asciiTheme="majorHAnsi" w:hAnsiTheme="majorHAnsi" w:cstheme="majorHAnsi"/>
          <w:sz w:val="22"/>
          <w:szCs w:val="22"/>
        </w:rPr>
        <w:t xml:space="preserve"> </w:t>
      </w:r>
      <w:r w:rsidR="006633F2">
        <w:rPr>
          <w:rFonts w:asciiTheme="majorHAnsi" w:hAnsiTheme="majorHAnsi" w:cstheme="majorHAnsi"/>
          <w:sz w:val="22"/>
          <w:szCs w:val="22"/>
        </w:rPr>
        <w:t>bijvoorbeeld in een kleine kring</w:t>
      </w:r>
      <w:r w:rsidR="003D7F62">
        <w:rPr>
          <w:rFonts w:asciiTheme="majorHAnsi" w:hAnsiTheme="majorHAnsi" w:cstheme="majorHAnsi"/>
          <w:sz w:val="22"/>
          <w:szCs w:val="22"/>
        </w:rPr>
        <w:t>,</w:t>
      </w:r>
      <w:r w:rsidR="00B356CA" w:rsidRPr="00C92381">
        <w:rPr>
          <w:rFonts w:asciiTheme="majorHAnsi" w:hAnsiTheme="majorHAnsi" w:cstheme="majorHAnsi"/>
          <w:sz w:val="22"/>
          <w:szCs w:val="22"/>
        </w:rPr>
        <w:t xml:space="preserve"> lokt uit tot actief taalgebruik, meer inbreng van de leerlingen en de leerkracht kan het initiatief van de leerlingen stimuleren door bijvoorbeeld in te gaan op de onderwerpen die de kinderen aandragen en ruimte te geven om daarover door te praten. Zo hebben leerlingen meer kans om op elkaar te reageren en van elkaar te leren.</w:t>
      </w:r>
      <w:r w:rsidR="001532F1">
        <w:rPr>
          <w:rFonts w:asciiTheme="majorHAnsi" w:hAnsiTheme="majorHAnsi" w:cstheme="majorHAnsi"/>
          <w:sz w:val="22"/>
          <w:szCs w:val="22"/>
        </w:rPr>
        <w:t xml:space="preserve"> </w:t>
      </w:r>
      <w:r w:rsidR="006108E8">
        <w:rPr>
          <w:rFonts w:asciiTheme="majorHAnsi" w:hAnsiTheme="majorHAnsi" w:cstheme="majorHAnsi"/>
          <w:sz w:val="22"/>
          <w:szCs w:val="22"/>
        </w:rPr>
        <w:t xml:space="preserve">In een kleine </w:t>
      </w:r>
      <w:r w:rsidR="003D7F62">
        <w:rPr>
          <w:rFonts w:asciiTheme="majorHAnsi" w:hAnsiTheme="majorHAnsi" w:cstheme="majorHAnsi"/>
          <w:sz w:val="22"/>
          <w:szCs w:val="22"/>
        </w:rPr>
        <w:t xml:space="preserve">kring zitten </w:t>
      </w:r>
      <w:r w:rsidR="006108E8">
        <w:rPr>
          <w:rFonts w:asciiTheme="majorHAnsi" w:hAnsiTheme="majorHAnsi" w:cstheme="majorHAnsi"/>
          <w:sz w:val="22"/>
          <w:szCs w:val="22"/>
        </w:rPr>
        <w:t xml:space="preserve">maximaal </w:t>
      </w:r>
      <w:r w:rsidR="006108E8" w:rsidRPr="00C92381">
        <w:rPr>
          <w:rFonts w:asciiTheme="majorHAnsi" w:hAnsiTheme="majorHAnsi" w:cstheme="majorHAnsi"/>
          <w:sz w:val="22"/>
          <w:szCs w:val="22"/>
        </w:rPr>
        <w:t>5 leerlingen</w:t>
      </w:r>
      <w:r w:rsidR="003D7F62">
        <w:rPr>
          <w:rFonts w:asciiTheme="majorHAnsi" w:hAnsiTheme="majorHAnsi" w:cstheme="majorHAnsi"/>
          <w:sz w:val="22"/>
          <w:szCs w:val="22"/>
        </w:rPr>
        <w:t>. De kleine kringen</w:t>
      </w:r>
      <w:r w:rsidR="006108E8" w:rsidRPr="00C92381">
        <w:rPr>
          <w:rFonts w:asciiTheme="majorHAnsi" w:hAnsiTheme="majorHAnsi" w:cstheme="majorHAnsi"/>
          <w:sz w:val="22"/>
          <w:szCs w:val="22"/>
        </w:rPr>
        <w:t xml:space="preserve"> duren maximaal 10 minuten</w:t>
      </w:r>
      <w:r w:rsidR="00EF4544">
        <w:rPr>
          <w:rFonts w:asciiTheme="majorHAnsi" w:hAnsiTheme="majorHAnsi" w:cstheme="majorHAnsi"/>
          <w:sz w:val="22"/>
          <w:szCs w:val="22"/>
        </w:rPr>
        <w:t xml:space="preserve"> en word</w:t>
      </w:r>
      <w:r w:rsidR="003D7F62">
        <w:rPr>
          <w:rFonts w:asciiTheme="majorHAnsi" w:hAnsiTheme="majorHAnsi" w:cstheme="majorHAnsi"/>
          <w:sz w:val="22"/>
          <w:szCs w:val="22"/>
        </w:rPr>
        <w:t>en</w:t>
      </w:r>
      <w:r w:rsidR="00EF4544">
        <w:rPr>
          <w:rFonts w:asciiTheme="majorHAnsi" w:hAnsiTheme="majorHAnsi" w:cstheme="majorHAnsi"/>
          <w:sz w:val="22"/>
          <w:szCs w:val="22"/>
        </w:rPr>
        <w:t xml:space="preserve"> begeleid door de leerkracht. </w:t>
      </w:r>
      <w:r w:rsidR="00B356CA" w:rsidRPr="00C92381">
        <w:rPr>
          <w:rFonts w:asciiTheme="majorHAnsi" w:hAnsiTheme="majorHAnsi" w:cstheme="majorHAnsi"/>
          <w:sz w:val="22"/>
          <w:szCs w:val="22"/>
        </w:rPr>
        <w:t xml:space="preserve">De kleine kringen worden </w:t>
      </w:r>
      <w:r w:rsidR="00EF4544">
        <w:rPr>
          <w:rFonts w:asciiTheme="majorHAnsi" w:hAnsiTheme="majorHAnsi" w:cstheme="majorHAnsi"/>
          <w:sz w:val="22"/>
          <w:szCs w:val="22"/>
        </w:rPr>
        <w:t xml:space="preserve">voor elk thema </w:t>
      </w:r>
      <w:r w:rsidR="00B356CA" w:rsidRPr="00C92381">
        <w:rPr>
          <w:rFonts w:asciiTheme="majorHAnsi" w:hAnsiTheme="majorHAnsi" w:cstheme="majorHAnsi"/>
          <w:sz w:val="22"/>
          <w:szCs w:val="22"/>
        </w:rPr>
        <w:t>gepland</w:t>
      </w:r>
      <w:r w:rsidR="00EF4544">
        <w:rPr>
          <w:rFonts w:asciiTheme="majorHAnsi" w:hAnsiTheme="majorHAnsi" w:cstheme="majorHAnsi"/>
          <w:sz w:val="22"/>
          <w:szCs w:val="22"/>
        </w:rPr>
        <w:t xml:space="preserve"> door de leerkracht. </w:t>
      </w:r>
    </w:p>
    <w:p w14:paraId="16338627" w14:textId="5444A5F8" w:rsidR="00EF4544" w:rsidRDefault="00C91CFF" w:rsidP="00353CD5">
      <w:pPr>
        <w:pStyle w:val="Kop3"/>
      </w:pPr>
      <w:bookmarkStart w:id="10" w:name="_Toc7897824"/>
      <w:r>
        <w:t>Gesprek gericht op onderzoekend en ontwerpend leren</w:t>
      </w:r>
      <w:bookmarkEnd w:id="10"/>
    </w:p>
    <w:p w14:paraId="641134F7" w14:textId="05255096" w:rsidR="00C91CFF" w:rsidRDefault="00212FBE" w:rsidP="00212FBE">
      <w:pPr>
        <w:tabs>
          <w:tab w:val="num" w:pos="720"/>
        </w:tabs>
        <w:rPr>
          <w:rFonts w:asciiTheme="majorHAnsi" w:hAnsiTheme="majorHAnsi" w:cstheme="majorHAnsi"/>
          <w:sz w:val="22"/>
        </w:rPr>
      </w:pPr>
      <w:r>
        <w:rPr>
          <w:rFonts w:asciiTheme="majorHAnsi" w:hAnsiTheme="majorHAnsi" w:cstheme="majorHAnsi"/>
          <w:sz w:val="22"/>
        </w:rPr>
        <w:t xml:space="preserve">Het voeren van gesprekjes met leerlingen vormt de basis voor de ontwikkeling van het spel. Samen met de leerlingen gaan we het onderwerp verkennen en halen we voorkennis op. Alle leerlingen komen in een klein groepje aan bod om </w:t>
      </w:r>
      <w:r w:rsidR="00353CD5">
        <w:rPr>
          <w:rFonts w:asciiTheme="majorHAnsi" w:hAnsiTheme="majorHAnsi" w:cstheme="majorHAnsi"/>
          <w:sz w:val="22"/>
        </w:rPr>
        <w:t xml:space="preserve">bijv. een </w:t>
      </w:r>
      <w:proofErr w:type="spellStart"/>
      <w:r>
        <w:rPr>
          <w:rFonts w:asciiTheme="majorHAnsi" w:hAnsiTheme="majorHAnsi" w:cstheme="majorHAnsi"/>
          <w:sz w:val="22"/>
        </w:rPr>
        <w:t>woordweb</w:t>
      </w:r>
      <w:proofErr w:type="spellEnd"/>
      <w:r>
        <w:rPr>
          <w:rFonts w:asciiTheme="majorHAnsi" w:hAnsiTheme="majorHAnsi" w:cstheme="majorHAnsi"/>
          <w:sz w:val="22"/>
        </w:rPr>
        <w:t xml:space="preserve"> te maken. Wat weten ze al van het nieuwe the</w:t>
      </w:r>
      <w:r w:rsidR="007B5A29">
        <w:rPr>
          <w:rFonts w:asciiTheme="majorHAnsi" w:hAnsiTheme="majorHAnsi" w:cstheme="majorHAnsi"/>
          <w:sz w:val="22"/>
        </w:rPr>
        <w:t>ma?</w:t>
      </w:r>
      <w:r>
        <w:rPr>
          <w:rFonts w:asciiTheme="majorHAnsi" w:hAnsiTheme="majorHAnsi" w:cstheme="majorHAnsi"/>
          <w:sz w:val="22"/>
        </w:rPr>
        <w:t xml:space="preserve"> </w:t>
      </w:r>
      <w:r w:rsidR="00C91CFF">
        <w:rPr>
          <w:rFonts w:asciiTheme="majorHAnsi" w:hAnsiTheme="majorHAnsi" w:cstheme="majorHAnsi"/>
          <w:sz w:val="22"/>
        </w:rPr>
        <w:t xml:space="preserve">De volgende stap is te bedenken wat willen we allemaal weten, onderzoeken of ontdekken. Dit </w:t>
      </w:r>
      <w:r w:rsidR="00353CD5">
        <w:rPr>
          <w:rFonts w:asciiTheme="majorHAnsi" w:hAnsiTheme="majorHAnsi" w:cstheme="majorHAnsi"/>
          <w:sz w:val="22"/>
        </w:rPr>
        <w:t>creëert</w:t>
      </w:r>
      <w:r w:rsidR="00C91CFF">
        <w:rPr>
          <w:rFonts w:asciiTheme="majorHAnsi" w:hAnsiTheme="majorHAnsi" w:cstheme="majorHAnsi"/>
          <w:sz w:val="22"/>
        </w:rPr>
        <w:t xml:space="preserve"> betrokkenheid en de leerlingen worden hierdoor </w:t>
      </w:r>
      <w:r w:rsidR="00BB7289">
        <w:rPr>
          <w:rFonts w:asciiTheme="majorHAnsi" w:hAnsiTheme="majorHAnsi" w:cstheme="majorHAnsi"/>
          <w:sz w:val="22"/>
        </w:rPr>
        <w:t>geënthousiasmeerd</w:t>
      </w:r>
      <w:r w:rsidR="00C91CFF">
        <w:rPr>
          <w:rFonts w:asciiTheme="majorHAnsi" w:hAnsiTheme="majorHAnsi" w:cstheme="majorHAnsi"/>
          <w:sz w:val="22"/>
        </w:rPr>
        <w:t xml:space="preserve"> om mee te doen. De rol van de leerkracht is </w:t>
      </w:r>
      <w:r w:rsidR="00BB7289">
        <w:rPr>
          <w:rFonts w:asciiTheme="majorHAnsi" w:hAnsiTheme="majorHAnsi" w:cstheme="majorHAnsi"/>
          <w:sz w:val="22"/>
        </w:rPr>
        <w:t>leerlingen</w:t>
      </w:r>
      <w:r w:rsidR="00C91CFF">
        <w:rPr>
          <w:rFonts w:asciiTheme="majorHAnsi" w:hAnsiTheme="majorHAnsi" w:cstheme="majorHAnsi"/>
          <w:sz w:val="22"/>
        </w:rPr>
        <w:t xml:space="preserve"> uitdagen om mee te denken en vooral om zelf te denken. De gesprekken krijgen zo veel meer diepgang</w:t>
      </w:r>
      <w:r w:rsidR="007B5A29">
        <w:rPr>
          <w:rFonts w:asciiTheme="majorHAnsi" w:hAnsiTheme="majorHAnsi" w:cstheme="majorHAnsi"/>
          <w:sz w:val="22"/>
        </w:rPr>
        <w:t>,</w:t>
      </w:r>
      <w:r w:rsidR="00C91CFF">
        <w:rPr>
          <w:rFonts w:asciiTheme="majorHAnsi" w:hAnsiTheme="majorHAnsi" w:cstheme="majorHAnsi"/>
          <w:sz w:val="22"/>
        </w:rPr>
        <w:t xml:space="preserve"> zo ook het thema. </w:t>
      </w:r>
    </w:p>
    <w:p w14:paraId="7BC927F4" w14:textId="77777777" w:rsidR="00212FBE" w:rsidRDefault="00212FBE" w:rsidP="00212FBE">
      <w:pPr>
        <w:tabs>
          <w:tab w:val="num" w:pos="720"/>
        </w:tabs>
      </w:pPr>
    </w:p>
    <w:p w14:paraId="4F0DBBFC" w14:textId="4F16A262" w:rsidR="00212FBE" w:rsidRDefault="00C91CFF" w:rsidP="00353CD5">
      <w:pPr>
        <w:pStyle w:val="Kop3"/>
      </w:pPr>
      <w:bookmarkStart w:id="11" w:name="_Toc7897825"/>
      <w:r>
        <w:t>Gesprek gericht op taal, rekenen en motoriek</w:t>
      </w:r>
      <w:bookmarkEnd w:id="11"/>
    </w:p>
    <w:p w14:paraId="326056EE" w14:textId="03912E3D" w:rsidR="001532F1" w:rsidRDefault="004F28E0" w:rsidP="001532F1">
      <w:pPr>
        <w:rPr>
          <w:rFonts w:ascii="Calibri Light" w:hAnsi="Calibri Light" w:cs="Calibri Light"/>
          <w:sz w:val="22"/>
          <w:szCs w:val="22"/>
        </w:rPr>
      </w:pPr>
      <w:r w:rsidRPr="004F28E0">
        <w:rPr>
          <w:rFonts w:ascii="Calibri Light" w:hAnsi="Calibri Light" w:cs="Calibri Light"/>
          <w:sz w:val="22"/>
          <w:szCs w:val="22"/>
        </w:rPr>
        <w:t>In kleine groepjes krijgen de leerlingen aanbod gericht op taal, rekenen en motoriek</w:t>
      </w:r>
      <w:r w:rsidR="007B5A29">
        <w:rPr>
          <w:rFonts w:ascii="Calibri Light" w:hAnsi="Calibri Light" w:cs="Calibri Light"/>
          <w:sz w:val="22"/>
          <w:szCs w:val="22"/>
        </w:rPr>
        <w:t>,</w:t>
      </w:r>
      <w:r w:rsidRPr="004F28E0">
        <w:rPr>
          <w:rFonts w:ascii="Calibri Light" w:hAnsi="Calibri Light" w:cs="Calibri Light"/>
          <w:sz w:val="22"/>
          <w:szCs w:val="22"/>
        </w:rPr>
        <w:t xml:space="preserve"> passend bij de ontwikkeling van de groep. We kiezen ervoor om leerlingen met ongeveer hetzelfde niveau bij elkaar te zetten</w:t>
      </w:r>
      <w:r>
        <w:rPr>
          <w:rFonts w:ascii="Calibri Light" w:hAnsi="Calibri Light" w:cs="Calibri Light"/>
          <w:sz w:val="22"/>
          <w:szCs w:val="22"/>
        </w:rPr>
        <w:t xml:space="preserve">. Dit doen we bewust omdat de kleine kringen maar maximaal 10 minuten duren. Om te komen tot de Z.N.O. </w:t>
      </w:r>
      <w:r w:rsidR="005801AF">
        <w:rPr>
          <w:rFonts w:ascii="Calibri Light" w:hAnsi="Calibri Light" w:cs="Calibri Light"/>
          <w:sz w:val="22"/>
          <w:szCs w:val="22"/>
        </w:rPr>
        <w:t>moeten we</w:t>
      </w:r>
      <w:r>
        <w:rPr>
          <w:rFonts w:ascii="Calibri Light" w:hAnsi="Calibri Light" w:cs="Calibri Light"/>
          <w:sz w:val="22"/>
          <w:szCs w:val="22"/>
        </w:rPr>
        <w:t xml:space="preserve"> flexibel </w:t>
      </w:r>
      <w:r w:rsidR="005801AF">
        <w:rPr>
          <w:rFonts w:ascii="Calibri Light" w:hAnsi="Calibri Light" w:cs="Calibri Light"/>
          <w:sz w:val="22"/>
          <w:szCs w:val="22"/>
        </w:rPr>
        <w:t xml:space="preserve">zijn in het </w:t>
      </w:r>
      <w:r>
        <w:rPr>
          <w:rFonts w:ascii="Calibri Light" w:hAnsi="Calibri Light" w:cs="Calibri Light"/>
          <w:sz w:val="22"/>
          <w:szCs w:val="22"/>
        </w:rPr>
        <w:t xml:space="preserve">verhogen en verlagen van het aanbod </w:t>
      </w:r>
      <w:r w:rsidR="005801AF">
        <w:rPr>
          <w:rFonts w:ascii="Calibri Light" w:hAnsi="Calibri Light" w:cs="Calibri Light"/>
          <w:sz w:val="22"/>
          <w:szCs w:val="22"/>
        </w:rPr>
        <w:t xml:space="preserve">tijdens de activiteit. Daarnaast vinden we het belangrijk dat alle leerlingen </w:t>
      </w:r>
      <w:r w:rsidR="007D1F5A">
        <w:rPr>
          <w:rFonts w:ascii="Calibri Light" w:hAnsi="Calibri Light" w:cs="Calibri Light"/>
          <w:sz w:val="22"/>
          <w:szCs w:val="22"/>
        </w:rPr>
        <w:t xml:space="preserve">aanbod krijgen dus ook de gemiddeld en hoger vaardige leerlingen. Daarom krijgt iedereen elke week aanbod op rekenen, taal en motoriek. </w:t>
      </w:r>
    </w:p>
    <w:p w14:paraId="0F3E0C4D" w14:textId="5A6A9FD1" w:rsidR="00672261" w:rsidRDefault="00672261" w:rsidP="001532F1">
      <w:pPr>
        <w:rPr>
          <w:rFonts w:ascii="Calibri Light" w:hAnsi="Calibri Light" w:cs="Calibri Light"/>
          <w:sz w:val="22"/>
          <w:szCs w:val="22"/>
        </w:rPr>
      </w:pPr>
    </w:p>
    <w:p w14:paraId="6FAA110C" w14:textId="77777777" w:rsidR="00672261" w:rsidRDefault="00672261" w:rsidP="00672261">
      <w:pPr>
        <w:pStyle w:val="Kop2"/>
      </w:pPr>
      <w:bookmarkStart w:id="12" w:name="_Toc7897826"/>
      <w:r>
        <w:t>Overige activiteiten</w:t>
      </w:r>
      <w:bookmarkEnd w:id="12"/>
    </w:p>
    <w:p w14:paraId="6A5CF60A" w14:textId="5675F9C1" w:rsidR="00672261" w:rsidRPr="004F28E0" w:rsidRDefault="00672261" w:rsidP="00672261">
      <w:pPr>
        <w:rPr>
          <w:rFonts w:ascii="Calibri Light" w:hAnsi="Calibri Light" w:cs="Calibri Light"/>
          <w:sz w:val="22"/>
          <w:szCs w:val="22"/>
        </w:rPr>
      </w:pPr>
      <w:r>
        <w:rPr>
          <w:rFonts w:ascii="Calibri Light" w:hAnsi="Calibri Light" w:cs="Calibri Light"/>
          <w:sz w:val="22"/>
          <w:szCs w:val="22"/>
        </w:rPr>
        <w:t xml:space="preserve">Activiteiten zoals muziek, dans, drama, gym etc. worden ook gekoppeld aan het thema. Dit zijn activiteiten in de grote groep/kring. </w:t>
      </w:r>
      <w:r w:rsidR="007B5A29">
        <w:rPr>
          <w:rFonts w:ascii="Calibri Light" w:hAnsi="Calibri Light" w:cs="Calibri Light"/>
          <w:sz w:val="22"/>
          <w:szCs w:val="22"/>
        </w:rPr>
        <w:t>Bijvoorbeeld e</w:t>
      </w:r>
      <w:r w:rsidR="00520D5B">
        <w:rPr>
          <w:rFonts w:ascii="Calibri Light" w:hAnsi="Calibri Light" w:cs="Calibri Light"/>
          <w:sz w:val="22"/>
          <w:szCs w:val="22"/>
        </w:rPr>
        <w:t xml:space="preserve">en lied over het bouwen van een huis of een gymles over stenen stapelen. </w:t>
      </w:r>
    </w:p>
    <w:p w14:paraId="72B08712" w14:textId="77777777" w:rsidR="00B356CA" w:rsidRDefault="00B356CA" w:rsidP="00604184">
      <w:pPr>
        <w:pStyle w:val="Kop2"/>
        <w:rPr>
          <w:rFonts w:cstheme="majorHAnsi"/>
          <w:sz w:val="22"/>
          <w:szCs w:val="22"/>
        </w:rPr>
      </w:pPr>
    </w:p>
    <w:p w14:paraId="6CBDD50A" w14:textId="6F14B74A" w:rsidR="00E76FAE" w:rsidRPr="00483B39" w:rsidRDefault="00293623" w:rsidP="00483B39">
      <w:pPr>
        <w:pStyle w:val="Kop2"/>
      </w:pPr>
      <w:bookmarkStart w:id="13" w:name="_Toc7897827"/>
      <w:r w:rsidRPr="00483B39">
        <w:t xml:space="preserve">Atelier: </w:t>
      </w:r>
      <w:r w:rsidR="00E76FAE" w:rsidRPr="00483B39">
        <w:t>Ontwerpend leren aan de hand van criteria</w:t>
      </w:r>
      <w:bookmarkEnd w:id="13"/>
    </w:p>
    <w:p w14:paraId="7B13EEAA" w14:textId="4F828D96" w:rsidR="00CC75E5" w:rsidRPr="00C92381" w:rsidRDefault="00CC75E5" w:rsidP="00CC75E5">
      <w:pPr>
        <w:rPr>
          <w:rFonts w:asciiTheme="majorHAnsi" w:hAnsiTheme="majorHAnsi" w:cstheme="majorHAnsi"/>
          <w:sz w:val="22"/>
          <w:szCs w:val="22"/>
        </w:rPr>
      </w:pPr>
      <w:r>
        <w:rPr>
          <w:rFonts w:asciiTheme="majorHAnsi" w:hAnsiTheme="majorHAnsi" w:cstheme="majorHAnsi"/>
          <w:sz w:val="22"/>
          <w:szCs w:val="22"/>
        </w:rPr>
        <w:t xml:space="preserve">De spullen die nodig zijn in de spelhoeken gaan we zoveel mogelijk zelf maken. </w:t>
      </w:r>
      <w:r w:rsidR="00C7444B">
        <w:rPr>
          <w:rFonts w:asciiTheme="majorHAnsi" w:hAnsiTheme="majorHAnsi" w:cstheme="majorHAnsi"/>
          <w:sz w:val="22"/>
          <w:szCs w:val="22"/>
        </w:rPr>
        <w:t>Dit kan kunstzinnig/beeldend zijn of te maken hebben met lezen, schrijven of rekenen</w:t>
      </w:r>
      <w:r w:rsidR="00CD54F4">
        <w:rPr>
          <w:rFonts w:asciiTheme="majorHAnsi" w:hAnsiTheme="majorHAnsi" w:cstheme="majorHAnsi"/>
          <w:sz w:val="22"/>
          <w:szCs w:val="22"/>
        </w:rPr>
        <w:t>. De</w:t>
      </w:r>
      <w:r>
        <w:rPr>
          <w:rFonts w:asciiTheme="majorHAnsi" w:hAnsiTheme="majorHAnsi" w:cstheme="majorHAnsi"/>
          <w:sz w:val="22"/>
          <w:szCs w:val="22"/>
        </w:rPr>
        <w:t xml:space="preserve"> nadruk ligt op betekenisvol </w:t>
      </w:r>
      <w:r w:rsidR="00964CCA">
        <w:rPr>
          <w:rFonts w:asciiTheme="majorHAnsi" w:hAnsiTheme="majorHAnsi" w:cstheme="majorHAnsi"/>
          <w:sz w:val="22"/>
          <w:szCs w:val="22"/>
        </w:rPr>
        <w:t xml:space="preserve">ontwerpen. </w:t>
      </w:r>
      <w:r>
        <w:rPr>
          <w:rFonts w:asciiTheme="majorHAnsi" w:hAnsiTheme="majorHAnsi" w:cstheme="majorHAnsi"/>
          <w:sz w:val="22"/>
          <w:szCs w:val="22"/>
        </w:rPr>
        <w:t xml:space="preserve"> Als er een rood/wit lint moet komen om de bouwplaats af te kunnen zetten kunnen de leerlingen dit zelf maken.</w:t>
      </w:r>
      <w:r w:rsidR="002D0128">
        <w:rPr>
          <w:rFonts w:asciiTheme="majorHAnsi" w:hAnsiTheme="majorHAnsi" w:cstheme="majorHAnsi"/>
          <w:sz w:val="22"/>
          <w:szCs w:val="22"/>
        </w:rPr>
        <w:t xml:space="preserve"> Ook een prijzenlijst kan worden gemaakt. </w:t>
      </w:r>
      <w:r>
        <w:rPr>
          <w:rFonts w:asciiTheme="majorHAnsi" w:hAnsiTheme="majorHAnsi" w:cstheme="majorHAnsi"/>
          <w:sz w:val="22"/>
          <w:szCs w:val="22"/>
        </w:rPr>
        <w:t xml:space="preserve"> </w:t>
      </w:r>
      <w:r w:rsidR="00CD54F4">
        <w:rPr>
          <w:rFonts w:asciiTheme="majorHAnsi" w:hAnsiTheme="majorHAnsi" w:cstheme="majorHAnsi"/>
          <w:sz w:val="22"/>
          <w:szCs w:val="22"/>
        </w:rPr>
        <w:t>Er</w:t>
      </w:r>
      <w:r w:rsidRPr="00C92381">
        <w:rPr>
          <w:rFonts w:asciiTheme="majorHAnsi" w:hAnsiTheme="majorHAnsi" w:cstheme="majorHAnsi"/>
          <w:sz w:val="22"/>
          <w:szCs w:val="22"/>
        </w:rPr>
        <w:t xml:space="preserve"> wordt niet meer vanuit een standaardvoorbeeld gewerkt. Dit geeft de leerlingen geen ruimte voor eigen creativiteit. In plaats daarvan werken we met criteria</w:t>
      </w:r>
      <w:r w:rsidR="0095455B">
        <w:rPr>
          <w:rFonts w:asciiTheme="majorHAnsi" w:hAnsiTheme="majorHAnsi" w:cstheme="majorHAnsi"/>
          <w:sz w:val="22"/>
          <w:szCs w:val="22"/>
        </w:rPr>
        <w:t>, ontwerpen en plannen.</w:t>
      </w:r>
      <w:r w:rsidR="00293623">
        <w:rPr>
          <w:rFonts w:asciiTheme="majorHAnsi" w:hAnsiTheme="majorHAnsi" w:cstheme="majorHAnsi"/>
          <w:sz w:val="22"/>
          <w:szCs w:val="22"/>
        </w:rPr>
        <w:t xml:space="preserve"> </w:t>
      </w:r>
      <w:r w:rsidR="0095455B">
        <w:rPr>
          <w:rFonts w:asciiTheme="majorHAnsi" w:hAnsiTheme="majorHAnsi" w:cstheme="majorHAnsi"/>
          <w:sz w:val="22"/>
          <w:szCs w:val="22"/>
        </w:rPr>
        <w:t xml:space="preserve">Bij het thema bouwen mogen de leerlingen hun droomhuis maken. Hierbij stel je als leerkracht criteria bijvoorbeeld: </w:t>
      </w:r>
      <w:r w:rsidR="000E2FF7">
        <w:rPr>
          <w:rFonts w:asciiTheme="majorHAnsi" w:hAnsiTheme="majorHAnsi" w:cstheme="majorHAnsi"/>
          <w:sz w:val="22"/>
          <w:szCs w:val="22"/>
        </w:rPr>
        <w:t>h</w:t>
      </w:r>
      <w:r w:rsidRPr="00C92381">
        <w:rPr>
          <w:rFonts w:asciiTheme="majorHAnsi" w:hAnsiTheme="majorHAnsi" w:cstheme="majorHAnsi"/>
          <w:sz w:val="22"/>
          <w:szCs w:val="22"/>
        </w:rPr>
        <w:t xml:space="preserve">et huis moet een </w:t>
      </w:r>
      <w:r w:rsidRPr="00C92381">
        <w:rPr>
          <w:rFonts w:asciiTheme="majorHAnsi" w:hAnsiTheme="majorHAnsi" w:cstheme="majorHAnsi"/>
          <w:sz w:val="22"/>
          <w:szCs w:val="22"/>
        </w:rPr>
        <w:lastRenderedPageBreak/>
        <w:t>deur hebben en een dak</w:t>
      </w:r>
      <w:r w:rsidR="0095455B">
        <w:rPr>
          <w:rFonts w:asciiTheme="majorHAnsi" w:hAnsiTheme="majorHAnsi" w:cstheme="majorHAnsi"/>
          <w:sz w:val="22"/>
          <w:szCs w:val="22"/>
        </w:rPr>
        <w:t xml:space="preserve"> of 1 rond raam hebben. Vervolgens maken de leerlingen een ontwerptekening waarbij ze kunnen uitleggen hoe hun huis in elkaar zit. Vervolgens kunnen de leerlingen hun huis gaan maken. </w:t>
      </w:r>
    </w:p>
    <w:p w14:paraId="3A8D934C" w14:textId="77777777" w:rsidR="00F842CC" w:rsidRDefault="00F842CC" w:rsidP="00E76FAE">
      <w:pPr>
        <w:rPr>
          <w:rFonts w:asciiTheme="majorHAnsi" w:hAnsiTheme="majorHAnsi" w:cstheme="majorHAnsi"/>
          <w:sz w:val="22"/>
          <w:szCs w:val="22"/>
        </w:rPr>
      </w:pPr>
    </w:p>
    <w:p w14:paraId="49A2C0FE" w14:textId="1BFFAC9C" w:rsidR="00E76FAE" w:rsidRPr="00C92381" w:rsidRDefault="00E76FAE" w:rsidP="00E76FAE">
      <w:pPr>
        <w:rPr>
          <w:rFonts w:asciiTheme="majorHAnsi" w:hAnsiTheme="majorHAnsi" w:cstheme="majorHAnsi"/>
          <w:sz w:val="22"/>
          <w:szCs w:val="22"/>
        </w:rPr>
      </w:pPr>
      <w:r w:rsidRPr="00C92381">
        <w:rPr>
          <w:rFonts w:asciiTheme="majorHAnsi" w:hAnsiTheme="majorHAnsi" w:cstheme="majorHAnsi"/>
          <w:sz w:val="22"/>
          <w:szCs w:val="22"/>
        </w:rPr>
        <w:t>Om het creatieve vermogen en kritische denken te stimuleren staan de volgende elementen centraal:</w:t>
      </w:r>
    </w:p>
    <w:p w14:paraId="03D29A88" w14:textId="77777777" w:rsidR="00E76FAE" w:rsidRPr="00C92381" w:rsidRDefault="00E76FAE" w:rsidP="00E76FAE">
      <w:pPr>
        <w:pStyle w:val="Lijstalinea"/>
        <w:numPr>
          <w:ilvl w:val="0"/>
          <w:numId w:val="5"/>
        </w:numPr>
        <w:rPr>
          <w:rFonts w:asciiTheme="majorHAnsi" w:hAnsiTheme="majorHAnsi" w:cstheme="majorHAnsi"/>
          <w:sz w:val="22"/>
          <w:szCs w:val="22"/>
        </w:rPr>
      </w:pPr>
      <w:r w:rsidRPr="00C92381">
        <w:rPr>
          <w:rFonts w:asciiTheme="majorHAnsi" w:hAnsiTheme="majorHAnsi" w:cstheme="majorHAnsi"/>
          <w:sz w:val="22"/>
          <w:szCs w:val="22"/>
        </w:rPr>
        <w:t>Nieuwsgierig</w:t>
      </w:r>
    </w:p>
    <w:p w14:paraId="417F071B" w14:textId="77777777" w:rsidR="00E76FAE" w:rsidRPr="00C92381" w:rsidRDefault="00E76FAE" w:rsidP="00E76FAE">
      <w:pPr>
        <w:pStyle w:val="Lijstalinea"/>
        <w:numPr>
          <w:ilvl w:val="0"/>
          <w:numId w:val="5"/>
        </w:numPr>
        <w:rPr>
          <w:rFonts w:asciiTheme="majorHAnsi" w:hAnsiTheme="majorHAnsi" w:cstheme="majorHAnsi"/>
          <w:sz w:val="22"/>
          <w:szCs w:val="22"/>
        </w:rPr>
      </w:pPr>
      <w:r w:rsidRPr="00C92381">
        <w:rPr>
          <w:rFonts w:asciiTheme="majorHAnsi" w:hAnsiTheme="majorHAnsi" w:cstheme="majorHAnsi"/>
          <w:sz w:val="22"/>
          <w:szCs w:val="22"/>
        </w:rPr>
        <w:t>Vindingrijk</w:t>
      </w:r>
    </w:p>
    <w:p w14:paraId="41407D63" w14:textId="77777777" w:rsidR="00E76FAE" w:rsidRPr="00C92381" w:rsidRDefault="00E76FAE" w:rsidP="00E76FAE">
      <w:pPr>
        <w:pStyle w:val="Lijstalinea"/>
        <w:numPr>
          <w:ilvl w:val="0"/>
          <w:numId w:val="5"/>
        </w:numPr>
        <w:rPr>
          <w:rFonts w:asciiTheme="majorHAnsi" w:hAnsiTheme="majorHAnsi" w:cstheme="majorHAnsi"/>
          <w:sz w:val="22"/>
          <w:szCs w:val="22"/>
        </w:rPr>
      </w:pPr>
      <w:r w:rsidRPr="00C92381">
        <w:rPr>
          <w:rFonts w:asciiTheme="majorHAnsi" w:hAnsiTheme="majorHAnsi" w:cstheme="majorHAnsi"/>
          <w:sz w:val="22"/>
          <w:szCs w:val="22"/>
        </w:rPr>
        <w:t>Delen/doen</w:t>
      </w:r>
    </w:p>
    <w:p w14:paraId="5CC79CC4" w14:textId="77777777" w:rsidR="00B356CA" w:rsidRDefault="00B356CA" w:rsidP="00604184">
      <w:pPr>
        <w:pStyle w:val="Kop2"/>
        <w:rPr>
          <w:rFonts w:cstheme="majorHAnsi"/>
          <w:sz w:val="22"/>
          <w:szCs w:val="22"/>
        </w:rPr>
      </w:pPr>
    </w:p>
    <w:p w14:paraId="1E1F60FF" w14:textId="34D8D401" w:rsidR="008D7FB3" w:rsidRDefault="008D7FB3">
      <w:pPr>
        <w:rPr>
          <w:rFonts w:asciiTheme="majorHAnsi" w:hAnsiTheme="majorHAnsi" w:cstheme="majorHAnsi"/>
          <w:sz w:val="22"/>
          <w:szCs w:val="22"/>
        </w:rPr>
      </w:pPr>
    </w:p>
    <w:p w14:paraId="0A82A1FD" w14:textId="23154B43" w:rsidR="004329B0" w:rsidRPr="00C92381" w:rsidRDefault="004329B0">
      <w:pPr>
        <w:rPr>
          <w:rFonts w:asciiTheme="majorHAnsi" w:hAnsiTheme="majorHAnsi" w:cstheme="majorHAnsi"/>
          <w:sz w:val="22"/>
          <w:szCs w:val="22"/>
        </w:rPr>
      </w:pPr>
    </w:p>
    <w:p w14:paraId="47EA413D" w14:textId="77777777" w:rsidR="004329B0" w:rsidRPr="00C92381" w:rsidRDefault="004329B0">
      <w:pPr>
        <w:rPr>
          <w:rFonts w:asciiTheme="majorHAnsi" w:hAnsiTheme="majorHAnsi" w:cstheme="majorHAnsi"/>
          <w:sz w:val="22"/>
          <w:szCs w:val="22"/>
        </w:rPr>
      </w:pPr>
    </w:p>
    <w:p w14:paraId="1F3A8E92" w14:textId="77777777" w:rsidR="004329B0" w:rsidRPr="00C92381" w:rsidRDefault="004329B0">
      <w:pPr>
        <w:rPr>
          <w:rFonts w:asciiTheme="majorHAnsi" w:hAnsiTheme="majorHAnsi" w:cstheme="majorHAnsi"/>
          <w:sz w:val="22"/>
          <w:szCs w:val="22"/>
        </w:rPr>
      </w:pPr>
    </w:p>
    <w:p w14:paraId="52E2EC3D" w14:textId="77777777" w:rsidR="00520D5B" w:rsidRDefault="00520D5B">
      <w:pPr>
        <w:rPr>
          <w:rFonts w:asciiTheme="majorHAnsi" w:eastAsiaTheme="majorEastAsia" w:hAnsiTheme="majorHAnsi" w:cstheme="majorBidi"/>
          <w:color w:val="2F5496" w:themeColor="accent1" w:themeShade="BF"/>
          <w:sz w:val="26"/>
          <w:szCs w:val="26"/>
        </w:rPr>
      </w:pPr>
      <w:r>
        <w:br w:type="page"/>
      </w:r>
    </w:p>
    <w:p w14:paraId="4AA5FFD4" w14:textId="6C678518" w:rsidR="00D40CD6" w:rsidRDefault="003277E8" w:rsidP="00520D5B">
      <w:pPr>
        <w:pStyle w:val="Kop1"/>
      </w:pPr>
      <w:bookmarkStart w:id="14" w:name="_Toc7897828"/>
      <w:r>
        <w:lastRenderedPageBreak/>
        <w:t>Themaontwikkeling</w:t>
      </w:r>
      <w:bookmarkEnd w:id="14"/>
    </w:p>
    <w:p w14:paraId="5A69C91A" w14:textId="77777777" w:rsidR="00503708" w:rsidRPr="00503708" w:rsidRDefault="00503708" w:rsidP="00503708"/>
    <w:p w14:paraId="54C2A3A3" w14:textId="570A7695" w:rsidR="001E5089" w:rsidRDefault="003277E8" w:rsidP="003277E8">
      <w:pPr>
        <w:pStyle w:val="Lijstalinea"/>
        <w:numPr>
          <w:ilvl w:val="0"/>
          <w:numId w:val="10"/>
        </w:numPr>
        <w:rPr>
          <w:rFonts w:asciiTheme="majorHAnsi" w:hAnsiTheme="majorHAnsi" w:cstheme="majorHAnsi"/>
          <w:sz w:val="22"/>
        </w:rPr>
      </w:pPr>
      <w:r w:rsidRPr="00183A1F">
        <w:rPr>
          <w:rFonts w:asciiTheme="majorHAnsi" w:hAnsiTheme="majorHAnsi" w:cstheme="majorHAnsi"/>
          <w:sz w:val="22"/>
        </w:rPr>
        <w:t xml:space="preserve">De eerste stap is een thema te bedenken </w:t>
      </w:r>
      <w:r w:rsidR="00D4122B" w:rsidRPr="00183A1F">
        <w:rPr>
          <w:rFonts w:asciiTheme="majorHAnsi" w:hAnsiTheme="majorHAnsi" w:cstheme="majorHAnsi"/>
          <w:sz w:val="22"/>
        </w:rPr>
        <w:t>met een werkwoord dat</w:t>
      </w:r>
      <w:r w:rsidRPr="00183A1F">
        <w:rPr>
          <w:rFonts w:asciiTheme="majorHAnsi" w:hAnsiTheme="majorHAnsi" w:cstheme="majorHAnsi"/>
          <w:sz w:val="22"/>
        </w:rPr>
        <w:t xml:space="preserve"> past bij de belevingswereld van de leerlingen.</w:t>
      </w:r>
      <w:r w:rsidR="001E5089" w:rsidRPr="00183A1F">
        <w:rPr>
          <w:rFonts w:asciiTheme="majorHAnsi" w:hAnsiTheme="majorHAnsi" w:cstheme="majorHAnsi"/>
          <w:sz w:val="22"/>
        </w:rPr>
        <w:t xml:space="preserve"> Het moet betekenis hebben voor de leerlingen en ook passen bij hun ontwikkeling.</w:t>
      </w:r>
      <w:r w:rsidRPr="00183A1F">
        <w:rPr>
          <w:rFonts w:asciiTheme="majorHAnsi" w:hAnsiTheme="majorHAnsi" w:cstheme="majorHAnsi"/>
          <w:sz w:val="22"/>
        </w:rPr>
        <w:t xml:space="preserve"> </w:t>
      </w:r>
      <w:r w:rsidR="0036441D" w:rsidRPr="00183A1F">
        <w:rPr>
          <w:rFonts w:asciiTheme="majorHAnsi" w:hAnsiTheme="majorHAnsi" w:cstheme="majorHAnsi"/>
          <w:sz w:val="22"/>
        </w:rPr>
        <w:t>Het thema staat in het teken van beleving</w:t>
      </w:r>
      <w:r w:rsidR="001F6A1E" w:rsidRPr="00183A1F">
        <w:rPr>
          <w:rFonts w:asciiTheme="majorHAnsi" w:hAnsiTheme="majorHAnsi" w:cstheme="majorHAnsi"/>
          <w:sz w:val="22"/>
        </w:rPr>
        <w:t xml:space="preserve"> en heeft herkenbare elementen uit de “echte wereld”.</w:t>
      </w:r>
      <w:r w:rsidR="0036441D" w:rsidRPr="00183A1F">
        <w:rPr>
          <w:rFonts w:asciiTheme="majorHAnsi" w:hAnsiTheme="majorHAnsi" w:cstheme="majorHAnsi"/>
          <w:sz w:val="22"/>
        </w:rPr>
        <w:t xml:space="preserve"> Al spelend </w:t>
      </w:r>
      <w:r w:rsidR="001E5089" w:rsidRPr="00183A1F">
        <w:rPr>
          <w:rFonts w:asciiTheme="majorHAnsi" w:hAnsiTheme="majorHAnsi" w:cstheme="majorHAnsi"/>
          <w:sz w:val="22"/>
        </w:rPr>
        <w:t>leren de leerlingen de</w:t>
      </w:r>
      <w:r w:rsidR="0036441D" w:rsidRPr="00183A1F">
        <w:rPr>
          <w:rFonts w:asciiTheme="majorHAnsi" w:hAnsiTheme="majorHAnsi" w:cstheme="majorHAnsi"/>
          <w:sz w:val="22"/>
        </w:rPr>
        <w:t xml:space="preserve"> wereld kennen</w:t>
      </w:r>
      <w:r w:rsidR="001E5089" w:rsidRPr="00183A1F">
        <w:rPr>
          <w:rFonts w:asciiTheme="majorHAnsi" w:hAnsiTheme="majorHAnsi" w:cstheme="majorHAnsi"/>
          <w:sz w:val="22"/>
        </w:rPr>
        <w:t xml:space="preserve">, </w:t>
      </w:r>
      <w:r w:rsidR="0036441D" w:rsidRPr="00183A1F">
        <w:rPr>
          <w:rFonts w:asciiTheme="majorHAnsi" w:hAnsiTheme="majorHAnsi" w:cstheme="majorHAnsi"/>
          <w:sz w:val="22"/>
        </w:rPr>
        <w:t xml:space="preserve">leren </w:t>
      </w:r>
      <w:r w:rsidR="001F6A1E" w:rsidRPr="00183A1F">
        <w:rPr>
          <w:rFonts w:asciiTheme="majorHAnsi" w:hAnsiTheme="majorHAnsi" w:cstheme="majorHAnsi"/>
          <w:sz w:val="22"/>
        </w:rPr>
        <w:t xml:space="preserve">ze deze </w:t>
      </w:r>
      <w:r w:rsidR="0036441D" w:rsidRPr="00183A1F">
        <w:rPr>
          <w:rFonts w:asciiTheme="majorHAnsi" w:hAnsiTheme="majorHAnsi" w:cstheme="majorHAnsi"/>
          <w:sz w:val="22"/>
        </w:rPr>
        <w:t xml:space="preserve">begrijpen, </w:t>
      </w:r>
      <w:r w:rsidR="001F6A1E" w:rsidRPr="00183A1F">
        <w:rPr>
          <w:rFonts w:asciiTheme="majorHAnsi" w:hAnsiTheme="majorHAnsi" w:cstheme="majorHAnsi"/>
          <w:sz w:val="22"/>
        </w:rPr>
        <w:t xml:space="preserve">doen ze </w:t>
      </w:r>
      <w:r w:rsidR="0036441D" w:rsidRPr="00183A1F">
        <w:rPr>
          <w:rFonts w:asciiTheme="majorHAnsi" w:hAnsiTheme="majorHAnsi" w:cstheme="majorHAnsi"/>
          <w:sz w:val="22"/>
        </w:rPr>
        <w:t xml:space="preserve">ervaringen </w:t>
      </w:r>
      <w:r w:rsidR="001F6A1E" w:rsidRPr="00183A1F">
        <w:rPr>
          <w:rFonts w:asciiTheme="majorHAnsi" w:hAnsiTheme="majorHAnsi" w:cstheme="majorHAnsi"/>
          <w:sz w:val="22"/>
        </w:rPr>
        <w:t xml:space="preserve">op </w:t>
      </w:r>
      <w:r w:rsidR="0036441D" w:rsidRPr="00183A1F">
        <w:rPr>
          <w:rFonts w:asciiTheme="majorHAnsi" w:hAnsiTheme="majorHAnsi" w:cstheme="majorHAnsi"/>
          <w:sz w:val="22"/>
        </w:rPr>
        <w:t>en verwerken</w:t>
      </w:r>
      <w:r w:rsidR="00DD7072">
        <w:rPr>
          <w:rFonts w:asciiTheme="majorHAnsi" w:hAnsiTheme="majorHAnsi" w:cstheme="majorHAnsi"/>
          <w:sz w:val="22"/>
        </w:rPr>
        <w:t xml:space="preserve"> ze</w:t>
      </w:r>
      <w:r w:rsidR="0036441D" w:rsidRPr="00183A1F">
        <w:rPr>
          <w:rFonts w:asciiTheme="majorHAnsi" w:hAnsiTheme="majorHAnsi" w:cstheme="majorHAnsi"/>
          <w:sz w:val="22"/>
        </w:rPr>
        <w:t xml:space="preserve">. </w:t>
      </w:r>
      <w:r w:rsidR="001F6A1E" w:rsidRPr="00183A1F">
        <w:rPr>
          <w:rFonts w:asciiTheme="majorHAnsi" w:hAnsiTheme="majorHAnsi" w:cstheme="majorHAnsi"/>
          <w:sz w:val="22"/>
        </w:rPr>
        <w:t xml:space="preserve">Dit vraagt om een thema wat uitdaagt tot lerend spelen, onderzoeksvragen </w:t>
      </w:r>
      <w:r w:rsidR="00DD7072">
        <w:rPr>
          <w:rFonts w:asciiTheme="majorHAnsi" w:hAnsiTheme="majorHAnsi" w:cstheme="majorHAnsi"/>
          <w:sz w:val="22"/>
        </w:rPr>
        <w:t xml:space="preserve">stellen </w:t>
      </w:r>
      <w:r w:rsidR="001F6A1E" w:rsidRPr="00183A1F">
        <w:rPr>
          <w:rFonts w:asciiTheme="majorHAnsi" w:hAnsiTheme="majorHAnsi" w:cstheme="majorHAnsi"/>
          <w:sz w:val="22"/>
        </w:rPr>
        <w:t xml:space="preserve">en ontwikkelen. </w:t>
      </w:r>
      <w:r w:rsidR="00F464F7" w:rsidRPr="00183A1F">
        <w:rPr>
          <w:rFonts w:asciiTheme="majorHAnsi" w:hAnsiTheme="majorHAnsi" w:cstheme="majorHAnsi"/>
          <w:sz w:val="22"/>
        </w:rPr>
        <w:t>Het thema zorgt voor de wereld, wij richten ons op de aanboddoelen van rekenen, taal en motor</w:t>
      </w:r>
      <w:r w:rsidR="00412F0D">
        <w:rPr>
          <w:rFonts w:asciiTheme="majorHAnsi" w:hAnsiTheme="majorHAnsi" w:cstheme="majorHAnsi"/>
          <w:sz w:val="22"/>
        </w:rPr>
        <w:t>iek in het spel gesteld vanuit ons observatiesysteem BOSOS. Omdat we bij BOSOS zien dat zij de doelen stellen voor de gemiddelde leerling voegen we bij leerlingen die meer aankunnen en misschien wel uitstromen op 2F en 1S niveau de SLO doelen toe.</w:t>
      </w:r>
    </w:p>
    <w:p w14:paraId="7B4E26ED" w14:textId="18C70163" w:rsidR="00503708" w:rsidRDefault="00503708" w:rsidP="00503708">
      <w:pPr>
        <w:pStyle w:val="Lijstalinea"/>
        <w:rPr>
          <w:rFonts w:asciiTheme="majorHAnsi" w:hAnsiTheme="majorHAnsi" w:cstheme="majorHAnsi"/>
          <w:sz w:val="22"/>
        </w:rPr>
      </w:pPr>
      <w:r>
        <w:rPr>
          <w:rFonts w:asciiTheme="majorHAnsi" w:hAnsiTheme="majorHAnsi" w:cstheme="majorHAnsi"/>
          <w:sz w:val="22"/>
        </w:rPr>
        <w:t>Voorbeeld</w:t>
      </w:r>
      <w:r w:rsidR="00DD7072">
        <w:rPr>
          <w:rFonts w:asciiTheme="majorHAnsi" w:hAnsiTheme="majorHAnsi" w:cstheme="majorHAnsi"/>
          <w:sz w:val="22"/>
        </w:rPr>
        <w:t>en</w:t>
      </w:r>
      <w:r>
        <w:rPr>
          <w:rFonts w:asciiTheme="majorHAnsi" w:hAnsiTheme="majorHAnsi" w:cstheme="majorHAnsi"/>
          <w:sz w:val="22"/>
        </w:rPr>
        <w:t xml:space="preserve">: Wij gaan naar de dierentuin, ik bouw een huis, ik ben een kunstenaar etc. </w:t>
      </w:r>
    </w:p>
    <w:p w14:paraId="5F6F7AA7" w14:textId="77777777" w:rsidR="00483B39" w:rsidRPr="00483B39" w:rsidRDefault="00483B39" w:rsidP="00483B39">
      <w:pPr>
        <w:pStyle w:val="Lijstalinea"/>
        <w:rPr>
          <w:rFonts w:asciiTheme="majorHAnsi" w:hAnsiTheme="majorHAnsi" w:cstheme="majorHAnsi"/>
          <w:sz w:val="22"/>
        </w:rPr>
      </w:pPr>
    </w:p>
    <w:p w14:paraId="3DA79F05" w14:textId="0C3489A4" w:rsidR="00D153AD" w:rsidRPr="00183A1F" w:rsidRDefault="00183A1F" w:rsidP="00183A1F">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 xml:space="preserve">De volgende stap is gericht op </w:t>
      </w:r>
      <w:r w:rsidR="006275E5">
        <w:rPr>
          <w:rFonts w:asciiTheme="majorHAnsi" w:hAnsiTheme="majorHAnsi" w:cstheme="majorHAnsi"/>
          <w:sz w:val="22"/>
          <w:szCs w:val="22"/>
        </w:rPr>
        <w:t xml:space="preserve">lerend </w:t>
      </w:r>
      <w:r>
        <w:rPr>
          <w:rFonts w:asciiTheme="majorHAnsi" w:hAnsiTheme="majorHAnsi" w:cstheme="majorHAnsi"/>
          <w:sz w:val="22"/>
          <w:szCs w:val="22"/>
        </w:rPr>
        <w:t>spel</w:t>
      </w:r>
      <w:r w:rsidR="006275E5">
        <w:rPr>
          <w:rFonts w:asciiTheme="majorHAnsi" w:hAnsiTheme="majorHAnsi" w:cstheme="majorHAnsi"/>
          <w:sz w:val="22"/>
          <w:szCs w:val="22"/>
        </w:rPr>
        <w:t>en</w:t>
      </w:r>
      <w:r>
        <w:rPr>
          <w:rFonts w:asciiTheme="majorHAnsi" w:hAnsiTheme="majorHAnsi" w:cstheme="majorHAnsi"/>
          <w:sz w:val="22"/>
          <w:szCs w:val="22"/>
        </w:rPr>
        <w:t>. W</w:t>
      </w:r>
      <w:r w:rsidR="00D153AD" w:rsidRPr="00183A1F">
        <w:rPr>
          <w:rFonts w:asciiTheme="majorHAnsi" w:hAnsiTheme="majorHAnsi" w:cstheme="majorHAnsi"/>
          <w:sz w:val="22"/>
          <w:szCs w:val="22"/>
        </w:rPr>
        <w:t xml:space="preserve">elk spel </w:t>
      </w:r>
      <w:r w:rsidR="00DD7072">
        <w:rPr>
          <w:rFonts w:asciiTheme="majorHAnsi" w:hAnsiTheme="majorHAnsi" w:cstheme="majorHAnsi"/>
          <w:sz w:val="22"/>
          <w:szCs w:val="22"/>
        </w:rPr>
        <w:t xml:space="preserve">kan </w:t>
      </w:r>
      <w:r w:rsidR="00D153AD" w:rsidRPr="00183A1F">
        <w:rPr>
          <w:rFonts w:asciiTheme="majorHAnsi" w:hAnsiTheme="majorHAnsi" w:cstheme="majorHAnsi"/>
          <w:sz w:val="22"/>
          <w:szCs w:val="22"/>
        </w:rPr>
        <w:t>er gespeeld worden rondom het thema</w:t>
      </w:r>
      <w:r w:rsidR="00DD7072">
        <w:rPr>
          <w:rFonts w:asciiTheme="majorHAnsi" w:hAnsiTheme="majorHAnsi" w:cstheme="majorHAnsi"/>
          <w:sz w:val="22"/>
          <w:szCs w:val="22"/>
        </w:rPr>
        <w:t>?</w:t>
      </w:r>
      <w:r w:rsidR="00D153AD" w:rsidRPr="00183A1F">
        <w:rPr>
          <w:rFonts w:asciiTheme="majorHAnsi" w:hAnsiTheme="majorHAnsi" w:cstheme="majorHAnsi"/>
          <w:sz w:val="22"/>
          <w:szCs w:val="22"/>
        </w:rPr>
        <w:t xml:space="preserve"> Als voorbeeld nemen we het thema: </w:t>
      </w:r>
      <w:r w:rsidR="00D4122B" w:rsidRPr="00183A1F">
        <w:rPr>
          <w:rFonts w:asciiTheme="majorHAnsi" w:hAnsiTheme="majorHAnsi" w:cstheme="majorHAnsi"/>
          <w:i/>
          <w:color w:val="2F5496" w:themeColor="accent1" w:themeShade="BF"/>
          <w:sz w:val="22"/>
          <w:szCs w:val="22"/>
        </w:rPr>
        <w:t>I</w:t>
      </w:r>
      <w:r w:rsidR="00D153AD" w:rsidRPr="00183A1F">
        <w:rPr>
          <w:rFonts w:asciiTheme="majorHAnsi" w:hAnsiTheme="majorHAnsi" w:cstheme="majorHAnsi"/>
          <w:i/>
          <w:color w:val="2F5496" w:themeColor="accent1" w:themeShade="BF"/>
          <w:sz w:val="22"/>
          <w:szCs w:val="22"/>
        </w:rPr>
        <w:t>k bouw een huis</w:t>
      </w:r>
      <w:r w:rsidR="00D153AD" w:rsidRPr="00183A1F">
        <w:rPr>
          <w:rFonts w:asciiTheme="majorHAnsi" w:hAnsiTheme="majorHAnsi" w:cstheme="majorHAnsi"/>
          <w:sz w:val="22"/>
          <w:szCs w:val="22"/>
        </w:rPr>
        <w:t xml:space="preserve">. </w:t>
      </w:r>
    </w:p>
    <w:p w14:paraId="40923D03" w14:textId="258CE445" w:rsidR="002A2FB1" w:rsidRDefault="00D153AD" w:rsidP="002A2FB1">
      <w:pPr>
        <w:ind w:left="708"/>
        <w:rPr>
          <w:rFonts w:asciiTheme="majorHAnsi" w:hAnsiTheme="majorHAnsi" w:cstheme="majorHAnsi"/>
          <w:sz w:val="22"/>
          <w:szCs w:val="22"/>
        </w:rPr>
      </w:pPr>
      <w:r w:rsidRPr="00C92381">
        <w:rPr>
          <w:rFonts w:asciiTheme="majorHAnsi" w:hAnsiTheme="majorHAnsi" w:cstheme="majorHAnsi"/>
          <w:sz w:val="22"/>
          <w:szCs w:val="22"/>
        </w:rPr>
        <w:t xml:space="preserve">De leerkrachten bedenken als eerste welke spelhoeken en ontdekhoeken er passen bij </w:t>
      </w:r>
      <w:r w:rsidR="00D4122B">
        <w:rPr>
          <w:rFonts w:asciiTheme="majorHAnsi" w:hAnsiTheme="majorHAnsi" w:cstheme="majorHAnsi"/>
          <w:sz w:val="22"/>
          <w:szCs w:val="22"/>
        </w:rPr>
        <w:t>dit</w:t>
      </w:r>
      <w:r w:rsidRPr="00C92381">
        <w:rPr>
          <w:rFonts w:asciiTheme="majorHAnsi" w:hAnsiTheme="majorHAnsi" w:cstheme="majorHAnsi"/>
          <w:sz w:val="22"/>
          <w:szCs w:val="22"/>
        </w:rPr>
        <w:t xml:space="preserve"> thema. In het geval van het voorbeeldthema zijn dit: de bouwwinkel, de bouwplaats en de </w:t>
      </w:r>
      <w:r w:rsidR="008825C9" w:rsidRPr="00C92381">
        <w:rPr>
          <w:rFonts w:asciiTheme="majorHAnsi" w:hAnsiTheme="majorHAnsi" w:cstheme="majorHAnsi"/>
          <w:sz w:val="22"/>
          <w:szCs w:val="22"/>
        </w:rPr>
        <w:t>constructiefabriek.</w:t>
      </w:r>
    </w:p>
    <w:p w14:paraId="034E0063" w14:textId="77777777" w:rsidR="00483B39" w:rsidRDefault="00483B39" w:rsidP="002A2FB1">
      <w:pPr>
        <w:ind w:left="708"/>
        <w:rPr>
          <w:rFonts w:asciiTheme="majorHAnsi" w:hAnsiTheme="majorHAnsi" w:cstheme="majorHAnsi"/>
          <w:sz w:val="22"/>
          <w:szCs w:val="22"/>
        </w:rPr>
      </w:pPr>
    </w:p>
    <w:p w14:paraId="7C4BBCDB" w14:textId="10104F2D" w:rsidR="006275E5" w:rsidRPr="006275E5" w:rsidRDefault="006275E5" w:rsidP="006275E5">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Welke rollen kunnen er gespeeld worden in de hoek(en)? In dit geval een bouwvakker(ster), een winkelmedewerker/ magazijnmedewerker</w:t>
      </w:r>
      <w:r w:rsidR="00E900BB">
        <w:rPr>
          <w:rFonts w:asciiTheme="majorHAnsi" w:hAnsiTheme="majorHAnsi" w:cstheme="majorHAnsi"/>
          <w:sz w:val="22"/>
          <w:szCs w:val="22"/>
        </w:rPr>
        <w:t xml:space="preserve">, architect etc. </w:t>
      </w:r>
    </w:p>
    <w:p w14:paraId="1655CF8E" w14:textId="77777777" w:rsidR="002A2FB1" w:rsidRDefault="002A2FB1">
      <w:pPr>
        <w:rPr>
          <w:rFonts w:asciiTheme="majorHAnsi" w:hAnsiTheme="majorHAnsi" w:cstheme="majorHAnsi"/>
          <w:sz w:val="22"/>
          <w:szCs w:val="22"/>
        </w:rPr>
      </w:pPr>
    </w:p>
    <w:p w14:paraId="628C6951" w14:textId="4DF5535A" w:rsidR="00D153AD" w:rsidRDefault="00E900BB" w:rsidP="006275E5">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 xml:space="preserve">De volgende vraag is wat doen deze </w:t>
      </w:r>
      <w:r w:rsidR="00F51CD4">
        <w:rPr>
          <w:rFonts w:asciiTheme="majorHAnsi" w:hAnsiTheme="majorHAnsi" w:cstheme="majorHAnsi"/>
          <w:sz w:val="22"/>
          <w:szCs w:val="22"/>
        </w:rPr>
        <w:t>personen</w:t>
      </w:r>
      <w:r>
        <w:rPr>
          <w:rFonts w:asciiTheme="majorHAnsi" w:hAnsiTheme="majorHAnsi" w:cstheme="majorHAnsi"/>
          <w:sz w:val="22"/>
          <w:szCs w:val="22"/>
        </w:rPr>
        <w:t xml:space="preserve"> in de hoeken, </w:t>
      </w:r>
      <w:r w:rsidR="008825C9" w:rsidRPr="006275E5">
        <w:rPr>
          <w:rFonts w:asciiTheme="majorHAnsi" w:hAnsiTheme="majorHAnsi" w:cstheme="majorHAnsi"/>
          <w:sz w:val="22"/>
          <w:szCs w:val="22"/>
        </w:rPr>
        <w:t xml:space="preserve">welke </w:t>
      </w:r>
      <w:r w:rsidR="006275E5">
        <w:rPr>
          <w:rFonts w:asciiTheme="majorHAnsi" w:hAnsiTheme="majorHAnsi" w:cstheme="majorHAnsi"/>
          <w:sz w:val="22"/>
          <w:szCs w:val="22"/>
        </w:rPr>
        <w:t>handelingen/activiteiten</w:t>
      </w:r>
      <w:r w:rsidR="008825C9" w:rsidRPr="006275E5">
        <w:rPr>
          <w:rFonts w:asciiTheme="majorHAnsi" w:hAnsiTheme="majorHAnsi" w:cstheme="majorHAnsi"/>
          <w:sz w:val="22"/>
          <w:szCs w:val="22"/>
        </w:rPr>
        <w:t xml:space="preserve"> </w:t>
      </w:r>
      <w:r w:rsidR="00B16EA5">
        <w:rPr>
          <w:rFonts w:asciiTheme="majorHAnsi" w:hAnsiTheme="majorHAnsi" w:cstheme="majorHAnsi"/>
          <w:sz w:val="22"/>
          <w:szCs w:val="22"/>
        </w:rPr>
        <w:t xml:space="preserve">moeten </w:t>
      </w:r>
      <w:r w:rsidR="008825C9" w:rsidRPr="006275E5">
        <w:rPr>
          <w:rFonts w:asciiTheme="majorHAnsi" w:hAnsiTheme="majorHAnsi" w:cstheme="majorHAnsi"/>
          <w:sz w:val="22"/>
          <w:szCs w:val="22"/>
        </w:rPr>
        <w:t xml:space="preserve">de leerlingen </w:t>
      </w:r>
      <w:r w:rsidR="00B16EA5">
        <w:rPr>
          <w:rFonts w:asciiTheme="majorHAnsi" w:hAnsiTheme="majorHAnsi" w:cstheme="majorHAnsi"/>
          <w:sz w:val="22"/>
          <w:szCs w:val="22"/>
        </w:rPr>
        <w:t xml:space="preserve">in een bepaalde rol uitvoeren? </w:t>
      </w:r>
      <w:r w:rsidR="008825C9" w:rsidRPr="006275E5">
        <w:rPr>
          <w:rFonts w:asciiTheme="majorHAnsi" w:hAnsiTheme="majorHAnsi" w:cstheme="majorHAnsi"/>
          <w:sz w:val="22"/>
          <w:szCs w:val="22"/>
        </w:rPr>
        <w:t>In het geval van de bouwwinkel is dat</w:t>
      </w:r>
      <w:r w:rsidR="00B16EA5">
        <w:rPr>
          <w:rFonts w:asciiTheme="majorHAnsi" w:hAnsiTheme="majorHAnsi" w:cstheme="majorHAnsi"/>
          <w:sz w:val="22"/>
          <w:szCs w:val="22"/>
        </w:rPr>
        <w:t xml:space="preserve"> bijvoorbeeld: </w:t>
      </w:r>
    </w:p>
    <w:p w14:paraId="15AF9781" w14:textId="77777777" w:rsidR="00B16EA5" w:rsidRPr="00B16EA5" w:rsidRDefault="00B16EA5" w:rsidP="00B16EA5">
      <w:pPr>
        <w:pStyle w:val="Lijstalinea"/>
        <w:rPr>
          <w:rFonts w:asciiTheme="majorHAnsi" w:hAnsiTheme="majorHAnsi" w:cstheme="majorHAnsi"/>
          <w:sz w:val="22"/>
          <w:szCs w:val="22"/>
        </w:rPr>
      </w:pPr>
    </w:p>
    <w:tbl>
      <w:tblPr>
        <w:tblStyle w:val="Tabelraster"/>
        <w:tblW w:w="0" w:type="auto"/>
        <w:tblLook w:val="04A0" w:firstRow="1" w:lastRow="0" w:firstColumn="1" w:lastColumn="0" w:noHBand="0" w:noVBand="1"/>
      </w:tblPr>
      <w:tblGrid>
        <w:gridCol w:w="2405"/>
        <w:gridCol w:w="6649"/>
      </w:tblGrid>
      <w:tr w:rsidR="00B16EA5" w14:paraId="12E36C35" w14:textId="77777777" w:rsidTr="00B16EA5">
        <w:tc>
          <w:tcPr>
            <w:tcW w:w="2405" w:type="dxa"/>
          </w:tcPr>
          <w:p w14:paraId="658C068C" w14:textId="69AF10CB" w:rsidR="00B16EA5" w:rsidRDefault="00B16EA5" w:rsidP="00B16EA5">
            <w:pPr>
              <w:rPr>
                <w:rFonts w:asciiTheme="majorHAnsi" w:hAnsiTheme="majorHAnsi" w:cstheme="majorHAnsi"/>
              </w:rPr>
            </w:pPr>
            <w:r>
              <w:rPr>
                <w:rFonts w:asciiTheme="majorHAnsi" w:hAnsiTheme="majorHAnsi" w:cstheme="majorHAnsi"/>
              </w:rPr>
              <w:t>Bouwvakker</w:t>
            </w:r>
          </w:p>
        </w:tc>
        <w:tc>
          <w:tcPr>
            <w:tcW w:w="6651" w:type="dxa"/>
          </w:tcPr>
          <w:p w14:paraId="6B364A81" w14:textId="738545AA" w:rsidR="00B16EA5" w:rsidRDefault="00B16EA5" w:rsidP="00B16EA5">
            <w:pPr>
              <w:rPr>
                <w:rFonts w:asciiTheme="majorHAnsi" w:hAnsiTheme="majorHAnsi" w:cstheme="majorHAnsi"/>
              </w:rPr>
            </w:pPr>
            <w:r>
              <w:rPr>
                <w:rFonts w:asciiTheme="majorHAnsi" w:hAnsiTheme="majorHAnsi" w:cstheme="majorHAnsi"/>
              </w:rPr>
              <w:t xml:space="preserve">Maken van een bouwwerk </w:t>
            </w:r>
            <w:r w:rsidR="00276C99">
              <w:rPr>
                <w:rFonts w:asciiTheme="majorHAnsi" w:hAnsiTheme="majorHAnsi" w:cstheme="majorHAnsi"/>
              </w:rPr>
              <w:t xml:space="preserve">(tekening architect) </w:t>
            </w:r>
            <w:r>
              <w:rPr>
                <w:rFonts w:asciiTheme="majorHAnsi" w:hAnsiTheme="majorHAnsi" w:cstheme="majorHAnsi"/>
              </w:rPr>
              <w:t>met de juiste materialen</w:t>
            </w:r>
          </w:p>
          <w:p w14:paraId="539396D0" w14:textId="77777777" w:rsidR="00B16EA5" w:rsidRDefault="00B16EA5" w:rsidP="00B16EA5">
            <w:pPr>
              <w:rPr>
                <w:rFonts w:asciiTheme="majorHAnsi" w:hAnsiTheme="majorHAnsi" w:cstheme="majorHAnsi"/>
              </w:rPr>
            </w:pPr>
            <w:r>
              <w:rPr>
                <w:rFonts w:asciiTheme="majorHAnsi" w:hAnsiTheme="majorHAnsi" w:cstheme="majorHAnsi"/>
              </w:rPr>
              <w:t>Materialen bestellen</w:t>
            </w:r>
          </w:p>
          <w:p w14:paraId="47E40D6A" w14:textId="588D7FB5" w:rsidR="00B16EA5" w:rsidRDefault="00B16EA5" w:rsidP="00B16EA5">
            <w:pPr>
              <w:rPr>
                <w:rFonts w:asciiTheme="majorHAnsi" w:hAnsiTheme="majorHAnsi" w:cstheme="majorHAnsi"/>
              </w:rPr>
            </w:pPr>
            <w:r>
              <w:rPr>
                <w:rFonts w:asciiTheme="majorHAnsi" w:hAnsiTheme="majorHAnsi" w:cstheme="majorHAnsi"/>
              </w:rPr>
              <w:t>Materialen ophalen/betalen</w:t>
            </w:r>
          </w:p>
        </w:tc>
      </w:tr>
      <w:tr w:rsidR="00B16EA5" w14:paraId="0C055DCA" w14:textId="77777777" w:rsidTr="00B16EA5">
        <w:tc>
          <w:tcPr>
            <w:tcW w:w="2405" w:type="dxa"/>
          </w:tcPr>
          <w:p w14:paraId="141A29E0" w14:textId="6A83D867" w:rsidR="00B16EA5" w:rsidRDefault="00B16EA5" w:rsidP="00B16EA5">
            <w:pPr>
              <w:rPr>
                <w:rFonts w:asciiTheme="majorHAnsi" w:hAnsiTheme="majorHAnsi" w:cstheme="majorHAnsi"/>
              </w:rPr>
            </w:pPr>
            <w:r>
              <w:rPr>
                <w:rFonts w:asciiTheme="majorHAnsi" w:hAnsiTheme="majorHAnsi" w:cstheme="majorHAnsi"/>
              </w:rPr>
              <w:t>Architect</w:t>
            </w:r>
          </w:p>
        </w:tc>
        <w:tc>
          <w:tcPr>
            <w:tcW w:w="6651" w:type="dxa"/>
          </w:tcPr>
          <w:p w14:paraId="6EA27BB0" w14:textId="38558FA8" w:rsidR="00B16EA5" w:rsidRDefault="00B16EA5" w:rsidP="00B16EA5">
            <w:pPr>
              <w:rPr>
                <w:rFonts w:asciiTheme="majorHAnsi" w:hAnsiTheme="majorHAnsi" w:cstheme="majorHAnsi"/>
              </w:rPr>
            </w:pPr>
            <w:r>
              <w:rPr>
                <w:rFonts w:asciiTheme="majorHAnsi" w:hAnsiTheme="majorHAnsi" w:cstheme="majorHAnsi"/>
              </w:rPr>
              <w:t>Bouwtekening maken</w:t>
            </w:r>
            <w:r w:rsidR="00276C99">
              <w:rPr>
                <w:rFonts w:asciiTheme="majorHAnsi" w:hAnsiTheme="majorHAnsi" w:cstheme="majorHAnsi"/>
              </w:rPr>
              <w:t xml:space="preserve"> voor een ander en voor zichzelf</w:t>
            </w:r>
          </w:p>
          <w:p w14:paraId="4574EEC8" w14:textId="13730A29" w:rsidR="00276C99" w:rsidRDefault="00276C99" w:rsidP="00B16EA5">
            <w:pPr>
              <w:rPr>
                <w:rFonts w:asciiTheme="majorHAnsi" w:hAnsiTheme="majorHAnsi" w:cstheme="majorHAnsi"/>
              </w:rPr>
            </w:pPr>
            <w:r>
              <w:rPr>
                <w:rFonts w:asciiTheme="majorHAnsi" w:hAnsiTheme="majorHAnsi" w:cstheme="majorHAnsi"/>
              </w:rPr>
              <w:t xml:space="preserve">Goede vragen stellen </w:t>
            </w:r>
            <w:proofErr w:type="spellStart"/>
            <w:r w:rsidR="00DD7072">
              <w:rPr>
                <w:rFonts w:asciiTheme="majorHAnsi" w:hAnsiTheme="majorHAnsi" w:cstheme="majorHAnsi"/>
              </w:rPr>
              <w:t>mbt</w:t>
            </w:r>
            <w:proofErr w:type="spellEnd"/>
            <w:r w:rsidR="00DD7072">
              <w:rPr>
                <w:rFonts w:asciiTheme="majorHAnsi" w:hAnsiTheme="majorHAnsi" w:cstheme="majorHAnsi"/>
              </w:rPr>
              <w:t xml:space="preserve"> </w:t>
            </w:r>
            <w:r>
              <w:rPr>
                <w:rFonts w:asciiTheme="majorHAnsi" w:hAnsiTheme="majorHAnsi" w:cstheme="majorHAnsi"/>
              </w:rPr>
              <w:t>wat de klanten willen voor huis</w:t>
            </w:r>
          </w:p>
          <w:p w14:paraId="4AC53EC1" w14:textId="57764B58" w:rsidR="00B16EA5" w:rsidRDefault="00B16EA5" w:rsidP="00B16EA5">
            <w:pPr>
              <w:rPr>
                <w:rFonts w:asciiTheme="majorHAnsi" w:hAnsiTheme="majorHAnsi" w:cstheme="majorHAnsi"/>
              </w:rPr>
            </w:pPr>
            <w:r>
              <w:rPr>
                <w:rFonts w:asciiTheme="majorHAnsi" w:hAnsiTheme="majorHAnsi" w:cstheme="majorHAnsi"/>
              </w:rPr>
              <w:t>Huis ontwerpen</w:t>
            </w:r>
            <w:r w:rsidR="00276C99">
              <w:rPr>
                <w:rFonts w:asciiTheme="majorHAnsi" w:hAnsiTheme="majorHAnsi" w:cstheme="majorHAnsi"/>
              </w:rPr>
              <w:t xml:space="preserve"> op papier</w:t>
            </w:r>
          </w:p>
        </w:tc>
      </w:tr>
      <w:tr w:rsidR="00B16EA5" w14:paraId="44F4A9A1" w14:textId="77777777" w:rsidTr="00B16EA5">
        <w:tc>
          <w:tcPr>
            <w:tcW w:w="2405" w:type="dxa"/>
          </w:tcPr>
          <w:p w14:paraId="50ACE7A0" w14:textId="57290378" w:rsidR="00B16EA5" w:rsidRDefault="00B16EA5" w:rsidP="00B16EA5">
            <w:pPr>
              <w:rPr>
                <w:rFonts w:asciiTheme="majorHAnsi" w:hAnsiTheme="majorHAnsi" w:cstheme="majorHAnsi"/>
              </w:rPr>
            </w:pPr>
            <w:r>
              <w:rPr>
                <w:rFonts w:asciiTheme="majorHAnsi" w:hAnsiTheme="majorHAnsi" w:cstheme="majorHAnsi"/>
              </w:rPr>
              <w:t>Winkelmedewerker</w:t>
            </w:r>
          </w:p>
        </w:tc>
        <w:tc>
          <w:tcPr>
            <w:tcW w:w="6651" w:type="dxa"/>
          </w:tcPr>
          <w:p w14:paraId="2237F318" w14:textId="51FF859D" w:rsidR="00B16EA5" w:rsidRPr="00B16EA5" w:rsidRDefault="00B16EA5" w:rsidP="00B16EA5">
            <w:pPr>
              <w:rPr>
                <w:rFonts w:asciiTheme="majorHAnsi" w:hAnsiTheme="majorHAnsi" w:cstheme="majorHAnsi"/>
              </w:rPr>
            </w:pPr>
            <w:r w:rsidRPr="00B16EA5">
              <w:rPr>
                <w:rFonts w:asciiTheme="majorHAnsi" w:hAnsiTheme="majorHAnsi" w:cstheme="majorHAnsi"/>
              </w:rPr>
              <w:t>Het magazijn bijhouden</w:t>
            </w:r>
          </w:p>
          <w:p w14:paraId="221726C6" w14:textId="77777777" w:rsidR="00B16EA5" w:rsidRDefault="00B16EA5" w:rsidP="00B16EA5">
            <w:pPr>
              <w:rPr>
                <w:rFonts w:asciiTheme="majorHAnsi" w:hAnsiTheme="majorHAnsi" w:cstheme="majorHAnsi"/>
              </w:rPr>
            </w:pPr>
            <w:r w:rsidRPr="00B16EA5">
              <w:rPr>
                <w:rFonts w:asciiTheme="majorHAnsi" w:hAnsiTheme="majorHAnsi" w:cstheme="majorHAnsi"/>
              </w:rPr>
              <w:t>Materialen sorteren</w:t>
            </w:r>
          </w:p>
          <w:p w14:paraId="590943E1" w14:textId="014DD5FE" w:rsidR="00B16EA5" w:rsidRPr="00B16EA5" w:rsidRDefault="00B16EA5" w:rsidP="00B16EA5">
            <w:pPr>
              <w:rPr>
                <w:rFonts w:asciiTheme="majorHAnsi" w:hAnsiTheme="majorHAnsi" w:cstheme="majorHAnsi"/>
              </w:rPr>
            </w:pPr>
            <w:r w:rsidRPr="00B16EA5">
              <w:rPr>
                <w:rFonts w:asciiTheme="majorHAnsi" w:hAnsiTheme="majorHAnsi" w:cstheme="majorHAnsi"/>
              </w:rPr>
              <w:t>Magazijn in orde houden</w:t>
            </w:r>
          </w:p>
          <w:p w14:paraId="537E020D" w14:textId="77777777" w:rsidR="00B16EA5" w:rsidRPr="00B16EA5" w:rsidRDefault="00B16EA5" w:rsidP="00B16EA5">
            <w:pPr>
              <w:rPr>
                <w:rFonts w:asciiTheme="majorHAnsi" w:hAnsiTheme="majorHAnsi" w:cstheme="majorHAnsi"/>
              </w:rPr>
            </w:pPr>
            <w:r w:rsidRPr="00B16EA5">
              <w:rPr>
                <w:rFonts w:asciiTheme="majorHAnsi" w:hAnsiTheme="majorHAnsi" w:cstheme="majorHAnsi"/>
              </w:rPr>
              <w:t>Tellen van materialen</w:t>
            </w:r>
          </w:p>
          <w:p w14:paraId="24219B78" w14:textId="77777777" w:rsidR="00B16EA5" w:rsidRPr="00B16EA5" w:rsidRDefault="00B16EA5" w:rsidP="00B16EA5">
            <w:pPr>
              <w:rPr>
                <w:rFonts w:asciiTheme="majorHAnsi" w:hAnsiTheme="majorHAnsi" w:cstheme="majorHAnsi"/>
              </w:rPr>
            </w:pPr>
            <w:r w:rsidRPr="00B16EA5">
              <w:rPr>
                <w:rFonts w:asciiTheme="majorHAnsi" w:hAnsiTheme="majorHAnsi" w:cstheme="majorHAnsi"/>
              </w:rPr>
              <w:t>Aantallen bij materialen hangen</w:t>
            </w:r>
          </w:p>
          <w:p w14:paraId="38560FE7" w14:textId="6FDCC54C" w:rsidR="00B16EA5" w:rsidRDefault="00B16EA5" w:rsidP="00B16EA5">
            <w:pPr>
              <w:rPr>
                <w:rFonts w:asciiTheme="majorHAnsi" w:hAnsiTheme="majorHAnsi" w:cstheme="majorHAnsi"/>
              </w:rPr>
            </w:pPr>
            <w:r w:rsidRPr="00B16EA5">
              <w:rPr>
                <w:rFonts w:asciiTheme="majorHAnsi" w:hAnsiTheme="majorHAnsi" w:cstheme="majorHAnsi"/>
              </w:rPr>
              <w:t>Bestellingen klaarzetten voor de kinderen uit de bouwhoek/knutselen</w:t>
            </w:r>
          </w:p>
          <w:p w14:paraId="5DFA8750" w14:textId="77777777" w:rsidR="00B16EA5" w:rsidRPr="00B16EA5" w:rsidRDefault="00B16EA5" w:rsidP="00B16EA5">
            <w:pPr>
              <w:rPr>
                <w:rFonts w:asciiTheme="majorHAnsi" w:hAnsiTheme="majorHAnsi" w:cstheme="majorHAnsi"/>
              </w:rPr>
            </w:pPr>
            <w:r w:rsidRPr="00B16EA5">
              <w:rPr>
                <w:rFonts w:asciiTheme="majorHAnsi" w:hAnsiTheme="majorHAnsi" w:cstheme="majorHAnsi"/>
              </w:rPr>
              <w:t>Verkopen van materialen</w:t>
            </w:r>
          </w:p>
          <w:p w14:paraId="6F25E353" w14:textId="77777777" w:rsidR="00B16EA5" w:rsidRPr="00B16EA5" w:rsidRDefault="00B16EA5" w:rsidP="00B16EA5">
            <w:pPr>
              <w:rPr>
                <w:rFonts w:asciiTheme="majorHAnsi" w:hAnsiTheme="majorHAnsi" w:cstheme="majorHAnsi"/>
              </w:rPr>
            </w:pPr>
            <w:r w:rsidRPr="00B16EA5">
              <w:rPr>
                <w:rFonts w:asciiTheme="majorHAnsi" w:hAnsiTheme="majorHAnsi" w:cstheme="majorHAnsi"/>
              </w:rPr>
              <w:t>Prijzen maken voor de materialen</w:t>
            </w:r>
          </w:p>
          <w:p w14:paraId="1B8ECA23" w14:textId="789F376D" w:rsidR="00B16EA5" w:rsidRPr="00B16EA5" w:rsidRDefault="00B16EA5" w:rsidP="00B16EA5">
            <w:pPr>
              <w:rPr>
                <w:rFonts w:asciiTheme="majorHAnsi" w:hAnsiTheme="majorHAnsi" w:cstheme="majorHAnsi"/>
              </w:rPr>
            </w:pPr>
            <w:r w:rsidRPr="00B16EA5">
              <w:rPr>
                <w:rFonts w:asciiTheme="majorHAnsi" w:hAnsiTheme="majorHAnsi" w:cstheme="majorHAnsi"/>
              </w:rPr>
              <w:t>Bonnetjes maken</w:t>
            </w:r>
            <w:r w:rsidR="00384995">
              <w:rPr>
                <w:rFonts w:asciiTheme="majorHAnsi" w:hAnsiTheme="majorHAnsi" w:cstheme="majorHAnsi"/>
              </w:rPr>
              <w:t>, winkelmandjes</w:t>
            </w:r>
          </w:p>
          <w:p w14:paraId="4FED523E" w14:textId="2C76D9C9" w:rsidR="00B16EA5" w:rsidRPr="00B16EA5" w:rsidRDefault="00384995" w:rsidP="00B16EA5">
            <w:pPr>
              <w:rPr>
                <w:rFonts w:asciiTheme="majorHAnsi" w:hAnsiTheme="majorHAnsi" w:cstheme="majorHAnsi"/>
              </w:rPr>
            </w:pPr>
            <w:r>
              <w:rPr>
                <w:rFonts w:asciiTheme="majorHAnsi" w:hAnsiTheme="majorHAnsi" w:cstheme="majorHAnsi"/>
              </w:rPr>
              <w:t>R</w:t>
            </w:r>
            <w:r w:rsidR="00B16EA5" w:rsidRPr="00B16EA5">
              <w:rPr>
                <w:rFonts w:asciiTheme="majorHAnsi" w:hAnsiTheme="majorHAnsi" w:cstheme="majorHAnsi"/>
              </w:rPr>
              <w:t xml:space="preserve">eclame maken voor materialen </w:t>
            </w:r>
          </w:p>
          <w:p w14:paraId="5E78F0D5" w14:textId="4274F9FF" w:rsidR="00B16EA5" w:rsidRPr="00B16EA5" w:rsidRDefault="00B16EA5" w:rsidP="00B16EA5">
            <w:pPr>
              <w:rPr>
                <w:rFonts w:asciiTheme="majorHAnsi" w:hAnsiTheme="majorHAnsi" w:cstheme="majorHAnsi"/>
              </w:rPr>
            </w:pPr>
            <w:r w:rsidRPr="00B16EA5">
              <w:rPr>
                <w:rFonts w:asciiTheme="majorHAnsi" w:hAnsiTheme="majorHAnsi" w:cstheme="majorHAnsi"/>
              </w:rPr>
              <w:t xml:space="preserve">Klanten bedienen </w:t>
            </w:r>
            <w:r w:rsidR="00DD7072">
              <w:rPr>
                <w:rFonts w:asciiTheme="majorHAnsi" w:hAnsiTheme="majorHAnsi" w:cstheme="majorHAnsi"/>
              </w:rPr>
              <w:t xml:space="preserve">en </w:t>
            </w:r>
            <w:r w:rsidRPr="00B16EA5">
              <w:rPr>
                <w:rFonts w:asciiTheme="majorHAnsi" w:hAnsiTheme="majorHAnsi" w:cstheme="majorHAnsi"/>
              </w:rPr>
              <w:t xml:space="preserve">te woord staan </w:t>
            </w:r>
          </w:p>
          <w:p w14:paraId="143EB6BA" w14:textId="662DFAD6" w:rsidR="00B16EA5" w:rsidRDefault="00B16EA5" w:rsidP="00B16EA5">
            <w:pPr>
              <w:rPr>
                <w:rFonts w:asciiTheme="majorHAnsi" w:hAnsiTheme="majorHAnsi" w:cstheme="majorHAnsi"/>
              </w:rPr>
            </w:pPr>
            <w:r w:rsidRPr="00B16EA5">
              <w:rPr>
                <w:rFonts w:asciiTheme="majorHAnsi" w:hAnsiTheme="majorHAnsi" w:cstheme="majorHAnsi"/>
              </w:rPr>
              <w:t>Kassa bedienen, afrekenen en betalen.</w:t>
            </w:r>
          </w:p>
        </w:tc>
      </w:tr>
    </w:tbl>
    <w:p w14:paraId="7DFAB2F0" w14:textId="77777777" w:rsidR="00B16EA5" w:rsidRPr="00B16EA5" w:rsidRDefault="00B16EA5" w:rsidP="00B16EA5">
      <w:pPr>
        <w:rPr>
          <w:rFonts w:asciiTheme="majorHAnsi" w:hAnsiTheme="majorHAnsi" w:cstheme="majorHAnsi"/>
          <w:sz w:val="22"/>
          <w:szCs w:val="22"/>
        </w:rPr>
      </w:pPr>
    </w:p>
    <w:p w14:paraId="269895F3" w14:textId="77777777" w:rsidR="008825C9" w:rsidRPr="00C92381" w:rsidRDefault="008825C9" w:rsidP="008825C9">
      <w:pPr>
        <w:pStyle w:val="Lijstalinea"/>
        <w:rPr>
          <w:rFonts w:asciiTheme="majorHAnsi" w:hAnsiTheme="majorHAnsi" w:cstheme="majorHAnsi"/>
          <w:sz w:val="22"/>
          <w:szCs w:val="22"/>
        </w:rPr>
      </w:pPr>
    </w:p>
    <w:p w14:paraId="66DC3FAC" w14:textId="3E6286D0" w:rsidR="008825C9" w:rsidRPr="00B16EA5" w:rsidRDefault="008825C9" w:rsidP="00B16EA5">
      <w:pPr>
        <w:pStyle w:val="Lijstalinea"/>
        <w:numPr>
          <w:ilvl w:val="0"/>
          <w:numId w:val="10"/>
        </w:numPr>
        <w:rPr>
          <w:rFonts w:asciiTheme="majorHAnsi" w:hAnsiTheme="majorHAnsi" w:cstheme="majorHAnsi"/>
          <w:sz w:val="22"/>
          <w:szCs w:val="22"/>
        </w:rPr>
      </w:pPr>
      <w:r w:rsidRPr="00B16EA5">
        <w:rPr>
          <w:rFonts w:asciiTheme="majorHAnsi" w:hAnsiTheme="majorHAnsi" w:cstheme="majorHAnsi"/>
          <w:sz w:val="22"/>
          <w:szCs w:val="22"/>
        </w:rPr>
        <w:t xml:space="preserve">Deze </w:t>
      </w:r>
      <w:r w:rsidR="00B16EA5" w:rsidRPr="00B16EA5">
        <w:rPr>
          <w:rFonts w:asciiTheme="majorHAnsi" w:hAnsiTheme="majorHAnsi" w:cstheme="majorHAnsi"/>
          <w:sz w:val="22"/>
          <w:szCs w:val="22"/>
        </w:rPr>
        <w:t>handelingen</w:t>
      </w:r>
      <w:r w:rsidR="007362DC">
        <w:rPr>
          <w:rFonts w:asciiTheme="majorHAnsi" w:hAnsiTheme="majorHAnsi" w:cstheme="majorHAnsi"/>
          <w:sz w:val="22"/>
          <w:szCs w:val="22"/>
        </w:rPr>
        <w:t>/</w:t>
      </w:r>
      <w:r w:rsidRPr="00B16EA5">
        <w:rPr>
          <w:rFonts w:asciiTheme="majorHAnsi" w:hAnsiTheme="majorHAnsi" w:cstheme="majorHAnsi"/>
          <w:sz w:val="22"/>
          <w:szCs w:val="22"/>
        </w:rPr>
        <w:t xml:space="preserve">activiteiten worden gekoppeld aan de </w:t>
      </w:r>
      <w:r w:rsidR="00B16EA5">
        <w:rPr>
          <w:rFonts w:asciiTheme="majorHAnsi" w:hAnsiTheme="majorHAnsi" w:cstheme="majorHAnsi"/>
          <w:sz w:val="22"/>
          <w:szCs w:val="22"/>
        </w:rPr>
        <w:t xml:space="preserve">aanboddoelen van de </w:t>
      </w:r>
      <w:r w:rsidRPr="00B16EA5">
        <w:rPr>
          <w:rFonts w:asciiTheme="majorHAnsi" w:hAnsiTheme="majorHAnsi" w:cstheme="majorHAnsi"/>
          <w:sz w:val="22"/>
          <w:szCs w:val="22"/>
        </w:rPr>
        <w:t>inhoudskaarten voor het jonge kind van het SLO</w:t>
      </w:r>
      <w:r w:rsidR="00B16EA5">
        <w:rPr>
          <w:rFonts w:asciiTheme="majorHAnsi" w:hAnsiTheme="majorHAnsi" w:cstheme="majorHAnsi"/>
          <w:sz w:val="22"/>
          <w:szCs w:val="22"/>
        </w:rPr>
        <w:t xml:space="preserve">. </w:t>
      </w:r>
      <w:r w:rsidRPr="00B16EA5">
        <w:rPr>
          <w:rFonts w:asciiTheme="majorHAnsi" w:hAnsiTheme="majorHAnsi" w:cstheme="majorHAnsi"/>
          <w:sz w:val="22"/>
          <w:szCs w:val="22"/>
        </w:rPr>
        <w:t xml:space="preserve">Hierin staat het aanbod beschreven voor het jonge kind op onder andere taal en rekenen. Zo wordt er per </w:t>
      </w:r>
      <w:r w:rsidR="007362DC">
        <w:rPr>
          <w:rFonts w:asciiTheme="majorHAnsi" w:hAnsiTheme="majorHAnsi" w:cstheme="majorHAnsi"/>
          <w:sz w:val="22"/>
          <w:szCs w:val="22"/>
        </w:rPr>
        <w:t>handeling/</w:t>
      </w:r>
      <w:r w:rsidRPr="00B16EA5">
        <w:rPr>
          <w:rFonts w:asciiTheme="majorHAnsi" w:hAnsiTheme="majorHAnsi" w:cstheme="majorHAnsi"/>
          <w:sz w:val="22"/>
          <w:szCs w:val="22"/>
        </w:rPr>
        <w:t>activiteit gekeken welke doelen passen bij de activiteit</w:t>
      </w:r>
      <w:r w:rsidR="00604184" w:rsidRPr="00B16EA5">
        <w:rPr>
          <w:rFonts w:asciiTheme="majorHAnsi" w:hAnsiTheme="majorHAnsi" w:cstheme="majorHAnsi"/>
          <w:sz w:val="22"/>
          <w:szCs w:val="22"/>
        </w:rPr>
        <w:t>en</w:t>
      </w:r>
      <w:r w:rsidR="000A34F8">
        <w:rPr>
          <w:rFonts w:asciiTheme="majorHAnsi" w:hAnsiTheme="majorHAnsi" w:cstheme="majorHAnsi"/>
          <w:sz w:val="22"/>
          <w:szCs w:val="22"/>
        </w:rPr>
        <w:t>.</w:t>
      </w:r>
      <w:r w:rsidR="00604184" w:rsidRPr="00B16EA5">
        <w:rPr>
          <w:rFonts w:asciiTheme="majorHAnsi" w:hAnsiTheme="majorHAnsi" w:cstheme="majorHAnsi"/>
          <w:sz w:val="22"/>
          <w:szCs w:val="22"/>
        </w:rPr>
        <w:t xml:space="preserve"> </w:t>
      </w:r>
      <w:r w:rsidR="000A34F8">
        <w:rPr>
          <w:rFonts w:asciiTheme="majorHAnsi" w:hAnsiTheme="majorHAnsi" w:cstheme="majorHAnsi"/>
          <w:sz w:val="22"/>
          <w:szCs w:val="22"/>
        </w:rPr>
        <w:t>D</w:t>
      </w:r>
      <w:r w:rsidR="00604184" w:rsidRPr="00B16EA5">
        <w:rPr>
          <w:rFonts w:asciiTheme="majorHAnsi" w:hAnsiTheme="majorHAnsi" w:cstheme="majorHAnsi"/>
          <w:sz w:val="22"/>
          <w:szCs w:val="22"/>
        </w:rPr>
        <w:t xml:space="preserve">eze worden </w:t>
      </w:r>
      <w:r w:rsidR="00B16EA5">
        <w:rPr>
          <w:rFonts w:asciiTheme="majorHAnsi" w:hAnsiTheme="majorHAnsi" w:cstheme="majorHAnsi"/>
          <w:sz w:val="22"/>
          <w:szCs w:val="22"/>
        </w:rPr>
        <w:t xml:space="preserve">per thema </w:t>
      </w:r>
      <w:r w:rsidR="00604184" w:rsidRPr="00B16EA5">
        <w:rPr>
          <w:rFonts w:asciiTheme="majorHAnsi" w:hAnsiTheme="majorHAnsi" w:cstheme="majorHAnsi"/>
          <w:sz w:val="22"/>
          <w:szCs w:val="22"/>
        </w:rPr>
        <w:t>geregistreerd</w:t>
      </w:r>
      <w:r w:rsidR="000A34F8">
        <w:rPr>
          <w:rFonts w:asciiTheme="majorHAnsi" w:hAnsiTheme="majorHAnsi" w:cstheme="majorHAnsi"/>
          <w:sz w:val="22"/>
          <w:szCs w:val="22"/>
        </w:rPr>
        <w:t xml:space="preserve"> z</w:t>
      </w:r>
      <w:r w:rsidR="00FA66D6">
        <w:rPr>
          <w:rFonts w:asciiTheme="majorHAnsi" w:hAnsiTheme="majorHAnsi" w:cstheme="majorHAnsi"/>
          <w:sz w:val="22"/>
          <w:szCs w:val="22"/>
        </w:rPr>
        <w:t xml:space="preserve">odat er </w:t>
      </w:r>
      <w:r w:rsidR="00FA66D6">
        <w:rPr>
          <w:rFonts w:asciiTheme="majorHAnsi" w:hAnsiTheme="majorHAnsi" w:cstheme="majorHAnsi"/>
          <w:sz w:val="22"/>
          <w:szCs w:val="22"/>
        </w:rPr>
        <w:lastRenderedPageBreak/>
        <w:t xml:space="preserve">overzicht is welke doelen gedurende het jaar worden aangeboden in de spel/ontdekhoeken. </w:t>
      </w:r>
      <w:r w:rsidRPr="00B16EA5">
        <w:rPr>
          <w:rFonts w:asciiTheme="majorHAnsi" w:hAnsiTheme="majorHAnsi" w:cstheme="majorHAnsi"/>
          <w:sz w:val="22"/>
          <w:szCs w:val="22"/>
        </w:rPr>
        <w:t>Ook wordt er</w:t>
      </w:r>
      <w:r w:rsidR="000A34F8">
        <w:rPr>
          <w:rFonts w:asciiTheme="majorHAnsi" w:hAnsiTheme="majorHAnsi" w:cstheme="majorHAnsi"/>
          <w:sz w:val="22"/>
          <w:szCs w:val="22"/>
        </w:rPr>
        <w:t>naar</w:t>
      </w:r>
      <w:r w:rsidRPr="00B16EA5">
        <w:rPr>
          <w:rFonts w:asciiTheme="majorHAnsi" w:hAnsiTheme="majorHAnsi" w:cstheme="majorHAnsi"/>
          <w:sz w:val="22"/>
          <w:szCs w:val="22"/>
        </w:rPr>
        <w:t xml:space="preserve"> gekeken </w:t>
      </w:r>
      <w:r w:rsidR="00604184" w:rsidRPr="00B16EA5">
        <w:rPr>
          <w:rFonts w:asciiTheme="majorHAnsi" w:hAnsiTheme="majorHAnsi" w:cstheme="majorHAnsi"/>
          <w:sz w:val="22"/>
          <w:szCs w:val="22"/>
        </w:rPr>
        <w:t>dat alle leerlingen uitgedaagd worden</w:t>
      </w:r>
      <w:r w:rsidR="005F31FC">
        <w:rPr>
          <w:rFonts w:asciiTheme="majorHAnsi" w:hAnsiTheme="majorHAnsi" w:cstheme="majorHAnsi"/>
          <w:sz w:val="22"/>
          <w:szCs w:val="22"/>
        </w:rPr>
        <w:t xml:space="preserve"> (zone van de naaste ontwikkeling)</w:t>
      </w:r>
      <w:r w:rsidR="00604184" w:rsidRPr="00B16EA5">
        <w:rPr>
          <w:rFonts w:asciiTheme="majorHAnsi" w:hAnsiTheme="majorHAnsi" w:cstheme="majorHAnsi"/>
          <w:sz w:val="22"/>
          <w:szCs w:val="22"/>
        </w:rPr>
        <w:t xml:space="preserve">. </w:t>
      </w:r>
    </w:p>
    <w:p w14:paraId="2A83A15F" w14:textId="77777777" w:rsidR="00604184" w:rsidRPr="00C92381" w:rsidRDefault="00604184" w:rsidP="005F31FC">
      <w:pPr>
        <w:jc w:val="center"/>
        <w:rPr>
          <w:rFonts w:asciiTheme="majorHAnsi" w:hAnsiTheme="majorHAnsi" w:cstheme="majorHAnsi"/>
          <w:sz w:val="22"/>
          <w:szCs w:val="22"/>
        </w:rPr>
      </w:pPr>
      <w:r w:rsidRPr="00C92381">
        <w:rPr>
          <w:rFonts w:asciiTheme="majorHAnsi" w:hAnsiTheme="majorHAnsi" w:cstheme="majorHAnsi"/>
          <w:noProof/>
          <w:sz w:val="22"/>
          <w:szCs w:val="22"/>
          <w:lang w:eastAsia="nl-NL"/>
        </w:rPr>
        <w:drawing>
          <wp:inline distT="0" distB="0" distL="0" distR="0" wp14:anchorId="0C545EAE" wp14:editId="1BC0EB44">
            <wp:extent cx="2635718" cy="1076960"/>
            <wp:effectExtent l="0" t="0" r="635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7307" cy="1077609"/>
                    </a:xfrm>
                    <a:prstGeom prst="rect">
                      <a:avLst/>
                    </a:prstGeom>
                  </pic:spPr>
                </pic:pic>
              </a:graphicData>
            </a:graphic>
          </wp:inline>
        </w:drawing>
      </w:r>
    </w:p>
    <w:p w14:paraId="16D284F8" w14:textId="77777777" w:rsidR="00604184" w:rsidRPr="00B54593" w:rsidRDefault="00604184" w:rsidP="00B54593">
      <w:pPr>
        <w:jc w:val="right"/>
        <w:rPr>
          <w:rFonts w:asciiTheme="majorHAnsi" w:hAnsiTheme="majorHAnsi" w:cstheme="majorHAnsi"/>
          <w:i/>
          <w:sz w:val="18"/>
          <w:szCs w:val="22"/>
        </w:rPr>
      </w:pPr>
      <w:r w:rsidRPr="00B54593">
        <w:rPr>
          <w:rFonts w:asciiTheme="majorHAnsi" w:hAnsiTheme="majorHAnsi" w:cstheme="majorHAnsi"/>
          <w:i/>
          <w:sz w:val="18"/>
          <w:szCs w:val="22"/>
        </w:rPr>
        <w:t>Afbeelding 1: SLO inhoudskaarten rekenen januari 2018</w:t>
      </w:r>
    </w:p>
    <w:p w14:paraId="2543CE33" w14:textId="77777777" w:rsidR="008825C9" w:rsidRPr="00C92381" w:rsidRDefault="008825C9">
      <w:pPr>
        <w:rPr>
          <w:rFonts w:asciiTheme="majorHAnsi" w:hAnsiTheme="majorHAnsi" w:cstheme="majorHAnsi"/>
          <w:sz w:val="22"/>
          <w:szCs w:val="22"/>
        </w:rPr>
      </w:pPr>
    </w:p>
    <w:p w14:paraId="354A4588" w14:textId="702698F0" w:rsidR="00604184" w:rsidRPr="00C92381" w:rsidRDefault="00604184" w:rsidP="00286850">
      <w:pPr>
        <w:ind w:left="708"/>
        <w:rPr>
          <w:rFonts w:asciiTheme="majorHAnsi" w:hAnsiTheme="majorHAnsi" w:cstheme="majorHAnsi"/>
          <w:sz w:val="22"/>
          <w:szCs w:val="22"/>
        </w:rPr>
      </w:pPr>
      <w:r w:rsidRPr="00C92381">
        <w:rPr>
          <w:rFonts w:asciiTheme="majorHAnsi" w:hAnsiTheme="majorHAnsi" w:cstheme="majorHAnsi"/>
          <w:sz w:val="22"/>
          <w:szCs w:val="22"/>
        </w:rPr>
        <w:t>Dus de leerlingen die al verder zijn moeten in de hoek al geldbedragen kunnen samenstellen</w:t>
      </w:r>
      <w:r w:rsidR="000A34F8">
        <w:rPr>
          <w:rFonts w:asciiTheme="majorHAnsi" w:hAnsiTheme="majorHAnsi" w:cstheme="majorHAnsi"/>
          <w:sz w:val="22"/>
          <w:szCs w:val="22"/>
        </w:rPr>
        <w:t xml:space="preserve">, </w:t>
      </w:r>
      <w:r w:rsidRPr="00C92381">
        <w:rPr>
          <w:rFonts w:asciiTheme="majorHAnsi" w:hAnsiTheme="majorHAnsi" w:cstheme="majorHAnsi"/>
          <w:sz w:val="22"/>
          <w:szCs w:val="22"/>
        </w:rPr>
        <w:t xml:space="preserve">dus </w:t>
      </w:r>
      <w:r w:rsidR="00186477">
        <w:rPr>
          <w:rFonts w:asciiTheme="majorHAnsi" w:hAnsiTheme="majorHAnsi" w:cstheme="majorHAnsi"/>
          <w:sz w:val="22"/>
          <w:szCs w:val="22"/>
        </w:rPr>
        <w:t xml:space="preserve">de mogelijkheid hebben om te </w:t>
      </w:r>
      <w:r w:rsidRPr="00C92381">
        <w:rPr>
          <w:rFonts w:asciiTheme="majorHAnsi" w:hAnsiTheme="majorHAnsi" w:cstheme="majorHAnsi"/>
          <w:sz w:val="22"/>
          <w:szCs w:val="22"/>
        </w:rPr>
        <w:t xml:space="preserve">kunnen betalen en afrekenen in de bouwwinkel. </w:t>
      </w:r>
      <w:r w:rsidR="0008671A">
        <w:rPr>
          <w:rFonts w:asciiTheme="majorHAnsi" w:hAnsiTheme="majorHAnsi" w:cstheme="majorHAnsi"/>
          <w:sz w:val="22"/>
          <w:szCs w:val="22"/>
        </w:rPr>
        <w:t xml:space="preserve">In de themaplanning verwijs je naar het doel met een getal. </w:t>
      </w:r>
    </w:p>
    <w:p w14:paraId="7D5A456C" w14:textId="0D4607B2" w:rsidR="00604184" w:rsidRDefault="00604184">
      <w:pPr>
        <w:rPr>
          <w:rFonts w:asciiTheme="majorHAnsi" w:hAnsiTheme="majorHAnsi" w:cstheme="majorHAnsi"/>
          <w:sz w:val="22"/>
          <w:szCs w:val="22"/>
        </w:rPr>
      </w:pPr>
    </w:p>
    <w:p w14:paraId="52A1FBC6" w14:textId="6271944E" w:rsidR="00C67073" w:rsidRDefault="004E3F76" w:rsidP="00C67073">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 xml:space="preserve">Vervolgens maak je een lijst van zaken die je nodig hebt en alvast kunt verzamelen. </w:t>
      </w:r>
    </w:p>
    <w:p w14:paraId="3A5352F9" w14:textId="77777777" w:rsidR="00483B39" w:rsidRDefault="00483B39" w:rsidP="00483B39">
      <w:pPr>
        <w:pStyle w:val="Lijstalinea"/>
        <w:rPr>
          <w:rFonts w:asciiTheme="majorHAnsi" w:hAnsiTheme="majorHAnsi" w:cstheme="majorHAnsi"/>
          <w:sz w:val="22"/>
          <w:szCs w:val="22"/>
        </w:rPr>
      </w:pPr>
    </w:p>
    <w:p w14:paraId="6F710832" w14:textId="72B30717" w:rsidR="004E3F76" w:rsidRDefault="004E3F76" w:rsidP="00C67073">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Nu het spelgedeelte is uitgedacht</w:t>
      </w:r>
      <w:r w:rsidR="000A34F8">
        <w:rPr>
          <w:rFonts w:asciiTheme="majorHAnsi" w:hAnsiTheme="majorHAnsi" w:cstheme="majorHAnsi"/>
          <w:sz w:val="22"/>
          <w:szCs w:val="22"/>
        </w:rPr>
        <w:t>,</w:t>
      </w:r>
      <w:r>
        <w:rPr>
          <w:rFonts w:asciiTheme="majorHAnsi" w:hAnsiTheme="majorHAnsi" w:cstheme="majorHAnsi"/>
          <w:sz w:val="22"/>
          <w:szCs w:val="22"/>
        </w:rPr>
        <w:t xml:space="preserve"> gaan we aan de slag met de invulling van het onderwijs aan de kleine en grote groep. We gebruiken hiervoor bronnen zoals thema’s uit </w:t>
      </w:r>
      <w:r w:rsidR="000A34F8">
        <w:rPr>
          <w:rFonts w:asciiTheme="majorHAnsi" w:hAnsiTheme="majorHAnsi" w:cstheme="majorHAnsi"/>
          <w:sz w:val="22"/>
          <w:szCs w:val="22"/>
        </w:rPr>
        <w:t>K</w:t>
      </w:r>
      <w:r w:rsidRPr="004E3F76">
        <w:rPr>
          <w:rFonts w:asciiTheme="majorHAnsi" w:hAnsiTheme="majorHAnsi" w:cstheme="majorHAnsi"/>
          <w:sz w:val="22"/>
          <w:szCs w:val="22"/>
        </w:rPr>
        <w:t xml:space="preserve">leuteruniversiteit, </w:t>
      </w:r>
      <w:r>
        <w:rPr>
          <w:rFonts w:asciiTheme="majorHAnsi" w:hAnsiTheme="majorHAnsi" w:cstheme="majorHAnsi"/>
          <w:sz w:val="22"/>
          <w:szCs w:val="22"/>
        </w:rPr>
        <w:t xml:space="preserve">of de mappen </w:t>
      </w:r>
      <w:r w:rsidR="000A34F8">
        <w:rPr>
          <w:rFonts w:asciiTheme="majorHAnsi" w:hAnsiTheme="majorHAnsi" w:cstheme="majorHAnsi"/>
          <w:sz w:val="22"/>
          <w:szCs w:val="22"/>
        </w:rPr>
        <w:t>B</w:t>
      </w:r>
      <w:r w:rsidRPr="004E3F76">
        <w:rPr>
          <w:rFonts w:asciiTheme="majorHAnsi" w:hAnsiTheme="majorHAnsi" w:cstheme="majorHAnsi"/>
          <w:sz w:val="22"/>
          <w:szCs w:val="22"/>
        </w:rPr>
        <w:t xml:space="preserve">eginnende geletterdheid en </w:t>
      </w:r>
      <w:r w:rsidR="009D0187">
        <w:rPr>
          <w:rFonts w:asciiTheme="majorHAnsi" w:hAnsiTheme="majorHAnsi" w:cstheme="majorHAnsi"/>
          <w:sz w:val="22"/>
          <w:szCs w:val="22"/>
        </w:rPr>
        <w:t>–</w:t>
      </w:r>
      <w:r w:rsidR="00B96D47">
        <w:rPr>
          <w:rFonts w:asciiTheme="majorHAnsi" w:hAnsiTheme="majorHAnsi" w:cstheme="majorHAnsi"/>
          <w:sz w:val="22"/>
          <w:szCs w:val="22"/>
        </w:rPr>
        <w:t xml:space="preserve"> </w:t>
      </w:r>
      <w:proofErr w:type="spellStart"/>
      <w:r w:rsidRPr="004E3F76">
        <w:rPr>
          <w:rFonts w:asciiTheme="majorHAnsi" w:hAnsiTheme="majorHAnsi" w:cstheme="majorHAnsi"/>
          <w:sz w:val="22"/>
          <w:szCs w:val="22"/>
        </w:rPr>
        <w:t>gecijferdheid</w:t>
      </w:r>
      <w:proofErr w:type="spellEnd"/>
      <w:r w:rsidR="009D0187">
        <w:rPr>
          <w:rFonts w:asciiTheme="majorHAnsi" w:hAnsiTheme="majorHAnsi" w:cstheme="majorHAnsi"/>
          <w:sz w:val="22"/>
          <w:szCs w:val="22"/>
        </w:rPr>
        <w:t xml:space="preserve"> etc</w:t>
      </w:r>
      <w:r>
        <w:rPr>
          <w:rFonts w:asciiTheme="majorHAnsi" w:hAnsiTheme="majorHAnsi" w:cstheme="majorHAnsi"/>
          <w:sz w:val="22"/>
          <w:szCs w:val="22"/>
        </w:rPr>
        <w:t xml:space="preserve">. </w:t>
      </w:r>
      <w:r w:rsidR="004D2522">
        <w:rPr>
          <w:rFonts w:asciiTheme="majorHAnsi" w:hAnsiTheme="majorHAnsi" w:cstheme="majorHAnsi"/>
          <w:sz w:val="22"/>
          <w:szCs w:val="22"/>
        </w:rPr>
        <w:t xml:space="preserve">Het is belangrijk dat de leerlingen voldoende taal en rekenonderwijs krijgen in de kleine kring dat passend is bij de Z.N.O. Deze activiteiten zetten we weg op de themaplanning en later in de </w:t>
      </w:r>
      <w:r w:rsidR="009D0187">
        <w:rPr>
          <w:rFonts w:asciiTheme="majorHAnsi" w:hAnsiTheme="majorHAnsi" w:cstheme="majorHAnsi"/>
          <w:sz w:val="22"/>
          <w:szCs w:val="22"/>
        </w:rPr>
        <w:t>weekplanning</w:t>
      </w:r>
      <w:r w:rsidR="004D2522">
        <w:rPr>
          <w:rFonts w:asciiTheme="majorHAnsi" w:hAnsiTheme="majorHAnsi" w:cstheme="majorHAnsi"/>
          <w:sz w:val="22"/>
          <w:szCs w:val="22"/>
        </w:rPr>
        <w:t xml:space="preserve"> en</w:t>
      </w:r>
      <w:r w:rsidR="009D0187">
        <w:rPr>
          <w:rFonts w:asciiTheme="majorHAnsi" w:hAnsiTheme="majorHAnsi" w:cstheme="majorHAnsi"/>
          <w:sz w:val="22"/>
          <w:szCs w:val="22"/>
        </w:rPr>
        <w:t xml:space="preserve"> de</w:t>
      </w:r>
      <w:r w:rsidR="004D2522">
        <w:rPr>
          <w:rFonts w:asciiTheme="majorHAnsi" w:hAnsiTheme="majorHAnsi" w:cstheme="majorHAnsi"/>
          <w:sz w:val="22"/>
          <w:szCs w:val="22"/>
        </w:rPr>
        <w:t xml:space="preserve"> kleine kring planning. </w:t>
      </w:r>
    </w:p>
    <w:p w14:paraId="29122BB3" w14:textId="2AE0B6CC" w:rsidR="004E3F76" w:rsidRDefault="004E3F76" w:rsidP="004E3F76">
      <w:pPr>
        <w:rPr>
          <w:rFonts w:asciiTheme="majorHAnsi" w:hAnsiTheme="majorHAnsi" w:cstheme="majorHAnsi"/>
          <w:sz w:val="22"/>
          <w:szCs w:val="22"/>
        </w:rPr>
      </w:pPr>
    </w:p>
    <w:tbl>
      <w:tblPr>
        <w:tblStyle w:val="Tabelraster"/>
        <w:tblW w:w="0" w:type="auto"/>
        <w:jc w:val="center"/>
        <w:tblLook w:val="04A0" w:firstRow="1" w:lastRow="0" w:firstColumn="1" w:lastColumn="0" w:noHBand="0" w:noVBand="1"/>
      </w:tblPr>
      <w:tblGrid>
        <w:gridCol w:w="2317"/>
        <w:gridCol w:w="4535"/>
      </w:tblGrid>
      <w:tr w:rsidR="00CF519E" w:rsidRPr="00EC7597" w14:paraId="72F165C8" w14:textId="77777777" w:rsidTr="00CF519E">
        <w:trPr>
          <w:jc w:val="center"/>
        </w:trPr>
        <w:tc>
          <w:tcPr>
            <w:tcW w:w="6852" w:type="dxa"/>
            <w:gridSpan w:val="2"/>
            <w:shd w:val="clear" w:color="auto" w:fill="E2EFD9" w:themeFill="accent6" w:themeFillTint="33"/>
            <w:vAlign w:val="center"/>
          </w:tcPr>
          <w:p w14:paraId="3D11E7AB" w14:textId="77777777" w:rsidR="00CF519E" w:rsidRPr="00EC7597" w:rsidRDefault="00CF519E" w:rsidP="00EB7586">
            <w:pPr>
              <w:jc w:val="center"/>
              <w:rPr>
                <w:rFonts w:asciiTheme="majorHAnsi" w:hAnsiTheme="majorHAnsi" w:cstheme="majorHAnsi"/>
              </w:rPr>
            </w:pPr>
            <w:r w:rsidRPr="00EC7597">
              <w:rPr>
                <w:rFonts w:asciiTheme="majorHAnsi" w:hAnsiTheme="majorHAnsi" w:cstheme="majorHAnsi"/>
              </w:rPr>
              <w:t xml:space="preserve">Activiteiten </w:t>
            </w:r>
            <w:r>
              <w:rPr>
                <w:rFonts w:asciiTheme="majorHAnsi" w:hAnsiTheme="majorHAnsi" w:cstheme="majorHAnsi"/>
              </w:rPr>
              <w:t>kleine groep</w:t>
            </w:r>
            <w:r w:rsidRPr="00EC7597">
              <w:rPr>
                <w:rFonts w:asciiTheme="majorHAnsi" w:hAnsiTheme="majorHAnsi" w:cstheme="majorHAnsi"/>
              </w:rPr>
              <w:t xml:space="preserve"> (kleine krin</w:t>
            </w:r>
            <w:r>
              <w:rPr>
                <w:rFonts w:asciiTheme="majorHAnsi" w:hAnsiTheme="majorHAnsi" w:cstheme="majorHAnsi"/>
              </w:rPr>
              <w:t xml:space="preserve">g) </w:t>
            </w:r>
            <w:r w:rsidRPr="001670EE">
              <w:rPr>
                <w:rFonts w:asciiTheme="majorHAnsi" w:hAnsiTheme="majorHAnsi" w:cstheme="majorHAnsi"/>
                <w:sz w:val="16"/>
              </w:rPr>
              <w:t>voor doelen zie bron</w:t>
            </w:r>
          </w:p>
        </w:tc>
      </w:tr>
      <w:tr w:rsidR="00CF519E" w:rsidRPr="00EC7597" w14:paraId="77F6607B" w14:textId="77777777" w:rsidTr="00CF519E">
        <w:trPr>
          <w:jc w:val="center"/>
        </w:trPr>
        <w:tc>
          <w:tcPr>
            <w:tcW w:w="2317" w:type="dxa"/>
          </w:tcPr>
          <w:p w14:paraId="31DAA19E" w14:textId="77777777" w:rsidR="00CF519E" w:rsidRPr="00EC7597" w:rsidRDefault="00CF519E" w:rsidP="00EB7586">
            <w:pPr>
              <w:rPr>
                <w:rFonts w:asciiTheme="majorHAnsi" w:hAnsiTheme="majorHAnsi" w:cstheme="majorHAnsi"/>
              </w:rPr>
            </w:pPr>
            <w:r w:rsidRPr="00EC7597">
              <w:rPr>
                <w:rFonts w:asciiTheme="majorHAnsi" w:hAnsiTheme="majorHAnsi" w:cstheme="majorHAnsi"/>
              </w:rPr>
              <w:t>Thema</w:t>
            </w:r>
          </w:p>
        </w:tc>
        <w:tc>
          <w:tcPr>
            <w:tcW w:w="4535" w:type="dxa"/>
          </w:tcPr>
          <w:p w14:paraId="2B76FCE5" w14:textId="77777777" w:rsidR="00CF519E" w:rsidRDefault="00CF519E" w:rsidP="00EB7586">
            <w:pPr>
              <w:rPr>
                <w:rFonts w:asciiTheme="majorHAnsi" w:hAnsiTheme="majorHAnsi" w:cstheme="majorHAnsi"/>
              </w:rPr>
            </w:pPr>
            <w:proofErr w:type="spellStart"/>
            <w:r>
              <w:rPr>
                <w:rFonts w:asciiTheme="majorHAnsi" w:hAnsiTheme="majorHAnsi" w:cstheme="majorHAnsi"/>
              </w:rPr>
              <w:t>Woordweb</w:t>
            </w:r>
            <w:proofErr w:type="spellEnd"/>
            <w:r>
              <w:rPr>
                <w:rFonts w:asciiTheme="majorHAnsi" w:hAnsiTheme="majorHAnsi" w:cstheme="majorHAnsi"/>
              </w:rPr>
              <w:t xml:space="preserve"> thema maken (</w:t>
            </w:r>
            <w:proofErr w:type="spellStart"/>
            <w:r>
              <w:rPr>
                <w:rFonts w:asciiTheme="majorHAnsi" w:hAnsiTheme="majorHAnsi" w:cstheme="majorHAnsi"/>
              </w:rPr>
              <w:t>kk</w:t>
            </w:r>
            <w:proofErr w:type="spellEnd"/>
            <w:r>
              <w:rPr>
                <w:rFonts w:asciiTheme="majorHAnsi" w:hAnsiTheme="majorHAnsi" w:cstheme="majorHAnsi"/>
              </w:rPr>
              <w:t>)</w:t>
            </w:r>
          </w:p>
          <w:p w14:paraId="0ED0B682" w14:textId="77777777" w:rsidR="00CF519E" w:rsidRPr="00EC7597" w:rsidRDefault="00CF519E" w:rsidP="00EB7586">
            <w:pPr>
              <w:rPr>
                <w:rFonts w:asciiTheme="majorHAnsi" w:hAnsiTheme="majorHAnsi" w:cstheme="majorHAnsi"/>
              </w:rPr>
            </w:pPr>
            <w:r>
              <w:rPr>
                <w:rFonts w:asciiTheme="majorHAnsi" w:hAnsiTheme="majorHAnsi" w:cstheme="majorHAnsi"/>
              </w:rPr>
              <w:t>Onderzoeksvragen maken (</w:t>
            </w:r>
            <w:proofErr w:type="spellStart"/>
            <w:r>
              <w:rPr>
                <w:rFonts w:asciiTheme="majorHAnsi" w:hAnsiTheme="majorHAnsi" w:cstheme="majorHAnsi"/>
              </w:rPr>
              <w:t>kk</w:t>
            </w:r>
            <w:proofErr w:type="spellEnd"/>
            <w:r>
              <w:rPr>
                <w:rFonts w:asciiTheme="majorHAnsi" w:hAnsiTheme="majorHAnsi" w:cstheme="majorHAnsi"/>
              </w:rPr>
              <w:t>)</w:t>
            </w:r>
          </w:p>
        </w:tc>
      </w:tr>
      <w:tr w:rsidR="00CF519E" w:rsidRPr="00EC7597" w14:paraId="3D335C90" w14:textId="77777777" w:rsidTr="00CF519E">
        <w:trPr>
          <w:jc w:val="center"/>
        </w:trPr>
        <w:tc>
          <w:tcPr>
            <w:tcW w:w="2317" w:type="dxa"/>
          </w:tcPr>
          <w:p w14:paraId="41E044EC" w14:textId="77777777" w:rsidR="00CF519E" w:rsidRPr="00EC7597" w:rsidRDefault="00CF519E" w:rsidP="00EB7586">
            <w:pPr>
              <w:rPr>
                <w:rFonts w:asciiTheme="majorHAnsi" w:hAnsiTheme="majorHAnsi" w:cstheme="majorHAnsi"/>
              </w:rPr>
            </w:pPr>
            <w:r w:rsidRPr="00EC7597">
              <w:rPr>
                <w:rFonts w:asciiTheme="majorHAnsi" w:hAnsiTheme="majorHAnsi" w:cstheme="majorHAnsi"/>
              </w:rPr>
              <w:t>Rekenen</w:t>
            </w:r>
          </w:p>
        </w:tc>
        <w:tc>
          <w:tcPr>
            <w:tcW w:w="4535" w:type="dxa"/>
          </w:tcPr>
          <w:p w14:paraId="53C0DD7C" w14:textId="77777777" w:rsidR="00CF519E" w:rsidRPr="00DC319C" w:rsidRDefault="00CF519E" w:rsidP="00EB7586">
            <w:pPr>
              <w:rPr>
                <w:rFonts w:asciiTheme="majorHAnsi" w:hAnsiTheme="majorHAnsi" w:cstheme="majorHAnsi"/>
              </w:rPr>
            </w:pPr>
            <w:r w:rsidRPr="00DC319C">
              <w:rPr>
                <w:rFonts w:asciiTheme="majorHAnsi" w:hAnsiTheme="majorHAnsi" w:cstheme="majorHAnsi"/>
              </w:rPr>
              <w:t>De dierentuin SOS (</w:t>
            </w:r>
            <w:proofErr w:type="spellStart"/>
            <w:r w:rsidRPr="00DC319C">
              <w:rPr>
                <w:rFonts w:asciiTheme="majorHAnsi" w:hAnsiTheme="majorHAnsi" w:cstheme="majorHAnsi"/>
              </w:rPr>
              <w:t>kk</w:t>
            </w:r>
            <w:proofErr w:type="spellEnd"/>
            <w:r w:rsidRPr="00DC319C">
              <w:rPr>
                <w:rFonts w:asciiTheme="majorHAnsi" w:hAnsiTheme="majorHAnsi" w:cstheme="majorHAnsi"/>
              </w:rPr>
              <w:t>)</w:t>
            </w:r>
          </w:p>
          <w:p w14:paraId="28FDD064" w14:textId="77777777" w:rsidR="00CF519E" w:rsidRPr="00DC319C" w:rsidRDefault="00CF519E" w:rsidP="00CF519E">
            <w:pPr>
              <w:rPr>
                <w:rFonts w:asciiTheme="majorHAnsi" w:hAnsiTheme="majorHAnsi" w:cstheme="majorHAnsi"/>
              </w:rPr>
            </w:pPr>
            <w:r w:rsidRPr="00DC319C">
              <w:rPr>
                <w:rFonts w:asciiTheme="majorHAnsi" w:hAnsiTheme="majorHAnsi" w:cstheme="majorHAnsi"/>
              </w:rPr>
              <w:t>Wie eet het meest SOS (</w:t>
            </w:r>
            <w:proofErr w:type="spellStart"/>
            <w:r w:rsidRPr="00DC319C">
              <w:rPr>
                <w:rFonts w:asciiTheme="majorHAnsi" w:hAnsiTheme="majorHAnsi" w:cstheme="majorHAnsi"/>
              </w:rPr>
              <w:t>kk</w:t>
            </w:r>
            <w:proofErr w:type="spellEnd"/>
            <w:r w:rsidRPr="00DC319C">
              <w:rPr>
                <w:rFonts w:asciiTheme="majorHAnsi" w:hAnsiTheme="majorHAnsi" w:cstheme="majorHAnsi"/>
              </w:rPr>
              <w:t>)</w:t>
            </w:r>
          </w:p>
          <w:p w14:paraId="2C3046D9" w14:textId="77777777" w:rsidR="00CF519E" w:rsidRPr="00DC319C" w:rsidRDefault="00CF519E" w:rsidP="00EB7586">
            <w:pPr>
              <w:rPr>
                <w:rFonts w:asciiTheme="majorHAnsi" w:hAnsiTheme="majorHAnsi" w:cstheme="majorHAnsi"/>
              </w:rPr>
            </w:pPr>
            <w:r w:rsidRPr="00DC319C">
              <w:rPr>
                <w:rFonts w:asciiTheme="majorHAnsi" w:hAnsiTheme="majorHAnsi" w:cstheme="majorHAnsi"/>
              </w:rPr>
              <w:t>Een eigen hok voor moeder en jong SOS (</w:t>
            </w:r>
            <w:proofErr w:type="spellStart"/>
            <w:r w:rsidRPr="00DC319C">
              <w:rPr>
                <w:rFonts w:asciiTheme="majorHAnsi" w:hAnsiTheme="majorHAnsi" w:cstheme="majorHAnsi"/>
              </w:rPr>
              <w:t>kk</w:t>
            </w:r>
            <w:proofErr w:type="spellEnd"/>
            <w:r w:rsidRPr="00DC319C">
              <w:rPr>
                <w:rFonts w:asciiTheme="majorHAnsi" w:hAnsiTheme="majorHAnsi" w:cstheme="majorHAnsi"/>
              </w:rPr>
              <w:t>)</w:t>
            </w:r>
          </w:p>
          <w:p w14:paraId="531AC75A" w14:textId="77777777" w:rsidR="00CF519E" w:rsidRPr="00DC319C" w:rsidRDefault="00CF519E" w:rsidP="00EB7586">
            <w:pPr>
              <w:rPr>
                <w:rFonts w:asciiTheme="majorHAnsi" w:hAnsiTheme="majorHAnsi" w:cstheme="majorHAnsi"/>
              </w:rPr>
            </w:pPr>
            <w:r w:rsidRPr="00DC319C">
              <w:rPr>
                <w:rFonts w:asciiTheme="majorHAnsi" w:hAnsiTheme="majorHAnsi" w:cstheme="majorHAnsi"/>
              </w:rPr>
              <w:t>Vogelnestjes SOS (</w:t>
            </w:r>
            <w:proofErr w:type="spellStart"/>
            <w:r w:rsidRPr="00DC319C">
              <w:rPr>
                <w:rFonts w:asciiTheme="majorHAnsi" w:hAnsiTheme="majorHAnsi" w:cstheme="majorHAnsi"/>
              </w:rPr>
              <w:t>kk</w:t>
            </w:r>
            <w:proofErr w:type="spellEnd"/>
            <w:r w:rsidRPr="00DC319C">
              <w:rPr>
                <w:rFonts w:asciiTheme="majorHAnsi" w:hAnsiTheme="majorHAnsi" w:cstheme="majorHAnsi"/>
              </w:rPr>
              <w:t>)</w:t>
            </w:r>
          </w:p>
          <w:p w14:paraId="455E9D57" w14:textId="77777777" w:rsidR="00CF519E" w:rsidRDefault="00CF519E" w:rsidP="00EB7586">
            <w:pPr>
              <w:rPr>
                <w:rFonts w:asciiTheme="majorHAnsi" w:hAnsiTheme="majorHAnsi" w:cstheme="majorHAnsi"/>
              </w:rPr>
            </w:pPr>
            <w:r w:rsidRPr="00DC319C">
              <w:rPr>
                <w:rFonts w:asciiTheme="majorHAnsi" w:hAnsiTheme="majorHAnsi" w:cstheme="majorHAnsi"/>
              </w:rPr>
              <w:t xml:space="preserve">Verzorger </w:t>
            </w:r>
            <w:proofErr w:type="spellStart"/>
            <w:r w:rsidRPr="00DC319C">
              <w:rPr>
                <w:rFonts w:asciiTheme="majorHAnsi" w:hAnsiTheme="majorHAnsi" w:cstheme="majorHAnsi"/>
              </w:rPr>
              <w:t>verzorger</w:t>
            </w:r>
            <w:proofErr w:type="spellEnd"/>
            <w:r w:rsidRPr="00DC319C">
              <w:rPr>
                <w:rFonts w:asciiTheme="majorHAnsi" w:hAnsiTheme="majorHAnsi" w:cstheme="majorHAnsi"/>
              </w:rPr>
              <w:t xml:space="preserve"> hoe laat is het SOS (</w:t>
            </w:r>
            <w:proofErr w:type="spellStart"/>
            <w:r w:rsidRPr="00DC319C">
              <w:rPr>
                <w:rFonts w:asciiTheme="majorHAnsi" w:hAnsiTheme="majorHAnsi" w:cstheme="majorHAnsi"/>
              </w:rPr>
              <w:t>kk</w:t>
            </w:r>
            <w:proofErr w:type="spellEnd"/>
            <w:r w:rsidRPr="00DC319C">
              <w:rPr>
                <w:rFonts w:asciiTheme="majorHAnsi" w:hAnsiTheme="majorHAnsi" w:cstheme="majorHAnsi"/>
              </w:rPr>
              <w:t>)</w:t>
            </w:r>
          </w:p>
          <w:p w14:paraId="59C6DDAF" w14:textId="77777777" w:rsidR="00CF519E" w:rsidRPr="00EC7597" w:rsidRDefault="00CF519E" w:rsidP="00EB7586">
            <w:pPr>
              <w:rPr>
                <w:rFonts w:asciiTheme="majorHAnsi" w:hAnsiTheme="majorHAnsi" w:cstheme="majorHAnsi"/>
              </w:rPr>
            </w:pPr>
            <w:r>
              <w:rPr>
                <w:rFonts w:asciiTheme="majorHAnsi" w:hAnsiTheme="majorHAnsi" w:cstheme="majorHAnsi"/>
              </w:rPr>
              <w:t xml:space="preserve">Beginnende </w:t>
            </w:r>
            <w:proofErr w:type="spellStart"/>
            <w:r>
              <w:rPr>
                <w:rFonts w:asciiTheme="majorHAnsi" w:hAnsiTheme="majorHAnsi" w:cstheme="majorHAnsi"/>
              </w:rPr>
              <w:t>gecijferdheid</w:t>
            </w:r>
            <w:proofErr w:type="spellEnd"/>
            <w:r>
              <w:rPr>
                <w:rFonts w:asciiTheme="majorHAnsi" w:hAnsiTheme="majorHAnsi" w:cstheme="majorHAnsi"/>
              </w:rPr>
              <w:t xml:space="preserve"> *</w:t>
            </w:r>
          </w:p>
        </w:tc>
      </w:tr>
      <w:tr w:rsidR="00CF519E" w:rsidRPr="00EC7597" w14:paraId="4FC5918F" w14:textId="77777777" w:rsidTr="00CF519E">
        <w:trPr>
          <w:jc w:val="center"/>
        </w:trPr>
        <w:tc>
          <w:tcPr>
            <w:tcW w:w="2317" w:type="dxa"/>
          </w:tcPr>
          <w:p w14:paraId="7672DFEB" w14:textId="77777777" w:rsidR="00CF519E" w:rsidRPr="00EC7597" w:rsidRDefault="00CF519E" w:rsidP="00EB7586">
            <w:pPr>
              <w:rPr>
                <w:rFonts w:asciiTheme="majorHAnsi" w:hAnsiTheme="majorHAnsi" w:cstheme="majorHAnsi"/>
              </w:rPr>
            </w:pPr>
            <w:r w:rsidRPr="00EC7597">
              <w:rPr>
                <w:rFonts w:asciiTheme="majorHAnsi" w:hAnsiTheme="majorHAnsi" w:cstheme="majorHAnsi"/>
              </w:rPr>
              <w:t xml:space="preserve">Taal </w:t>
            </w:r>
          </w:p>
        </w:tc>
        <w:tc>
          <w:tcPr>
            <w:tcW w:w="4535" w:type="dxa"/>
          </w:tcPr>
          <w:p w14:paraId="300531E2" w14:textId="77777777" w:rsidR="00CF519E" w:rsidRPr="000D7325" w:rsidRDefault="00CF519E" w:rsidP="00EB7586">
            <w:pPr>
              <w:rPr>
                <w:rFonts w:asciiTheme="majorHAnsi" w:hAnsiTheme="majorHAnsi" w:cstheme="majorHAnsi"/>
              </w:rPr>
            </w:pPr>
            <w:r>
              <w:rPr>
                <w:rFonts w:asciiTheme="majorHAnsi" w:hAnsiTheme="majorHAnsi" w:cstheme="majorHAnsi"/>
              </w:rPr>
              <w:t>A</w:t>
            </w:r>
            <w:r w:rsidRPr="000D7325">
              <w:rPr>
                <w:rFonts w:asciiTheme="majorHAnsi" w:hAnsiTheme="majorHAnsi" w:cstheme="majorHAnsi"/>
              </w:rPr>
              <w:t>penpoep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52577A26"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De opening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00F5F5DA"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De dierenverzorger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76E54AD7"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Bij de dierenarts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5574FF1C"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Een baby in de buik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046BB4DC"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Geboren Tim de tijger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33060DAD"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Dieren in de buurt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0A4770B4"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Waar moet ik naar toe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71BB6E79"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Rara welk dier ben ik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3E8A03EE" w14:textId="77777777" w:rsidR="00CF519E" w:rsidRPr="00EC7597" w:rsidRDefault="00CF519E" w:rsidP="00EB7586">
            <w:pPr>
              <w:rPr>
                <w:rFonts w:asciiTheme="majorHAnsi" w:hAnsiTheme="majorHAnsi" w:cstheme="majorHAnsi"/>
              </w:rPr>
            </w:pPr>
            <w:r w:rsidRPr="000D7325">
              <w:rPr>
                <w:rFonts w:asciiTheme="majorHAnsi" w:hAnsiTheme="majorHAnsi" w:cstheme="majorHAnsi"/>
              </w:rPr>
              <w:t>Dag dieren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tc>
      </w:tr>
      <w:tr w:rsidR="00CF519E" w:rsidRPr="00EC7597" w14:paraId="3613B1BF" w14:textId="77777777" w:rsidTr="00CF519E">
        <w:trPr>
          <w:jc w:val="center"/>
        </w:trPr>
        <w:tc>
          <w:tcPr>
            <w:tcW w:w="2317" w:type="dxa"/>
          </w:tcPr>
          <w:p w14:paraId="696DFB74" w14:textId="77777777" w:rsidR="00CF519E" w:rsidRPr="00EC7597" w:rsidRDefault="00CF519E" w:rsidP="00EB7586">
            <w:pPr>
              <w:rPr>
                <w:rFonts w:asciiTheme="majorHAnsi" w:hAnsiTheme="majorHAnsi" w:cstheme="majorHAnsi"/>
              </w:rPr>
            </w:pPr>
            <w:r w:rsidRPr="00EC7597">
              <w:rPr>
                <w:rFonts w:asciiTheme="majorHAnsi" w:hAnsiTheme="majorHAnsi" w:cstheme="majorHAnsi"/>
              </w:rPr>
              <w:t>Motoriek</w:t>
            </w:r>
          </w:p>
        </w:tc>
        <w:tc>
          <w:tcPr>
            <w:tcW w:w="4535" w:type="dxa"/>
          </w:tcPr>
          <w:p w14:paraId="3B548F8C" w14:textId="77777777" w:rsidR="00CF519E" w:rsidRPr="00EC7597" w:rsidRDefault="00CF519E" w:rsidP="00EB7586">
            <w:pPr>
              <w:rPr>
                <w:rFonts w:asciiTheme="majorHAnsi" w:hAnsiTheme="majorHAnsi" w:cstheme="majorHAnsi"/>
              </w:rPr>
            </w:pPr>
          </w:p>
        </w:tc>
      </w:tr>
      <w:tr w:rsidR="00CF519E" w:rsidRPr="00EC7597" w14:paraId="3D9CDDB8" w14:textId="77777777" w:rsidTr="00CF519E">
        <w:trPr>
          <w:jc w:val="center"/>
        </w:trPr>
        <w:tc>
          <w:tcPr>
            <w:tcW w:w="2317" w:type="dxa"/>
          </w:tcPr>
          <w:p w14:paraId="2C96B598" w14:textId="77777777" w:rsidR="00CF519E" w:rsidRPr="00EC7597" w:rsidRDefault="00CF519E" w:rsidP="00EB7586">
            <w:pPr>
              <w:rPr>
                <w:rFonts w:asciiTheme="majorHAnsi" w:hAnsiTheme="majorHAnsi" w:cstheme="majorHAnsi"/>
              </w:rPr>
            </w:pPr>
            <w:r w:rsidRPr="00EC7597">
              <w:rPr>
                <w:rFonts w:asciiTheme="majorHAnsi" w:hAnsiTheme="majorHAnsi" w:cstheme="majorHAnsi"/>
              </w:rPr>
              <w:t>Sociaal-emotioneel</w:t>
            </w:r>
          </w:p>
        </w:tc>
        <w:tc>
          <w:tcPr>
            <w:tcW w:w="4535" w:type="dxa"/>
          </w:tcPr>
          <w:p w14:paraId="2CC14D74" w14:textId="77777777" w:rsidR="00CF519E" w:rsidRPr="000D7325" w:rsidRDefault="00CF519E" w:rsidP="00EB7586">
            <w:pPr>
              <w:rPr>
                <w:rFonts w:asciiTheme="majorHAnsi" w:hAnsiTheme="majorHAnsi" w:cstheme="majorHAnsi"/>
              </w:rPr>
            </w:pPr>
            <w:r w:rsidRPr="000D7325">
              <w:rPr>
                <w:rFonts w:asciiTheme="majorHAnsi" w:hAnsiTheme="majorHAnsi" w:cstheme="majorHAnsi"/>
              </w:rPr>
              <w:t>Dierenpoep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p w14:paraId="0EC52EB0" w14:textId="77777777" w:rsidR="00CF519E" w:rsidRPr="00EC7597" w:rsidRDefault="00CF519E" w:rsidP="00EB7586">
            <w:pPr>
              <w:rPr>
                <w:rFonts w:asciiTheme="majorHAnsi" w:hAnsiTheme="majorHAnsi" w:cstheme="majorHAnsi"/>
              </w:rPr>
            </w:pPr>
            <w:r w:rsidRPr="000D7325">
              <w:rPr>
                <w:rFonts w:asciiTheme="majorHAnsi" w:hAnsiTheme="majorHAnsi" w:cstheme="majorHAnsi"/>
              </w:rPr>
              <w:t>Het ei komt uit SOS (</w:t>
            </w:r>
            <w:proofErr w:type="spellStart"/>
            <w:r w:rsidRPr="000D7325">
              <w:rPr>
                <w:rFonts w:asciiTheme="majorHAnsi" w:hAnsiTheme="majorHAnsi" w:cstheme="majorHAnsi"/>
              </w:rPr>
              <w:t>kk</w:t>
            </w:r>
            <w:proofErr w:type="spellEnd"/>
            <w:r w:rsidRPr="000D7325">
              <w:rPr>
                <w:rFonts w:asciiTheme="majorHAnsi" w:hAnsiTheme="majorHAnsi" w:cstheme="majorHAnsi"/>
              </w:rPr>
              <w:t>)</w:t>
            </w:r>
          </w:p>
        </w:tc>
      </w:tr>
      <w:tr w:rsidR="00CF519E" w:rsidRPr="00EC7597" w14:paraId="7FBEE19E" w14:textId="77777777" w:rsidTr="00CF519E">
        <w:trPr>
          <w:jc w:val="center"/>
        </w:trPr>
        <w:tc>
          <w:tcPr>
            <w:tcW w:w="2317" w:type="dxa"/>
            <w:vAlign w:val="center"/>
          </w:tcPr>
          <w:p w14:paraId="45F2B622" w14:textId="77777777" w:rsidR="00CF519E" w:rsidRPr="00EC7597" w:rsidRDefault="00CF519E" w:rsidP="00EB7586">
            <w:pPr>
              <w:rPr>
                <w:rFonts w:asciiTheme="majorHAnsi" w:hAnsiTheme="majorHAnsi" w:cstheme="majorHAnsi"/>
              </w:rPr>
            </w:pPr>
            <w:r w:rsidRPr="00EC7597">
              <w:rPr>
                <w:rFonts w:asciiTheme="majorHAnsi" w:hAnsiTheme="majorHAnsi" w:cstheme="majorHAnsi"/>
                <w:sz w:val="21"/>
              </w:rPr>
              <w:t>Kunstzinnige oriëntatie</w:t>
            </w:r>
          </w:p>
        </w:tc>
        <w:tc>
          <w:tcPr>
            <w:tcW w:w="4535" w:type="dxa"/>
          </w:tcPr>
          <w:p w14:paraId="0B420B79" w14:textId="77777777" w:rsidR="00CF519E" w:rsidRPr="00EC7597" w:rsidRDefault="00CF519E" w:rsidP="00EB7586">
            <w:pPr>
              <w:rPr>
                <w:rFonts w:asciiTheme="majorHAnsi" w:hAnsiTheme="majorHAnsi" w:cstheme="majorHAnsi"/>
              </w:rPr>
            </w:pPr>
            <w:r>
              <w:rPr>
                <w:rFonts w:asciiTheme="majorHAnsi" w:hAnsiTheme="majorHAnsi" w:cstheme="majorHAnsi"/>
              </w:rPr>
              <w:t>*zie atelier</w:t>
            </w:r>
          </w:p>
        </w:tc>
      </w:tr>
      <w:tr w:rsidR="00CF519E" w:rsidRPr="00EC7597" w14:paraId="7AD7FD31" w14:textId="77777777" w:rsidTr="00CF519E">
        <w:trPr>
          <w:jc w:val="center"/>
        </w:trPr>
        <w:tc>
          <w:tcPr>
            <w:tcW w:w="2317" w:type="dxa"/>
            <w:vAlign w:val="center"/>
          </w:tcPr>
          <w:p w14:paraId="58E2613C" w14:textId="77777777" w:rsidR="00CF519E" w:rsidRPr="00EC7597" w:rsidRDefault="00CF519E" w:rsidP="00EB7586">
            <w:pPr>
              <w:rPr>
                <w:rFonts w:asciiTheme="majorHAnsi" w:hAnsiTheme="majorHAnsi" w:cstheme="majorHAnsi"/>
              </w:rPr>
            </w:pPr>
            <w:r w:rsidRPr="00EC7597">
              <w:rPr>
                <w:rFonts w:asciiTheme="majorHAnsi" w:hAnsiTheme="majorHAnsi" w:cstheme="majorHAnsi"/>
                <w:sz w:val="15"/>
              </w:rPr>
              <w:t xml:space="preserve">Oriëntatie op jezelf en de wereld </w:t>
            </w:r>
          </w:p>
        </w:tc>
        <w:tc>
          <w:tcPr>
            <w:tcW w:w="4535" w:type="dxa"/>
          </w:tcPr>
          <w:p w14:paraId="7FB917EE" w14:textId="77777777" w:rsidR="00CF519E" w:rsidRPr="00EC7597" w:rsidRDefault="00CF519E" w:rsidP="00EB7586">
            <w:pPr>
              <w:rPr>
                <w:rFonts w:asciiTheme="majorHAnsi" w:hAnsiTheme="majorHAnsi" w:cstheme="majorHAnsi"/>
              </w:rPr>
            </w:pPr>
            <w:r>
              <w:rPr>
                <w:rFonts w:asciiTheme="majorHAnsi" w:hAnsiTheme="majorHAnsi" w:cstheme="majorHAnsi"/>
              </w:rPr>
              <w:t xml:space="preserve">*zie kringen taal en rekenen (thematisch) </w:t>
            </w:r>
          </w:p>
        </w:tc>
      </w:tr>
    </w:tbl>
    <w:p w14:paraId="09D186A8" w14:textId="462786A4" w:rsidR="004E3F76" w:rsidRDefault="004E3F76" w:rsidP="004E3F76">
      <w:pPr>
        <w:rPr>
          <w:rFonts w:asciiTheme="majorHAnsi" w:hAnsiTheme="majorHAnsi" w:cstheme="majorHAnsi"/>
          <w:sz w:val="22"/>
          <w:szCs w:val="22"/>
        </w:rPr>
      </w:pPr>
    </w:p>
    <w:p w14:paraId="19BB0F26" w14:textId="477DF788" w:rsidR="004E3F76" w:rsidRPr="00483B39" w:rsidRDefault="00293623" w:rsidP="004E3F76">
      <w:pPr>
        <w:pStyle w:val="Lijstalinea"/>
        <w:numPr>
          <w:ilvl w:val="0"/>
          <w:numId w:val="10"/>
        </w:numPr>
        <w:rPr>
          <w:rFonts w:asciiTheme="majorHAnsi" w:hAnsiTheme="majorHAnsi" w:cstheme="majorHAnsi"/>
          <w:sz w:val="22"/>
          <w:szCs w:val="22"/>
        </w:rPr>
      </w:pPr>
      <w:r w:rsidRPr="00E74F8D">
        <w:rPr>
          <w:rFonts w:asciiTheme="majorHAnsi" w:hAnsiTheme="majorHAnsi" w:cstheme="majorHAnsi"/>
          <w:sz w:val="22"/>
          <w:szCs w:val="22"/>
        </w:rPr>
        <w:lastRenderedPageBreak/>
        <w:t>Vervolgens bedenk je al in de basis wat leerlingen zouden kunnen maken in het atelier</w:t>
      </w:r>
      <w:r w:rsidR="00E74F8D" w:rsidRPr="00E74F8D">
        <w:rPr>
          <w:rFonts w:asciiTheme="majorHAnsi" w:hAnsiTheme="majorHAnsi" w:cstheme="majorHAnsi"/>
          <w:sz w:val="22"/>
          <w:szCs w:val="22"/>
        </w:rPr>
        <w:t xml:space="preserve">, dit vul je vervolgens verder in </w:t>
      </w:r>
      <w:r w:rsidR="00E74F8D">
        <w:rPr>
          <w:rFonts w:asciiTheme="majorHAnsi" w:hAnsiTheme="majorHAnsi" w:cstheme="majorHAnsi"/>
          <w:sz w:val="22"/>
          <w:szCs w:val="22"/>
        </w:rPr>
        <w:t xml:space="preserve">vanuit </w:t>
      </w:r>
      <w:r w:rsidR="00BA4E97">
        <w:rPr>
          <w:rFonts w:asciiTheme="majorHAnsi" w:hAnsiTheme="majorHAnsi" w:cstheme="majorHAnsi"/>
          <w:sz w:val="22"/>
          <w:szCs w:val="22"/>
        </w:rPr>
        <w:t xml:space="preserve">de gesprekken met de leerlingen over onderzoekend en ontwerpend leren. </w:t>
      </w:r>
    </w:p>
    <w:p w14:paraId="3C340428" w14:textId="77777777" w:rsidR="00C67073" w:rsidRPr="004E3F76" w:rsidRDefault="00C67073" w:rsidP="004D2522">
      <w:pPr>
        <w:rPr>
          <w:rFonts w:asciiTheme="majorHAnsi" w:hAnsiTheme="majorHAnsi" w:cstheme="majorHAnsi"/>
          <w:sz w:val="22"/>
          <w:szCs w:val="22"/>
        </w:rPr>
      </w:pPr>
    </w:p>
    <w:p w14:paraId="6441D085" w14:textId="3938AE7B" w:rsidR="00C67073" w:rsidRDefault="000379E1" w:rsidP="000379E1">
      <w:pPr>
        <w:pStyle w:val="Lijstalinea"/>
        <w:numPr>
          <w:ilvl w:val="0"/>
          <w:numId w:val="10"/>
        </w:numPr>
        <w:rPr>
          <w:rFonts w:asciiTheme="majorHAnsi" w:hAnsiTheme="majorHAnsi" w:cstheme="majorHAnsi"/>
          <w:sz w:val="22"/>
          <w:szCs w:val="22"/>
        </w:rPr>
      </w:pPr>
      <w:r>
        <w:rPr>
          <w:rFonts w:asciiTheme="majorHAnsi" w:hAnsiTheme="majorHAnsi" w:cstheme="majorHAnsi"/>
          <w:sz w:val="22"/>
          <w:szCs w:val="22"/>
        </w:rPr>
        <w:t xml:space="preserve">De overige stappen </w:t>
      </w:r>
      <w:r w:rsidR="003A07D3">
        <w:rPr>
          <w:rFonts w:asciiTheme="majorHAnsi" w:hAnsiTheme="majorHAnsi" w:cstheme="majorHAnsi"/>
          <w:sz w:val="22"/>
          <w:szCs w:val="22"/>
        </w:rPr>
        <w:t xml:space="preserve">op de themaplanner kun je nu stap voor stap invullen. </w:t>
      </w:r>
      <w:r w:rsidR="007A4A09">
        <w:rPr>
          <w:rFonts w:asciiTheme="majorHAnsi" w:hAnsiTheme="majorHAnsi" w:cstheme="majorHAnsi"/>
          <w:sz w:val="22"/>
          <w:szCs w:val="22"/>
        </w:rPr>
        <w:t xml:space="preserve">Boeken, filmpjes, bronnen en materialen. Je kunt hier ook verwijzen naar het bronmateriaal. </w:t>
      </w:r>
    </w:p>
    <w:p w14:paraId="2160F3A6" w14:textId="77777777" w:rsidR="007A0B07" w:rsidRPr="007A0B07" w:rsidRDefault="007A0B07" w:rsidP="007A0B07">
      <w:pPr>
        <w:pStyle w:val="Lijstalinea"/>
        <w:rPr>
          <w:rFonts w:asciiTheme="majorHAnsi" w:hAnsiTheme="majorHAnsi" w:cstheme="majorHAnsi"/>
          <w:sz w:val="22"/>
          <w:szCs w:val="22"/>
        </w:rPr>
      </w:pPr>
    </w:p>
    <w:p w14:paraId="7F74D723" w14:textId="1128913E" w:rsidR="007A0B07" w:rsidRPr="00C92381" w:rsidRDefault="007A0B07" w:rsidP="007A0B07">
      <w:pPr>
        <w:rPr>
          <w:rFonts w:asciiTheme="majorHAnsi" w:hAnsiTheme="majorHAnsi" w:cstheme="majorHAnsi"/>
          <w:sz w:val="22"/>
          <w:szCs w:val="22"/>
        </w:rPr>
      </w:pPr>
      <w:r w:rsidRPr="00C92381">
        <w:rPr>
          <w:rFonts w:asciiTheme="majorHAnsi" w:hAnsiTheme="majorHAnsi" w:cstheme="majorHAnsi"/>
          <w:sz w:val="22"/>
          <w:szCs w:val="22"/>
        </w:rPr>
        <w:t>De kleine kringen worden gepland op de kleine kringen planning. Deze wordt bij de start van het thema ingevuld met reke</w:t>
      </w:r>
      <w:r w:rsidR="00175DDF">
        <w:rPr>
          <w:rFonts w:asciiTheme="majorHAnsi" w:hAnsiTheme="majorHAnsi" w:cstheme="majorHAnsi"/>
          <w:sz w:val="22"/>
          <w:szCs w:val="22"/>
        </w:rPr>
        <w:t>n-</w:t>
      </w:r>
      <w:r w:rsidRPr="00C92381">
        <w:rPr>
          <w:rFonts w:asciiTheme="majorHAnsi" w:hAnsiTheme="majorHAnsi" w:cstheme="majorHAnsi"/>
          <w:sz w:val="22"/>
          <w:szCs w:val="22"/>
        </w:rPr>
        <w:t xml:space="preserve"> en taalactiviteiten maar ook het meespelen in de hoek </w:t>
      </w:r>
      <w:r w:rsidR="00175DDF">
        <w:rPr>
          <w:rFonts w:asciiTheme="majorHAnsi" w:hAnsiTheme="majorHAnsi" w:cstheme="majorHAnsi"/>
          <w:sz w:val="22"/>
          <w:szCs w:val="22"/>
        </w:rPr>
        <w:t>vanwege</w:t>
      </w:r>
      <w:r w:rsidRPr="00C92381">
        <w:rPr>
          <w:rFonts w:asciiTheme="majorHAnsi" w:hAnsiTheme="majorHAnsi" w:cstheme="majorHAnsi"/>
          <w:sz w:val="22"/>
          <w:szCs w:val="22"/>
        </w:rPr>
        <w:t xml:space="preserve"> een doel als betalen en afrekenen. De kring</w:t>
      </w:r>
      <w:r w:rsidR="00175DDF">
        <w:rPr>
          <w:rFonts w:asciiTheme="majorHAnsi" w:hAnsiTheme="majorHAnsi" w:cstheme="majorHAnsi"/>
          <w:sz w:val="22"/>
          <w:szCs w:val="22"/>
        </w:rPr>
        <w:t>en</w:t>
      </w:r>
      <w:r w:rsidRPr="00C92381">
        <w:rPr>
          <w:rFonts w:asciiTheme="majorHAnsi" w:hAnsiTheme="majorHAnsi" w:cstheme="majorHAnsi"/>
          <w:sz w:val="22"/>
          <w:szCs w:val="22"/>
        </w:rPr>
        <w:t xml:space="preserve"> worden per keer geëvalueerd. Als er leerlingen zijn die tijdens de kring moeite hadden met een doel of iets al beheersen</w:t>
      </w:r>
      <w:r w:rsidR="00175DDF">
        <w:rPr>
          <w:rFonts w:asciiTheme="majorHAnsi" w:hAnsiTheme="majorHAnsi" w:cstheme="majorHAnsi"/>
          <w:sz w:val="22"/>
          <w:szCs w:val="22"/>
        </w:rPr>
        <w:t>,</w:t>
      </w:r>
      <w:r w:rsidRPr="00C92381">
        <w:rPr>
          <w:rFonts w:asciiTheme="majorHAnsi" w:hAnsiTheme="majorHAnsi" w:cstheme="majorHAnsi"/>
          <w:sz w:val="22"/>
          <w:szCs w:val="22"/>
        </w:rPr>
        <w:t xml:space="preserve"> wordt dit in de evaluatie geschreven. Extra kringen kunnen voor deze leerlingen worden ingepland op de vrije kleine kring momenten. </w:t>
      </w:r>
    </w:p>
    <w:p w14:paraId="406E4AEF" w14:textId="77777777" w:rsidR="007A0B07" w:rsidRPr="00C92381" w:rsidRDefault="007A0B07" w:rsidP="007A0B07">
      <w:pPr>
        <w:rPr>
          <w:rFonts w:asciiTheme="majorHAnsi" w:hAnsiTheme="majorHAnsi" w:cstheme="majorHAnsi"/>
          <w:sz w:val="22"/>
          <w:szCs w:val="22"/>
        </w:rPr>
      </w:pPr>
    </w:p>
    <w:p w14:paraId="623D77FB" w14:textId="128DB3EE" w:rsidR="007A0B07" w:rsidRPr="00C92381" w:rsidRDefault="003A7C14" w:rsidP="007A0B07">
      <w:pPr>
        <w:pStyle w:val="Kop2"/>
        <w:rPr>
          <w:rFonts w:cstheme="majorHAnsi"/>
          <w:sz w:val="22"/>
          <w:szCs w:val="22"/>
        </w:rPr>
      </w:pPr>
      <w:bookmarkStart w:id="15" w:name="_Toc7897829"/>
      <w:r>
        <w:rPr>
          <w:rFonts w:cstheme="majorHAnsi"/>
          <w:sz w:val="22"/>
          <w:szCs w:val="22"/>
        </w:rPr>
        <w:t>Voorbeeld van k</w:t>
      </w:r>
      <w:r w:rsidR="007A0B07" w:rsidRPr="00C92381">
        <w:rPr>
          <w:rFonts w:cstheme="majorHAnsi"/>
          <w:sz w:val="22"/>
          <w:szCs w:val="22"/>
        </w:rPr>
        <w:t xml:space="preserve">leine kring </w:t>
      </w:r>
      <w:r>
        <w:rPr>
          <w:rFonts w:cstheme="majorHAnsi"/>
          <w:sz w:val="22"/>
          <w:szCs w:val="22"/>
        </w:rPr>
        <w:t>planning</w:t>
      </w:r>
      <w:bookmarkEnd w:id="15"/>
      <w:r w:rsidR="007A0B07" w:rsidRPr="00C92381">
        <w:rPr>
          <w:rFonts w:cstheme="majorHAnsi"/>
          <w:sz w:val="22"/>
          <w:szCs w:val="22"/>
        </w:rPr>
        <w:t xml:space="preserve"> </w:t>
      </w:r>
    </w:p>
    <w:p w14:paraId="6B30CB1F" w14:textId="77777777" w:rsidR="007A0B07" w:rsidRPr="00C92381" w:rsidRDefault="007A0B07" w:rsidP="007A0B07">
      <w:pPr>
        <w:rPr>
          <w:rFonts w:asciiTheme="majorHAnsi" w:hAnsiTheme="majorHAnsi" w:cstheme="majorHAnsi"/>
          <w:sz w:val="22"/>
          <w:szCs w:val="22"/>
        </w:rPr>
      </w:pPr>
    </w:p>
    <w:tbl>
      <w:tblPr>
        <w:tblStyle w:val="Tabelraster"/>
        <w:tblW w:w="8844" w:type="dxa"/>
        <w:tblLook w:val="04A0" w:firstRow="1" w:lastRow="0" w:firstColumn="1" w:lastColumn="0" w:noHBand="0" w:noVBand="1"/>
      </w:tblPr>
      <w:tblGrid>
        <w:gridCol w:w="1474"/>
        <w:gridCol w:w="1474"/>
        <w:gridCol w:w="1474"/>
        <w:gridCol w:w="1474"/>
        <w:gridCol w:w="1474"/>
        <w:gridCol w:w="1474"/>
      </w:tblGrid>
      <w:tr w:rsidR="007A0B07" w:rsidRPr="00C92381" w14:paraId="26C82E0C" w14:textId="77777777" w:rsidTr="006F187E">
        <w:trPr>
          <w:trHeight w:val="227"/>
        </w:trPr>
        <w:tc>
          <w:tcPr>
            <w:tcW w:w="1474" w:type="dxa"/>
          </w:tcPr>
          <w:p w14:paraId="49ED5687"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Kleine kringen</w:t>
            </w:r>
          </w:p>
        </w:tc>
        <w:tc>
          <w:tcPr>
            <w:tcW w:w="1474" w:type="dxa"/>
            <w:vAlign w:val="center"/>
          </w:tcPr>
          <w:p w14:paraId="311D5308"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Maandag</w:t>
            </w:r>
          </w:p>
        </w:tc>
        <w:tc>
          <w:tcPr>
            <w:tcW w:w="1474" w:type="dxa"/>
            <w:vAlign w:val="center"/>
          </w:tcPr>
          <w:p w14:paraId="4D073984"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Dinsdag</w:t>
            </w:r>
          </w:p>
        </w:tc>
        <w:tc>
          <w:tcPr>
            <w:tcW w:w="1474" w:type="dxa"/>
            <w:vAlign w:val="center"/>
          </w:tcPr>
          <w:p w14:paraId="29364E1A"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Woensdag</w:t>
            </w:r>
          </w:p>
        </w:tc>
        <w:tc>
          <w:tcPr>
            <w:tcW w:w="1474" w:type="dxa"/>
            <w:vAlign w:val="center"/>
          </w:tcPr>
          <w:p w14:paraId="235F0A6C"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Donderdag</w:t>
            </w:r>
          </w:p>
        </w:tc>
        <w:tc>
          <w:tcPr>
            <w:tcW w:w="1474" w:type="dxa"/>
            <w:vAlign w:val="center"/>
          </w:tcPr>
          <w:p w14:paraId="101F95F2"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Vrijdag</w:t>
            </w:r>
          </w:p>
        </w:tc>
      </w:tr>
      <w:tr w:rsidR="007A0B07" w:rsidRPr="00C92381" w14:paraId="16589280" w14:textId="77777777" w:rsidTr="006F187E">
        <w:trPr>
          <w:trHeight w:val="1071"/>
        </w:trPr>
        <w:tc>
          <w:tcPr>
            <w:tcW w:w="1474" w:type="dxa"/>
            <w:shd w:val="clear" w:color="auto" w:fill="A6A6A6" w:themeFill="background1" w:themeFillShade="A6"/>
            <w:vAlign w:val="center"/>
          </w:tcPr>
          <w:p w14:paraId="689B409F"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1</w:t>
            </w:r>
          </w:p>
        </w:tc>
        <w:tc>
          <w:tcPr>
            <w:tcW w:w="1474" w:type="dxa"/>
          </w:tcPr>
          <w:p w14:paraId="270B11CB" w14:textId="77777777" w:rsidR="007A0B07" w:rsidRPr="00C92381" w:rsidRDefault="007A0B07" w:rsidP="006F187E">
            <w:pPr>
              <w:rPr>
                <w:rFonts w:asciiTheme="majorHAnsi" w:hAnsiTheme="majorHAnsi" w:cstheme="majorHAnsi"/>
              </w:rPr>
            </w:pPr>
          </w:p>
          <w:p w14:paraId="6EB66026" w14:textId="77777777" w:rsidR="007A0B07" w:rsidRPr="00C92381" w:rsidRDefault="007A0B07" w:rsidP="006F187E">
            <w:pPr>
              <w:rPr>
                <w:rFonts w:asciiTheme="majorHAnsi" w:hAnsiTheme="majorHAnsi" w:cstheme="majorHAnsi"/>
              </w:rPr>
            </w:pPr>
          </w:p>
          <w:p w14:paraId="659395FA" w14:textId="77777777" w:rsidR="007A0B07" w:rsidRPr="00C92381" w:rsidRDefault="007A0B07" w:rsidP="006F187E">
            <w:pPr>
              <w:rPr>
                <w:rFonts w:asciiTheme="majorHAnsi" w:hAnsiTheme="majorHAnsi" w:cstheme="majorHAnsi"/>
              </w:rPr>
            </w:pPr>
          </w:p>
        </w:tc>
        <w:tc>
          <w:tcPr>
            <w:tcW w:w="1474" w:type="dxa"/>
          </w:tcPr>
          <w:p w14:paraId="69ED818B" w14:textId="77777777" w:rsidR="007A0B07" w:rsidRPr="00C92381" w:rsidRDefault="007A0B07" w:rsidP="006F187E">
            <w:pPr>
              <w:rPr>
                <w:rFonts w:asciiTheme="majorHAnsi" w:hAnsiTheme="majorHAnsi" w:cstheme="majorHAnsi"/>
              </w:rPr>
            </w:pPr>
          </w:p>
          <w:p w14:paraId="578F96A6" w14:textId="77777777" w:rsidR="007A0B07" w:rsidRPr="00C92381" w:rsidRDefault="007A0B07" w:rsidP="006F187E">
            <w:pPr>
              <w:rPr>
                <w:rFonts w:asciiTheme="majorHAnsi" w:hAnsiTheme="majorHAnsi" w:cstheme="majorHAnsi"/>
              </w:rPr>
            </w:pPr>
          </w:p>
          <w:p w14:paraId="3A934063" w14:textId="77777777" w:rsidR="007A0B07" w:rsidRPr="00C92381" w:rsidRDefault="007A0B07" w:rsidP="006F187E">
            <w:pPr>
              <w:rPr>
                <w:rFonts w:asciiTheme="majorHAnsi" w:hAnsiTheme="majorHAnsi" w:cstheme="majorHAnsi"/>
              </w:rPr>
            </w:pPr>
          </w:p>
        </w:tc>
        <w:tc>
          <w:tcPr>
            <w:tcW w:w="1474" w:type="dxa"/>
          </w:tcPr>
          <w:p w14:paraId="3E19E6E3" w14:textId="77777777" w:rsidR="007A0B07" w:rsidRPr="00C92381" w:rsidRDefault="007A0B07" w:rsidP="006F187E">
            <w:pPr>
              <w:rPr>
                <w:rFonts w:asciiTheme="majorHAnsi" w:hAnsiTheme="majorHAnsi" w:cstheme="majorHAnsi"/>
              </w:rPr>
            </w:pPr>
          </w:p>
        </w:tc>
        <w:tc>
          <w:tcPr>
            <w:tcW w:w="1474" w:type="dxa"/>
          </w:tcPr>
          <w:p w14:paraId="02BB72E7" w14:textId="77777777" w:rsidR="007A0B07" w:rsidRPr="00C92381" w:rsidRDefault="007A0B07" w:rsidP="006F187E">
            <w:pPr>
              <w:rPr>
                <w:rFonts w:asciiTheme="majorHAnsi" w:hAnsiTheme="majorHAnsi" w:cstheme="majorHAnsi"/>
              </w:rPr>
            </w:pPr>
          </w:p>
        </w:tc>
        <w:tc>
          <w:tcPr>
            <w:tcW w:w="1474" w:type="dxa"/>
          </w:tcPr>
          <w:p w14:paraId="6C33B2A0" w14:textId="77777777" w:rsidR="007A0B07" w:rsidRPr="00C92381" w:rsidRDefault="007A0B07" w:rsidP="006F187E">
            <w:pPr>
              <w:rPr>
                <w:rFonts w:asciiTheme="majorHAnsi" w:hAnsiTheme="majorHAnsi" w:cstheme="majorHAnsi"/>
              </w:rPr>
            </w:pPr>
          </w:p>
        </w:tc>
      </w:tr>
      <w:tr w:rsidR="007A0B07" w:rsidRPr="00C92381" w14:paraId="2B3912BD" w14:textId="77777777" w:rsidTr="006F187E">
        <w:trPr>
          <w:trHeight w:val="227"/>
        </w:trPr>
        <w:tc>
          <w:tcPr>
            <w:tcW w:w="1474" w:type="dxa"/>
            <w:shd w:val="clear" w:color="auto" w:fill="A6A6A6" w:themeFill="background1" w:themeFillShade="A6"/>
            <w:vAlign w:val="center"/>
          </w:tcPr>
          <w:p w14:paraId="5EF8F1F8"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2</w:t>
            </w:r>
          </w:p>
          <w:p w14:paraId="0F679D26" w14:textId="77777777" w:rsidR="007A0B07" w:rsidRPr="00C92381" w:rsidRDefault="007A0B07" w:rsidP="006F187E">
            <w:pPr>
              <w:jc w:val="center"/>
              <w:rPr>
                <w:rFonts w:asciiTheme="majorHAnsi" w:hAnsiTheme="majorHAnsi" w:cstheme="majorHAnsi"/>
              </w:rPr>
            </w:pPr>
          </w:p>
        </w:tc>
        <w:tc>
          <w:tcPr>
            <w:tcW w:w="1474" w:type="dxa"/>
          </w:tcPr>
          <w:p w14:paraId="15047D6B" w14:textId="77777777" w:rsidR="007A0B07" w:rsidRPr="00C92381" w:rsidRDefault="007A0B07" w:rsidP="006F187E">
            <w:pPr>
              <w:rPr>
                <w:rFonts w:asciiTheme="majorHAnsi" w:hAnsiTheme="majorHAnsi" w:cstheme="majorHAnsi"/>
              </w:rPr>
            </w:pPr>
          </w:p>
          <w:p w14:paraId="684C37B4" w14:textId="77777777" w:rsidR="007A0B07" w:rsidRPr="00C92381" w:rsidRDefault="007A0B07" w:rsidP="006F187E">
            <w:pPr>
              <w:rPr>
                <w:rFonts w:asciiTheme="majorHAnsi" w:hAnsiTheme="majorHAnsi" w:cstheme="majorHAnsi"/>
              </w:rPr>
            </w:pPr>
          </w:p>
          <w:p w14:paraId="4F01D952" w14:textId="77777777" w:rsidR="007A0B07" w:rsidRPr="00C92381" w:rsidRDefault="007A0B07" w:rsidP="006F187E">
            <w:pPr>
              <w:rPr>
                <w:rFonts w:asciiTheme="majorHAnsi" w:hAnsiTheme="majorHAnsi" w:cstheme="majorHAnsi"/>
              </w:rPr>
            </w:pPr>
          </w:p>
          <w:p w14:paraId="14FAEBF8" w14:textId="77777777" w:rsidR="007A0B07" w:rsidRPr="00C92381" w:rsidRDefault="007A0B07" w:rsidP="006F187E">
            <w:pPr>
              <w:rPr>
                <w:rFonts w:asciiTheme="majorHAnsi" w:hAnsiTheme="majorHAnsi" w:cstheme="majorHAnsi"/>
              </w:rPr>
            </w:pPr>
          </w:p>
        </w:tc>
        <w:tc>
          <w:tcPr>
            <w:tcW w:w="1474" w:type="dxa"/>
          </w:tcPr>
          <w:p w14:paraId="793B4003" w14:textId="77777777" w:rsidR="007A0B07" w:rsidRPr="00C92381" w:rsidRDefault="007A0B07" w:rsidP="006F187E">
            <w:pPr>
              <w:rPr>
                <w:rFonts w:asciiTheme="majorHAnsi" w:hAnsiTheme="majorHAnsi" w:cstheme="majorHAnsi"/>
              </w:rPr>
            </w:pPr>
          </w:p>
        </w:tc>
        <w:tc>
          <w:tcPr>
            <w:tcW w:w="1474" w:type="dxa"/>
          </w:tcPr>
          <w:p w14:paraId="7113B8C2" w14:textId="77777777" w:rsidR="007A0B07" w:rsidRPr="00C92381" w:rsidRDefault="007A0B07" w:rsidP="006F187E">
            <w:pPr>
              <w:rPr>
                <w:rFonts w:asciiTheme="majorHAnsi" w:hAnsiTheme="majorHAnsi" w:cstheme="majorHAnsi"/>
              </w:rPr>
            </w:pPr>
          </w:p>
        </w:tc>
        <w:tc>
          <w:tcPr>
            <w:tcW w:w="1474" w:type="dxa"/>
          </w:tcPr>
          <w:p w14:paraId="1CA3EC7B" w14:textId="77777777" w:rsidR="007A0B07" w:rsidRPr="00C92381" w:rsidRDefault="007A0B07" w:rsidP="006F187E">
            <w:pPr>
              <w:rPr>
                <w:rFonts w:asciiTheme="majorHAnsi" w:hAnsiTheme="majorHAnsi" w:cstheme="majorHAnsi"/>
              </w:rPr>
            </w:pPr>
          </w:p>
        </w:tc>
        <w:tc>
          <w:tcPr>
            <w:tcW w:w="1474" w:type="dxa"/>
          </w:tcPr>
          <w:p w14:paraId="57B3E3DA" w14:textId="77777777" w:rsidR="007A0B07" w:rsidRPr="00C92381" w:rsidRDefault="007A0B07" w:rsidP="006F187E">
            <w:pPr>
              <w:rPr>
                <w:rFonts w:asciiTheme="majorHAnsi" w:hAnsiTheme="majorHAnsi" w:cstheme="majorHAnsi"/>
              </w:rPr>
            </w:pPr>
          </w:p>
        </w:tc>
      </w:tr>
      <w:tr w:rsidR="007A0B07" w:rsidRPr="00C92381" w14:paraId="4A99C1DD" w14:textId="77777777" w:rsidTr="006F187E">
        <w:trPr>
          <w:trHeight w:val="227"/>
        </w:trPr>
        <w:tc>
          <w:tcPr>
            <w:tcW w:w="1474" w:type="dxa"/>
            <w:shd w:val="clear" w:color="auto" w:fill="A6A6A6" w:themeFill="background1" w:themeFillShade="A6"/>
            <w:vAlign w:val="center"/>
          </w:tcPr>
          <w:p w14:paraId="4790AFC1"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3</w:t>
            </w:r>
          </w:p>
          <w:p w14:paraId="14B369D0" w14:textId="77777777" w:rsidR="007A0B07" w:rsidRPr="00C92381" w:rsidRDefault="007A0B07" w:rsidP="006F187E">
            <w:pPr>
              <w:jc w:val="center"/>
              <w:rPr>
                <w:rFonts w:asciiTheme="majorHAnsi" w:hAnsiTheme="majorHAnsi" w:cstheme="majorHAnsi"/>
              </w:rPr>
            </w:pPr>
          </w:p>
        </w:tc>
        <w:tc>
          <w:tcPr>
            <w:tcW w:w="1474" w:type="dxa"/>
          </w:tcPr>
          <w:p w14:paraId="41EF1D37" w14:textId="77777777" w:rsidR="007A0B07" w:rsidRPr="00C92381" w:rsidRDefault="007A0B07" w:rsidP="006F187E">
            <w:pPr>
              <w:rPr>
                <w:rFonts w:asciiTheme="majorHAnsi" w:hAnsiTheme="majorHAnsi" w:cstheme="majorHAnsi"/>
              </w:rPr>
            </w:pPr>
          </w:p>
          <w:p w14:paraId="0D4099DB"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 xml:space="preserve"> </w:t>
            </w:r>
          </w:p>
          <w:p w14:paraId="025B15FE" w14:textId="77777777" w:rsidR="007A0B07" w:rsidRPr="00C92381" w:rsidRDefault="007A0B07" w:rsidP="006F187E">
            <w:pPr>
              <w:rPr>
                <w:rFonts w:asciiTheme="majorHAnsi" w:hAnsiTheme="majorHAnsi" w:cstheme="majorHAnsi"/>
              </w:rPr>
            </w:pPr>
          </w:p>
          <w:p w14:paraId="7B6763EC" w14:textId="77777777" w:rsidR="007A0B07" w:rsidRPr="00C92381" w:rsidRDefault="007A0B07" w:rsidP="006F187E">
            <w:pPr>
              <w:rPr>
                <w:rFonts w:asciiTheme="majorHAnsi" w:hAnsiTheme="majorHAnsi" w:cstheme="majorHAnsi"/>
              </w:rPr>
            </w:pPr>
          </w:p>
        </w:tc>
        <w:tc>
          <w:tcPr>
            <w:tcW w:w="1474" w:type="dxa"/>
          </w:tcPr>
          <w:p w14:paraId="48714CD9" w14:textId="77777777" w:rsidR="007A0B07" w:rsidRPr="00C92381" w:rsidRDefault="007A0B07" w:rsidP="006F187E">
            <w:pPr>
              <w:rPr>
                <w:rFonts w:asciiTheme="majorHAnsi" w:hAnsiTheme="majorHAnsi" w:cstheme="majorHAnsi"/>
              </w:rPr>
            </w:pPr>
          </w:p>
          <w:p w14:paraId="3D9DF1D4" w14:textId="77777777" w:rsidR="007A0B07" w:rsidRPr="00C92381" w:rsidRDefault="007A0B07" w:rsidP="006F187E">
            <w:pPr>
              <w:rPr>
                <w:rFonts w:asciiTheme="majorHAnsi" w:hAnsiTheme="majorHAnsi" w:cstheme="majorHAnsi"/>
              </w:rPr>
            </w:pPr>
          </w:p>
          <w:p w14:paraId="6F53396A" w14:textId="77777777" w:rsidR="007A0B07" w:rsidRPr="00C92381" w:rsidRDefault="007A0B07" w:rsidP="006F187E">
            <w:pPr>
              <w:rPr>
                <w:rFonts w:asciiTheme="majorHAnsi" w:hAnsiTheme="majorHAnsi" w:cstheme="majorHAnsi"/>
              </w:rPr>
            </w:pPr>
          </w:p>
          <w:p w14:paraId="66CE8AD2" w14:textId="77777777" w:rsidR="007A0B07" w:rsidRPr="00C92381" w:rsidRDefault="007A0B07" w:rsidP="006F187E">
            <w:pPr>
              <w:jc w:val="center"/>
              <w:rPr>
                <w:rFonts w:asciiTheme="majorHAnsi" w:hAnsiTheme="majorHAnsi" w:cstheme="majorHAnsi"/>
              </w:rPr>
            </w:pPr>
          </w:p>
        </w:tc>
        <w:tc>
          <w:tcPr>
            <w:tcW w:w="1474" w:type="dxa"/>
          </w:tcPr>
          <w:p w14:paraId="1CB0891C" w14:textId="77777777" w:rsidR="007A0B07" w:rsidRPr="00C92381" w:rsidRDefault="007A0B07" w:rsidP="006F187E">
            <w:pPr>
              <w:rPr>
                <w:rFonts w:asciiTheme="majorHAnsi" w:hAnsiTheme="majorHAnsi" w:cstheme="majorHAnsi"/>
              </w:rPr>
            </w:pPr>
          </w:p>
          <w:p w14:paraId="3B88C373"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 xml:space="preserve"> </w:t>
            </w:r>
          </w:p>
          <w:p w14:paraId="08BEE92C" w14:textId="77777777" w:rsidR="007A0B07" w:rsidRPr="00C92381" w:rsidRDefault="007A0B07" w:rsidP="006F187E">
            <w:pPr>
              <w:rPr>
                <w:rFonts w:asciiTheme="majorHAnsi" w:hAnsiTheme="majorHAnsi" w:cstheme="majorHAnsi"/>
              </w:rPr>
            </w:pPr>
          </w:p>
          <w:p w14:paraId="1F040106" w14:textId="77777777" w:rsidR="007A0B07" w:rsidRPr="00C92381" w:rsidRDefault="007A0B07" w:rsidP="006F187E">
            <w:pPr>
              <w:jc w:val="center"/>
              <w:rPr>
                <w:rFonts w:asciiTheme="majorHAnsi" w:hAnsiTheme="majorHAnsi" w:cstheme="majorHAnsi"/>
              </w:rPr>
            </w:pPr>
          </w:p>
        </w:tc>
        <w:tc>
          <w:tcPr>
            <w:tcW w:w="1474" w:type="dxa"/>
          </w:tcPr>
          <w:p w14:paraId="77A7F3F4" w14:textId="77777777" w:rsidR="007A0B07" w:rsidRPr="00C92381" w:rsidRDefault="007A0B07" w:rsidP="006F187E">
            <w:pPr>
              <w:rPr>
                <w:rFonts w:asciiTheme="majorHAnsi" w:hAnsiTheme="majorHAnsi" w:cstheme="majorHAnsi"/>
              </w:rPr>
            </w:pPr>
          </w:p>
          <w:p w14:paraId="0146E15D" w14:textId="77777777" w:rsidR="007A0B07" w:rsidRPr="00C92381" w:rsidRDefault="007A0B07" w:rsidP="006F187E">
            <w:pPr>
              <w:rPr>
                <w:rFonts w:asciiTheme="majorHAnsi" w:hAnsiTheme="majorHAnsi" w:cstheme="majorHAnsi"/>
              </w:rPr>
            </w:pPr>
          </w:p>
          <w:p w14:paraId="17405ADE" w14:textId="77777777" w:rsidR="007A0B07" w:rsidRPr="00C92381" w:rsidRDefault="007A0B07" w:rsidP="006F187E">
            <w:pPr>
              <w:rPr>
                <w:rFonts w:asciiTheme="majorHAnsi" w:hAnsiTheme="majorHAnsi" w:cstheme="majorHAnsi"/>
              </w:rPr>
            </w:pPr>
          </w:p>
          <w:p w14:paraId="1AEAC554" w14:textId="77777777" w:rsidR="007A0B07" w:rsidRPr="00C92381" w:rsidRDefault="007A0B07" w:rsidP="006F187E">
            <w:pPr>
              <w:jc w:val="center"/>
              <w:rPr>
                <w:rFonts w:asciiTheme="majorHAnsi" w:hAnsiTheme="majorHAnsi" w:cstheme="majorHAnsi"/>
              </w:rPr>
            </w:pPr>
          </w:p>
        </w:tc>
        <w:tc>
          <w:tcPr>
            <w:tcW w:w="1474" w:type="dxa"/>
          </w:tcPr>
          <w:p w14:paraId="3BA0DBDB" w14:textId="77777777" w:rsidR="007A0B07" w:rsidRPr="00C92381" w:rsidRDefault="007A0B07" w:rsidP="006F187E">
            <w:pPr>
              <w:rPr>
                <w:rFonts w:asciiTheme="majorHAnsi" w:hAnsiTheme="majorHAnsi" w:cstheme="majorHAnsi"/>
              </w:rPr>
            </w:pPr>
          </w:p>
          <w:p w14:paraId="251F2276" w14:textId="77777777" w:rsidR="007A0B07" w:rsidRPr="00C92381" w:rsidRDefault="007A0B07" w:rsidP="006F187E">
            <w:pPr>
              <w:rPr>
                <w:rFonts w:asciiTheme="majorHAnsi" w:hAnsiTheme="majorHAnsi" w:cstheme="majorHAnsi"/>
              </w:rPr>
            </w:pPr>
          </w:p>
          <w:p w14:paraId="3679C602" w14:textId="77777777" w:rsidR="007A0B07" w:rsidRPr="00C92381" w:rsidRDefault="007A0B07" w:rsidP="006F187E">
            <w:pPr>
              <w:rPr>
                <w:rFonts w:asciiTheme="majorHAnsi" w:hAnsiTheme="majorHAnsi" w:cstheme="majorHAnsi"/>
              </w:rPr>
            </w:pPr>
          </w:p>
          <w:p w14:paraId="78AE1CF4" w14:textId="77777777" w:rsidR="007A0B07" w:rsidRPr="00C92381" w:rsidRDefault="007A0B07" w:rsidP="006F187E">
            <w:pPr>
              <w:spacing w:line="259" w:lineRule="auto"/>
              <w:jc w:val="center"/>
              <w:rPr>
                <w:rFonts w:asciiTheme="majorHAnsi" w:hAnsiTheme="majorHAnsi" w:cstheme="majorHAnsi"/>
              </w:rPr>
            </w:pPr>
          </w:p>
        </w:tc>
      </w:tr>
      <w:tr w:rsidR="007A0B07" w:rsidRPr="00C92381" w14:paraId="7CFB8328" w14:textId="77777777" w:rsidTr="006F187E">
        <w:trPr>
          <w:trHeight w:val="227"/>
        </w:trPr>
        <w:tc>
          <w:tcPr>
            <w:tcW w:w="1474" w:type="dxa"/>
            <w:shd w:val="clear" w:color="auto" w:fill="A6A6A6" w:themeFill="background1" w:themeFillShade="A6"/>
            <w:vAlign w:val="center"/>
          </w:tcPr>
          <w:p w14:paraId="07AF13A1" w14:textId="77777777" w:rsidR="007A0B07" w:rsidRPr="00C92381" w:rsidRDefault="007A0B07" w:rsidP="006F187E">
            <w:pPr>
              <w:rPr>
                <w:rFonts w:asciiTheme="majorHAnsi" w:hAnsiTheme="majorHAnsi" w:cstheme="majorHAnsi"/>
              </w:rPr>
            </w:pPr>
          </w:p>
          <w:p w14:paraId="6290C0E2"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4</w:t>
            </w:r>
          </w:p>
          <w:p w14:paraId="66447D2F" w14:textId="77777777" w:rsidR="007A0B07" w:rsidRPr="00C92381" w:rsidRDefault="007A0B07" w:rsidP="006F187E">
            <w:pPr>
              <w:rPr>
                <w:rFonts w:asciiTheme="majorHAnsi" w:hAnsiTheme="majorHAnsi" w:cstheme="majorHAnsi"/>
              </w:rPr>
            </w:pPr>
          </w:p>
        </w:tc>
        <w:tc>
          <w:tcPr>
            <w:tcW w:w="1474" w:type="dxa"/>
          </w:tcPr>
          <w:p w14:paraId="6C83612B" w14:textId="77777777" w:rsidR="007A0B07" w:rsidRPr="00C92381" w:rsidRDefault="007A0B07" w:rsidP="006F187E">
            <w:pPr>
              <w:rPr>
                <w:rFonts w:asciiTheme="majorHAnsi" w:hAnsiTheme="majorHAnsi" w:cstheme="majorHAnsi"/>
              </w:rPr>
            </w:pPr>
          </w:p>
          <w:p w14:paraId="07339A72" w14:textId="77777777" w:rsidR="007A0B07" w:rsidRPr="00C92381" w:rsidRDefault="007A0B07" w:rsidP="006F187E">
            <w:pPr>
              <w:rPr>
                <w:rFonts w:asciiTheme="majorHAnsi" w:hAnsiTheme="majorHAnsi" w:cstheme="majorHAnsi"/>
              </w:rPr>
            </w:pPr>
          </w:p>
        </w:tc>
        <w:tc>
          <w:tcPr>
            <w:tcW w:w="1474" w:type="dxa"/>
          </w:tcPr>
          <w:p w14:paraId="61B8C993" w14:textId="77777777" w:rsidR="007A0B07" w:rsidRPr="00C92381" w:rsidRDefault="007A0B07" w:rsidP="006F187E">
            <w:pPr>
              <w:rPr>
                <w:rFonts w:asciiTheme="majorHAnsi" w:hAnsiTheme="majorHAnsi" w:cstheme="majorHAnsi"/>
              </w:rPr>
            </w:pPr>
          </w:p>
        </w:tc>
        <w:tc>
          <w:tcPr>
            <w:tcW w:w="1474" w:type="dxa"/>
          </w:tcPr>
          <w:p w14:paraId="0919F528" w14:textId="77777777" w:rsidR="007A0B07" w:rsidRPr="00C92381" w:rsidRDefault="007A0B07" w:rsidP="006F187E">
            <w:pPr>
              <w:rPr>
                <w:rFonts w:asciiTheme="majorHAnsi" w:hAnsiTheme="majorHAnsi" w:cstheme="majorHAnsi"/>
              </w:rPr>
            </w:pPr>
          </w:p>
        </w:tc>
        <w:tc>
          <w:tcPr>
            <w:tcW w:w="1474" w:type="dxa"/>
          </w:tcPr>
          <w:p w14:paraId="43DEB076" w14:textId="77777777" w:rsidR="007A0B07" w:rsidRPr="00C92381" w:rsidRDefault="007A0B07" w:rsidP="006F187E">
            <w:pPr>
              <w:rPr>
                <w:rFonts w:asciiTheme="majorHAnsi" w:hAnsiTheme="majorHAnsi" w:cstheme="majorHAnsi"/>
              </w:rPr>
            </w:pPr>
          </w:p>
        </w:tc>
        <w:tc>
          <w:tcPr>
            <w:tcW w:w="1474" w:type="dxa"/>
          </w:tcPr>
          <w:p w14:paraId="512469CB" w14:textId="77777777" w:rsidR="007A0B07" w:rsidRPr="00C92381" w:rsidRDefault="007A0B07" w:rsidP="006F187E">
            <w:pPr>
              <w:rPr>
                <w:rFonts w:asciiTheme="majorHAnsi" w:hAnsiTheme="majorHAnsi" w:cstheme="majorHAnsi"/>
              </w:rPr>
            </w:pPr>
          </w:p>
        </w:tc>
      </w:tr>
    </w:tbl>
    <w:p w14:paraId="57E3A3BE" w14:textId="77777777" w:rsidR="007A0B07" w:rsidRPr="00C92381" w:rsidRDefault="007A0B07" w:rsidP="007A0B07">
      <w:pPr>
        <w:rPr>
          <w:rFonts w:asciiTheme="majorHAnsi" w:hAnsiTheme="majorHAnsi" w:cstheme="majorHAnsi"/>
          <w:sz w:val="22"/>
          <w:szCs w:val="22"/>
        </w:rPr>
      </w:pPr>
    </w:p>
    <w:tbl>
      <w:tblPr>
        <w:tblStyle w:val="Tabelraster"/>
        <w:tblW w:w="8844" w:type="dxa"/>
        <w:tblLook w:val="04A0" w:firstRow="1" w:lastRow="0" w:firstColumn="1" w:lastColumn="0" w:noHBand="0" w:noVBand="1"/>
      </w:tblPr>
      <w:tblGrid>
        <w:gridCol w:w="1474"/>
        <w:gridCol w:w="1474"/>
        <w:gridCol w:w="1474"/>
        <w:gridCol w:w="1474"/>
        <w:gridCol w:w="1474"/>
        <w:gridCol w:w="1474"/>
      </w:tblGrid>
      <w:tr w:rsidR="007A0B07" w:rsidRPr="00C92381" w14:paraId="0F6D4AC3" w14:textId="77777777" w:rsidTr="006F187E">
        <w:trPr>
          <w:trHeight w:val="227"/>
        </w:trPr>
        <w:tc>
          <w:tcPr>
            <w:tcW w:w="1474" w:type="dxa"/>
          </w:tcPr>
          <w:p w14:paraId="530DA6EF"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Evaluatie</w:t>
            </w:r>
          </w:p>
        </w:tc>
        <w:tc>
          <w:tcPr>
            <w:tcW w:w="1474" w:type="dxa"/>
            <w:vAlign w:val="center"/>
          </w:tcPr>
          <w:p w14:paraId="4DCA02C7"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Maandag</w:t>
            </w:r>
          </w:p>
        </w:tc>
        <w:tc>
          <w:tcPr>
            <w:tcW w:w="1474" w:type="dxa"/>
            <w:vAlign w:val="center"/>
          </w:tcPr>
          <w:p w14:paraId="59D971F8"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Dinsdag</w:t>
            </w:r>
          </w:p>
        </w:tc>
        <w:tc>
          <w:tcPr>
            <w:tcW w:w="1474" w:type="dxa"/>
            <w:vAlign w:val="center"/>
          </w:tcPr>
          <w:p w14:paraId="05F62398"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Woensdag</w:t>
            </w:r>
          </w:p>
        </w:tc>
        <w:tc>
          <w:tcPr>
            <w:tcW w:w="1474" w:type="dxa"/>
            <w:vAlign w:val="center"/>
          </w:tcPr>
          <w:p w14:paraId="4EC0324B"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Donderdag</w:t>
            </w:r>
          </w:p>
        </w:tc>
        <w:tc>
          <w:tcPr>
            <w:tcW w:w="1474" w:type="dxa"/>
          </w:tcPr>
          <w:p w14:paraId="3E564A4D"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Vrijdag</w:t>
            </w:r>
          </w:p>
        </w:tc>
      </w:tr>
      <w:tr w:rsidR="007A0B07" w:rsidRPr="00C92381" w14:paraId="52C08B15" w14:textId="77777777" w:rsidTr="006F187E">
        <w:trPr>
          <w:trHeight w:val="1071"/>
        </w:trPr>
        <w:tc>
          <w:tcPr>
            <w:tcW w:w="1474" w:type="dxa"/>
            <w:shd w:val="clear" w:color="auto" w:fill="A6A6A6" w:themeFill="background1" w:themeFillShade="A6"/>
            <w:vAlign w:val="center"/>
          </w:tcPr>
          <w:p w14:paraId="6ED9C5B2"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1</w:t>
            </w:r>
          </w:p>
        </w:tc>
        <w:tc>
          <w:tcPr>
            <w:tcW w:w="1474" w:type="dxa"/>
          </w:tcPr>
          <w:p w14:paraId="338239F9" w14:textId="77777777" w:rsidR="007A0B07" w:rsidRPr="00C92381" w:rsidRDefault="007A0B07" w:rsidP="006F187E">
            <w:pPr>
              <w:rPr>
                <w:rFonts w:asciiTheme="majorHAnsi" w:hAnsiTheme="majorHAnsi" w:cstheme="majorHAnsi"/>
              </w:rPr>
            </w:pPr>
          </w:p>
          <w:p w14:paraId="25F6C61F" w14:textId="77777777" w:rsidR="007A0B07" w:rsidRPr="00C92381" w:rsidRDefault="007A0B07" w:rsidP="006F187E">
            <w:pPr>
              <w:rPr>
                <w:rFonts w:asciiTheme="majorHAnsi" w:hAnsiTheme="majorHAnsi" w:cstheme="majorHAnsi"/>
              </w:rPr>
            </w:pPr>
          </w:p>
          <w:p w14:paraId="071B63BD" w14:textId="77777777" w:rsidR="007A0B07" w:rsidRPr="00C92381" w:rsidRDefault="007A0B07" w:rsidP="006F187E">
            <w:pPr>
              <w:rPr>
                <w:rFonts w:asciiTheme="majorHAnsi" w:hAnsiTheme="majorHAnsi" w:cstheme="majorHAnsi"/>
              </w:rPr>
            </w:pPr>
          </w:p>
        </w:tc>
        <w:tc>
          <w:tcPr>
            <w:tcW w:w="1474" w:type="dxa"/>
          </w:tcPr>
          <w:p w14:paraId="40CE0048" w14:textId="77777777" w:rsidR="007A0B07" w:rsidRPr="00C92381" w:rsidRDefault="007A0B07" w:rsidP="006F187E">
            <w:pPr>
              <w:rPr>
                <w:rFonts w:asciiTheme="majorHAnsi" w:hAnsiTheme="majorHAnsi" w:cstheme="majorHAnsi"/>
              </w:rPr>
            </w:pPr>
          </w:p>
          <w:p w14:paraId="39EDB3F5" w14:textId="77777777" w:rsidR="007A0B07" w:rsidRPr="00C92381" w:rsidRDefault="007A0B07" w:rsidP="006F187E">
            <w:pPr>
              <w:rPr>
                <w:rFonts w:asciiTheme="majorHAnsi" w:hAnsiTheme="majorHAnsi" w:cstheme="majorHAnsi"/>
              </w:rPr>
            </w:pPr>
          </w:p>
          <w:p w14:paraId="6F1D83C2" w14:textId="77777777" w:rsidR="007A0B07" w:rsidRPr="00C92381" w:rsidRDefault="007A0B07" w:rsidP="006F187E">
            <w:pPr>
              <w:rPr>
                <w:rFonts w:asciiTheme="majorHAnsi" w:hAnsiTheme="majorHAnsi" w:cstheme="majorHAnsi"/>
              </w:rPr>
            </w:pPr>
          </w:p>
        </w:tc>
        <w:tc>
          <w:tcPr>
            <w:tcW w:w="1474" w:type="dxa"/>
          </w:tcPr>
          <w:p w14:paraId="5A54ADCC" w14:textId="77777777" w:rsidR="007A0B07" w:rsidRPr="00C92381" w:rsidRDefault="007A0B07" w:rsidP="006F187E">
            <w:pPr>
              <w:rPr>
                <w:rFonts w:asciiTheme="majorHAnsi" w:hAnsiTheme="majorHAnsi" w:cstheme="majorHAnsi"/>
              </w:rPr>
            </w:pPr>
          </w:p>
        </w:tc>
        <w:tc>
          <w:tcPr>
            <w:tcW w:w="1474" w:type="dxa"/>
          </w:tcPr>
          <w:p w14:paraId="7D9C62EB" w14:textId="77777777" w:rsidR="007A0B07" w:rsidRPr="00C92381" w:rsidRDefault="007A0B07" w:rsidP="006F187E">
            <w:pPr>
              <w:rPr>
                <w:rFonts w:asciiTheme="majorHAnsi" w:hAnsiTheme="majorHAnsi" w:cstheme="majorHAnsi"/>
              </w:rPr>
            </w:pPr>
          </w:p>
        </w:tc>
        <w:tc>
          <w:tcPr>
            <w:tcW w:w="1474" w:type="dxa"/>
          </w:tcPr>
          <w:p w14:paraId="738BBC37" w14:textId="77777777" w:rsidR="007A0B07" w:rsidRPr="00C92381" w:rsidRDefault="007A0B07" w:rsidP="006F187E">
            <w:pPr>
              <w:rPr>
                <w:rFonts w:asciiTheme="majorHAnsi" w:hAnsiTheme="majorHAnsi" w:cstheme="majorHAnsi"/>
              </w:rPr>
            </w:pPr>
          </w:p>
        </w:tc>
      </w:tr>
      <w:tr w:rsidR="007A0B07" w:rsidRPr="00C92381" w14:paraId="0A7DD22A" w14:textId="77777777" w:rsidTr="006F187E">
        <w:trPr>
          <w:trHeight w:val="227"/>
        </w:trPr>
        <w:tc>
          <w:tcPr>
            <w:tcW w:w="1474" w:type="dxa"/>
            <w:shd w:val="clear" w:color="auto" w:fill="A6A6A6" w:themeFill="background1" w:themeFillShade="A6"/>
            <w:vAlign w:val="center"/>
          </w:tcPr>
          <w:p w14:paraId="3FA47D45"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2</w:t>
            </w:r>
          </w:p>
          <w:p w14:paraId="24669556" w14:textId="77777777" w:rsidR="007A0B07" w:rsidRPr="00C92381" w:rsidRDefault="007A0B07" w:rsidP="006F187E">
            <w:pPr>
              <w:jc w:val="center"/>
              <w:rPr>
                <w:rFonts w:asciiTheme="majorHAnsi" w:hAnsiTheme="majorHAnsi" w:cstheme="majorHAnsi"/>
              </w:rPr>
            </w:pPr>
          </w:p>
        </w:tc>
        <w:tc>
          <w:tcPr>
            <w:tcW w:w="1474" w:type="dxa"/>
          </w:tcPr>
          <w:p w14:paraId="0E7BD2D8" w14:textId="77777777" w:rsidR="007A0B07" w:rsidRPr="00C92381" w:rsidRDefault="007A0B07" w:rsidP="006F187E">
            <w:pPr>
              <w:rPr>
                <w:rFonts w:asciiTheme="majorHAnsi" w:hAnsiTheme="majorHAnsi" w:cstheme="majorHAnsi"/>
              </w:rPr>
            </w:pPr>
          </w:p>
          <w:p w14:paraId="3F5470B3" w14:textId="77777777" w:rsidR="007A0B07" w:rsidRPr="00C92381" w:rsidRDefault="007A0B07" w:rsidP="006F187E">
            <w:pPr>
              <w:rPr>
                <w:rFonts w:asciiTheme="majorHAnsi" w:hAnsiTheme="majorHAnsi" w:cstheme="majorHAnsi"/>
              </w:rPr>
            </w:pPr>
          </w:p>
          <w:p w14:paraId="257460C4" w14:textId="77777777" w:rsidR="007A0B07" w:rsidRPr="00C92381" w:rsidRDefault="007A0B07" w:rsidP="006F187E">
            <w:pPr>
              <w:rPr>
                <w:rFonts w:asciiTheme="majorHAnsi" w:hAnsiTheme="majorHAnsi" w:cstheme="majorHAnsi"/>
              </w:rPr>
            </w:pPr>
          </w:p>
          <w:p w14:paraId="7CB0FB98" w14:textId="77777777" w:rsidR="007A0B07" w:rsidRPr="00C92381" w:rsidRDefault="007A0B07" w:rsidP="006F187E">
            <w:pPr>
              <w:rPr>
                <w:rFonts w:asciiTheme="majorHAnsi" w:hAnsiTheme="majorHAnsi" w:cstheme="majorHAnsi"/>
              </w:rPr>
            </w:pPr>
          </w:p>
        </w:tc>
        <w:tc>
          <w:tcPr>
            <w:tcW w:w="1474" w:type="dxa"/>
          </w:tcPr>
          <w:p w14:paraId="2CB0DF7F" w14:textId="77777777" w:rsidR="007A0B07" w:rsidRPr="00C92381" w:rsidRDefault="007A0B07" w:rsidP="006F187E">
            <w:pPr>
              <w:rPr>
                <w:rFonts w:asciiTheme="majorHAnsi" w:hAnsiTheme="majorHAnsi" w:cstheme="majorHAnsi"/>
              </w:rPr>
            </w:pPr>
          </w:p>
        </w:tc>
        <w:tc>
          <w:tcPr>
            <w:tcW w:w="1474" w:type="dxa"/>
          </w:tcPr>
          <w:p w14:paraId="187AC68F" w14:textId="77777777" w:rsidR="007A0B07" w:rsidRPr="00C92381" w:rsidRDefault="007A0B07" w:rsidP="006F187E">
            <w:pPr>
              <w:rPr>
                <w:rFonts w:asciiTheme="majorHAnsi" w:hAnsiTheme="majorHAnsi" w:cstheme="majorHAnsi"/>
              </w:rPr>
            </w:pPr>
          </w:p>
        </w:tc>
        <w:tc>
          <w:tcPr>
            <w:tcW w:w="1474" w:type="dxa"/>
          </w:tcPr>
          <w:p w14:paraId="39201100" w14:textId="77777777" w:rsidR="007A0B07" w:rsidRPr="00C92381" w:rsidRDefault="007A0B07" w:rsidP="006F187E">
            <w:pPr>
              <w:rPr>
                <w:rFonts w:asciiTheme="majorHAnsi" w:hAnsiTheme="majorHAnsi" w:cstheme="majorHAnsi"/>
              </w:rPr>
            </w:pPr>
          </w:p>
        </w:tc>
        <w:tc>
          <w:tcPr>
            <w:tcW w:w="1474" w:type="dxa"/>
          </w:tcPr>
          <w:p w14:paraId="1E38F78E" w14:textId="77777777" w:rsidR="007A0B07" w:rsidRPr="00C92381" w:rsidRDefault="007A0B07" w:rsidP="006F187E">
            <w:pPr>
              <w:rPr>
                <w:rFonts w:asciiTheme="majorHAnsi" w:hAnsiTheme="majorHAnsi" w:cstheme="majorHAnsi"/>
              </w:rPr>
            </w:pPr>
          </w:p>
        </w:tc>
      </w:tr>
      <w:tr w:rsidR="007A0B07" w:rsidRPr="00C92381" w14:paraId="25A48648" w14:textId="77777777" w:rsidTr="006F187E">
        <w:trPr>
          <w:trHeight w:val="227"/>
        </w:trPr>
        <w:tc>
          <w:tcPr>
            <w:tcW w:w="1474" w:type="dxa"/>
            <w:shd w:val="clear" w:color="auto" w:fill="A6A6A6" w:themeFill="background1" w:themeFillShade="A6"/>
            <w:vAlign w:val="center"/>
          </w:tcPr>
          <w:p w14:paraId="17F444FD"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3</w:t>
            </w:r>
          </w:p>
          <w:p w14:paraId="11076C70" w14:textId="77777777" w:rsidR="007A0B07" w:rsidRPr="00C92381" w:rsidRDefault="007A0B07" w:rsidP="006F187E">
            <w:pPr>
              <w:jc w:val="center"/>
              <w:rPr>
                <w:rFonts w:asciiTheme="majorHAnsi" w:hAnsiTheme="majorHAnsi" w:cstheme="majorHAnsi"/>
              </w:rPr>
            </w:pPr>
          </w:p>
        </w:tc>
        <w:tc>
          <w:tcPr>
            <w:tcW w:w="1474" w:type="dxa"/>
          </w:tcPr>
          <w:p w14:paraId="64D7C5F3" w14:textId="77777777" w:rsidR="007A0B07" w:rsidRPr="00C92381" w:rsidRDefault="007A0B07" w:rsidP="006F187E">
            <w:pPr>
              <w:rPr>
                <w:rFonts w:asciiTheme="majorHAnsi" w:hAnsiTheme="majorHAnsi" w:cstheme="majorHAnsi"/>
              </w:rPr>
            </w:pPr>
          </w:p>
          <w:p w14:paraId="44D1DD22"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 xml:space="preserve"> </w:t>
            </w:r>
          </w:p>
          <w:p w14:paraId="421D43BC" w14:textId="77777777" w:rsidR="007A0B07" w:rsidRPr="00C92381" w:rsidRDefault="007A0B07" w:rsidP="006F187E">
            <w:pPr>
              <w:rPr>
                <w:rFonts w:asciiTheme="majorHAnsi" w:hAnsiTheme="majorHAnsi" w:cstheme="majorHAnsi"/>
              </w:rPr>
            </w:pPr>
          </w:p>
          <w:p w14:paraId="77BC49BA" w14:textId="77777777" w:rsidR="007A0B07" w:rsidRPr="00C92381" w:rsidRDefault="007A0B07" w:rsidP="006F187E">
            <w:pPr>
              <w:rPr>
                <w:rFonts w:asciiTheme="majorHAnsi" w:hAnsiTheme="majorHAnsi" w:cstheme="majorHAnsi"/>
              </w:rPr>
            </w:pPr>
          </w:p>
        </w:tc>
        <w:tc>
          <w:tcPr>
            <w:tcW w:w="1474" w:type="dxa"/>
          </w:tcPr>
          <w:p w14:paraId="0D655AE3" w14:textId="77777777" w:rsidR="007A0B07" w:rsidRPr="00C92381" w:rsidRDefault="007A0B07" w:rsidP="006F187E">
            <w:pPr>
              <w:rPr>
                <w:rFonts w:asciiTheme="majorHAnsi" w:hAnsiTheme="majorHAnsi" w:cstheme="majorHAnsi"/>
              </w:rPr>
            </w:pPr>
          </w:p>
          <w:p w14:paraId="045C62C0" w14:textId="77777777" w:rsidR="007A0B07" w:rsidRPr="00C92381" w:rsidRDefault="007A0B07" w:rsidP="006F187E">
            <w:pPr>
              <w:rPr>
                <w:rFonts w:asciiTheme="majorHAnsi" w:hAnsiTheme="majorHAnsi" w:cstheme="majorHAnsi"/>
              </w:rPr>
            </w:pPr>
          </w:p>
          <w:p w14:paraId="674520A3" w14:textId="77777777" w:rsidR="007A0B07" w:rsidRPr="00C92381" w:rsidRDefault="007A0B07" w:rsidP="006F187E">
            <w:pPr>
              <w:rPr>
                <w:rFonts w:asciiTheme="majorHAnsi" w:hAnsiTheme="majorHAnsi" w:cstheme="majorHAnsi"/>
              </w:rPr>
            </w:pPr>
          </w:p>
          <w:p w14:paraId="6201F297" w14:textId="77777777" w:rsidR="007A0B07" w:rsidRPr="00C92381" w:rsidRDefault="007A0B07" w:rsidP="006F187E">
            <w:pPr>
              <w:jc w:val="center"/>
              <w:rPr>
                <w:rFonts w:asciiTheme="majorHAnsi" w:hAnsiTheme="majorHAnsi" w:cstheme="majorHAnsi"/>
              </w:rPr>
            </w:pPr>
          </w:p>
        </w:tc>
        <w:tc>
          <w:tcPr>
            <w:tcW w:w="1474" w:type="dxa"/>
          </w:tcPr>
          <w:p w14:paraId="7FC481D7" w14:textId="77777777" w:rsidR="007A0B07" w:rsidRPr="00C92381" w:rsidRDefault="007A0B07" w:rsidP="006F187E">
            <w:pPr>
              <w:rPr>
                <w:rFonts w:asciiTheme="majorHAnsi" w:hAnsiTheme="majorHAnsi" w:cstheme="majorHAnsi"/>
              </w:rPr>
            </w:pPr>
          </w:p>
          <w:p w14:paraId="30B60008" w14:textId="77777777" w:rsidR="007A0B07" w:rsidRPr="00C92381" w:rsidRDefault="007A0B07" w:rsidP="006F187E">
            <w:pPr>
              <w:rPr>
                <w:rFonts w:asciiTheme="majorHAnsi" w:hAnsiTheme="majorHAnsi" w:cstheme="majorHAnsi"/>
              </w:rPr>
            </w:pPr>
            <w:r w:rsidRPr="00C92381">
              <w:rPr>
                <w:rFonts w:asciiTheme="majorHAnsi" w:hAnsiTheme="majorHAnsi" w:cstheme="majorHAnsi"/>
              </w:rPr>
              <w:t xml:space="preserve"> </w:t>
            </w:r>
          </w:p>
          <w:p w14:paraId="512BEE2C" w14:textId="77777777" w:rsidR="007A0B07" w:rsidRPr="00C92381" w:rsidRDefault="007A0B07" w:rsidP="006F187E">
            <w:pPr>
              <w:rPr>
                <w:rFonts w:asciiTheme="majorHAnsi" w:hAnsiTheme="majorHAnsi" w:cstheme="majorHAnsi"/>
              </w:rPr>
            </w:pPr>
          </w:p>
          <w:p w14:paraId="1D5D01D3" w14:textId="77777777" w:rsidR="007A0B07" w:rsidRPr="00C92381" w:rsidRDefault="007A0B07" w:rsidP="006F187E">
            <w:pPr>
              <w:jc w:val="center"/>
              <w:rPr>
                <w:rFonts w:asciiTheme="majorHAnsi" w:hAnsiTheme="majorHAnsi" w:cstheme="majorHAnsi"/>
              </w:rPr>
            </w:pPr>
          </w:p>
        </w:tc>
        <w:tc>
          <w:tcPr>
            <w:tcW w:w="1474" w:type="dxa"/>
          </w:tcPr>
          <w:p w14:paraId="141BCE73" w14:textId="77777777" w:rsidR="007A0B07" w:rsidRPr="00C92381" w:rsidRDefault="007A0B07" w:rsidP="006F187E">
            <w:pPr>
              <w:rPr>
                <w:rFonts w:asciiTheme="majorHAnsi" w:hAnsiTheme="majorHAnsi" w:cstheme="majorHAnsi"/>
              </w:rPr>
            </w:pPr>
          </w:p>
          <w:p w14:paraId="09CBE09B" w14:textId="77777777" w:rsidR="007A0B07" w:rsidRPr="00C92381" w:rsidRDefault="007A0B07" w:rsidP="006F187E">
            <w:pPr>
              <w:rPr>
                <w:rFonts w:asciiTheme="majorHAnsi" w:hAnsiTheme="majorHAnsi" w:cstheme="majorHAnsi"/>
              </w:rPr>
            </w:pPr>
          </w:p>
          <w:p w14:paraId="6D745114" w14:textId="77777777" w:rsidR="007A0B07" w:rsidRPr="00C92381" w:rsidRDefault="007A0B07" w:rsidP="006F187E">
            <w:pPr>
              <w:rPr>
                <w:rFonts w:asciiTheme="majorHAnsi" w:hAnsiTheme="majorHAnsi" w:cstheme="majorHAnsi"/>
              </w:rPr>
            </w:pPr>
          </w:p>
          <w:p w14:paraId="22576401" w14:textId="77777777" w:rsidR="007A0B07" w:rsidRPr="00C92381" w:rsidRDefault="007A0B07" w:rsidP="006F187E">
            <w:pPr>
              <w:jc w:val="center"/>
              <w:rPr>
                <w:rFonts w:asciiTheme="majorHAnsi" w:hAnsiTheme="majorHAnsi" w:cstheme="majorHAnsi"/>
              </w:rPr>
            </w:pPr>
          </w:p>
        </w:tc>
        <w:tc>
          <w:tcPr>
            <w:tcW w:w="1474" w:type="dxa"/>
          </w:tcPr>
          <w:p w14:paraId="0DA43808" w14:textId="77777777" w:rsidR="007A0B07" w:rsidRPr="00C92381" w:rsidRDefault="007A0B07" w:rsidP="006F187E">
            <w:pPr>
              <w:rPr>
                <w:rFonts w:asciiTheme="majorHAnsi" w:hAnsiTheme="majorHAnsi" w:cstheme="majorHAnsi"/>
              </w:rPr>
            </w:pPr>
          </w:p>
          <w:p w14:paraId="70065130" w14:textId="77777777" w:rsidR="007A0B07" w:rsidRPr="00C92381" w:rsidRDefault="007A0B07" w:rsidP="006F187E">
            <w:pPr>
              <w:rPr>
                <w:rFonts w:asciiTheme="majorHAnsi" w:hAnsiTheme="majorHAnsi" w:cstheme="majorHAnsi"/>
              </w:rPr>
            </w:pPr>
          </w:p>
          <w:p w14:paraId="3D6586D0" w14:textId="77777777" w:rsidR="007A0B07" w:rsidRPr="00C92381" w:rsidRDefault="007A0B07" w:rsidP="006F187E">
            <w:pPr>
              <w:rPr>
                <w:rFonts w:asciiTheme="majorHAnsi" w:hAnsiTheme="majorHAnsi" w:cstheme="majorHAnsi"/>
              </w:rPr>
            </w:pPr>
          </w:p>
          <w:p w14:paraId="7AF1B472" w14:textId="77777777" w:rsidR="007A0B07" w:rsidRPr="00C92381" w:rsidRDefault="007A0B07" w:rsidP="006F187E">
            <w:pPr>
              <w:spacing w:line="259" w:lineRule="auto"/>
              <w:jc w:val="center"/>
              <w:rPr>
                <w:rFonts w:asciiTheme="majorHAnsi" w:hAnsiTheme="majorHAnsi" w:cstheme="majorHAnsi"/>
              </w:rPr>
            </w:pPr>
          </w:p>
        </w:tc>
      </w:tr>
      <w:tr w:rsidR="007A0B07" w:rsidRPr="00C92381" w14:paraId="7054A8D5" w14:textId="77777777" w:rsidTr="006F187E">
        <w:trPr>
          <w:trHeight w:val="227"/>
        </w:trPr>
        <w:tc>
          <w:tcPr>
            <w:tcW w:w="1474" w:type="dxa"/>
            <w:shd w:val="clear" w:color="auto" w:fill="A6A6A6" w:themeFill="background1" w:themeFillShade="A6"/>
            <w:vAlign w:val="center"/>
          </w:tcPr>
          <w:p w14:paraId="33C03E37" w14:textId="77777777" w:rsidR="007A0B07" w:rsidRPr="00C92381" w:rsidRDefault="007A0B07" w:rsidP="006F187E">
            <w:pPr>
              <w:rPr>
                <w:rFonts w:asciiTheme="majorHAnsi" w:hAnsiTheme="majorHAnsi" w:cstheme="majorHAnsi"/>
              </w:rPr>
            </w:pPr>
          </w:p>
          <w:p w14:paraId="711F9773" w14:textId="77777777" w:rsidR="007A0B07" w:rsidRPr="00C92381" w:rsidRDefault="007A0B07" w:rsidP="006F187E">
            <w:pPr>
              <w:jc w:val="center"/>
              <w:rPr>
                <w:rFonts w:asciiTheme="majorHAnsi" w:hAnsiTheme="majorHAnsi" w:cstheme="majorHAnsi"/>
              </w:rPr>
            </w:pPr>
            <w:r w:rsidRPr="00C92381">
              <w:rPr>
                <w:rFonts w:asciiTheme="majorHAnsi" w:hAnsiTheme="majorHAnsi" w:cstheme="majorHAnsi"/>
              </w:rPr>
              <w:t>Kleine kring 4</w:t>
            </w:r>
          </w:p>
          <w:p w14:paraId="6401FDF4" w14:textId="77777777" w:rsidR="007A0B07" w:rsidRPr="00C92381" w:rsidRDefault="007A0B07" w:rsidP="006F187E">
            <w:pPr>
              <w:rPr>
                <w:rFonts w:asciiTheme="majorHAnsi" w:hAnsiTheme="majorHAnsi" w:cstheme="majorHAnsi"/>
              </w:rPr>
            </w:pPr>
          </w:p>
        </w:tc>
        <w:tc>
          <w:tcPr>
            <w:tcW w:w="1474" w:type="dxa"/>
          </w:tcPr>
          <w:p w14:paraId="3B785820" w14:textId="77777777" w:rsidR="007A0B07" w:rsidRPr="00C92381" w:rsidRDefault="007A0B07" w:rsidP="006F187E">
            <w:pPr>
              <w:rPr>
                <w:rFonts w:asciiTheme="majorHAnsi" w:hAnsiTheme="majorHAnsi" w:cstheme="majorHAnsi"/>
              </w:rPr>
            </w:pPr>
          </w:p>
          <w:p w14:paraId="12D99F57" w14:textId="77777777" w:rsidR="007A0B07" w:rsidRPr="00C92381" w:rsidRDefault="007A0B07" w:rsidP="006F187E">
            <w:pPr>
              <w:rPr>
                <w:rFonts w:asciiTheme="majorHAnsi" w:hAnsiTheme="majorHAnsi" w:cstheme="majorHAnsi"/>
              </w:rPr>
            </w:pPr>
          </w:p>
        </w:tc>
        <w:tc>
          <w:tcPr>
            <w:tcW w:w="1474" w:type="dxa"/>
          </w:tcPr>
          <w:p w14:paraId="41C28CAB" w14:textId="77777777" w:rsidR="007A0B07" w:rsidRPr="00C92381" w:rsidRDefault="007A0B07" w:rsidP="006F187E">
            <w:pPr>
              <w:rPr>
                <w:rFonts w:asciiTheme="majorHAnsi" w:hAnsiTheme="majorHAnsi" w:cstheme="majorHAnsi"/>
              </w:rPr>
            </w:pPr>
          </w:p>
        </w:tc>
        <w:tc>
          <w:tcPr>
            <w:tcW w:w="1474" w:type="dxa"/>
          </w:tcPr>
          <w:p w14:paraId="5F9B6193" w14:textId="77777777" w:rsidR="007A0B07" w:rsidRPr="00C92381" w:rsidRDefault="007A0B07" w:rsidP="006F187E">
            <w:pPr>
              <w:rPr>
                <w:rFonts w:asciiTheme="majorHAnsi" w:hAnsiTheme="majorHAnsi" w:cstheme="majorHAnsi"/>
              </w:rPr>
            </w:pPr>
          </w:p>
        </w:tc>
        <w:tc>
          <w:tcPr>
            <w:tcW w:w="1474" w:type="dxa"/>
          </w:tcPr>
          <w:p w14:paraId="66FB1BFE" w14:textId="77777777" w:rsidR="007A0B07" w:rsidRPr="00C92381" w:rsidRDefault="007A0B07" w:rsidP="006F187E">
            <w:pPr>
              <w:rPr>
                <w:rFonts w:asciiTheme="majorHAnsi" w:hAnsiTheme="majorHAnsi" w:cstheme="majorHAnsi"/>
              </w:rPr>
            </w:pPr>
          </w:p>
        </w:tc>
        <w:tc>
          <w:tcPr>
            <w:tcW w:w="1474" w:type="dxa"/>
          </w:tcPr>
          <w:p w14:paraId="4A6DC613" w14:textId="77777777" w:rsidR="007A0B07" w:rsidRPr="00C92381" w:rsidRDefault="007A0B07" w:rsidP="006F187E">
            <w:pPr>
              <w:rPr>
                <w:rFonts w:asciiTheme="majorHAnsi" w:hAnsiTheme="majorHAnsi" w:cstheme="majorHAnsi"/>
              </w:rPr>
            </w:pPr>
          </w:p>
        </w:tc>
      </w:tr>
    </w:tbl>
    <w:p w14:paraId="7ADDDCBA" w14:textId="77777777" w:rsidR="007A0B07" w:rsidRPr="00C92381" w:rsidRDefault="007A0B07" w:rsidP="007A0B07">
      <w:pPr>
        <w:rPr>
          <w:rFonts w:asciiTheme="majorHAnsi" w:hAnsiTheme="majorHAnsi" w:cstheme="majorHAnsi"/>
          <w:sz w:val="22"/>
          <w:szCs w:val="22"/>
        </w:rPr>
      </w:pPr>
    </w:p>
    <w:p w14:paraId="2C69B466" w14:textId="77777777" w:rsidR="007A0B07" w:rsidRPr="00C92381" w:rsidRDefault="007A0B07" w:rsidP="007A0B07">
      <w:pPr>
        <w:rPr>
          <w:rFonts w:asciiTheme="majorHAnsi" w:hAnsiTheme="majorHAnsi" w:cstheme="majorHAnsi"/>
          <w:sz w:val="22"/>
          <w:szCs w:val="22"/>
        </w:rPr>
      </w:pPr>
    </w:p>
    <w:p w14:paraId="4E8A8A23" w14:textId="77777777" w:rsidR="007A0B07" w:rsidRPr="007A0B07" w:rsidRDefault="007A0B07" w:rsidP="007A0B07">
      <w:pPr>
        <w:rPr>
          <w:rFonts w:asciiTheme="majorHAnsi" w:hAnsiTheme="majorHAnsi" w:cstheme="majorHAnsi"/>
          <w:sz w:val="22"/>
          <w:szCs w:val="22"/>
        </w:rPr>
      </w:pPr>
    </w:p>
    <w:p w14:paraId="535A9785" w14:textId="77777777" w:rsidR="00C67073" w:rsidRDefault="00C67073">
      <w:pPr>
        <w:rPr>
          <w:rFonts w:asciiTheme="majorHAnsi" w:hAnsiTheme="majorHAnsi" w:cstheme="majorHAnsi"/>
          <w:sz w:val="22"/>
          <w:szCs w:val="22"/>
        </w:rPr>
      </w:pPr>
    </w:p>
    <w:p w14:paraId="51079E8A" w14:textId="77777777" w:rsidR="00C67073" w:rsidRDefault="00C67073">
      <w:pPr>
        <w:rPr>
          <w:rFonts w:asciiTheme="majorHAnsi" w:hAnsiTheme="majorHAnsi" w:cstheme="majorHAnsi"/>
          <w:sz w:val="22"/>
          <w:szCs w:val="22"/>
        </w:rPr>
      </w:pPr>
    </w:p>
    <w:p w14:paraId="0FD7A8F8" w14:textId="77777777" w:rsidR="00C67073" w:rsidRDefault="00C67073">
      <w:pPr>
        <w:rPr>
          <w:rFonts w:asciiTheme="majorHAnsi" w:hAnsiTheme="majorHAnsi" w:cstheme="majorHAnsi"/>
          <w:sz w:val="22"/>
          <w:szCs w:val="22"/>
        </w:rPr>
      </w:pPr>
    </w:p>
    <w:p w14:paraId="75A3D613" w14:textId="34E46F37" w:rsidR="00147018" w:rsidRPr="00C92381" w:rsidRDefault="003A7C14" w:rsidP="00415754">
      <w:pPr>
        <w:pStyle w:val="Kop1"/>
      </w:pPr>
      <w:bookmarkStart w:id="16" w:name="_Toc7897830"/>
      <w:r>
        <w:t>T</w:t>
      </w:r>
      <w:r w:rsidR="00415754">
        <w:t>hema uitvoering</w:t>
      </w:r>
      <w:bookmarkEnd w:id="16"/>
      <w:r w:rsidR="00415754">
        <w:t xml:space="preserve"> </w:t>
      </w:r>
    </w:p>
    <w:p w14:paraId="19F1ECAC" w14:textId="62E2B1D9" w:rsidR="00147018" w:rsidRDefault="00147018">
      <w:pPr>
        <w:rPr>
          <w:rFonts w:asciiTheme="majorHAnsi" w:hAnsiTheme="majorHAnsi" w:cstheme="majorHAnsi"/>
          <w:sz w:val="22"/>
          <w:szCs w:val="22"/>
        </w:rPr>
      </w:pPr>
    </w:p>
    <w:p w14:paraId="2DCDBAF5" w14:textId="3FE22812" w:rsidR="00E6340D" w:rsidRPr="00C92381" w:rsidRDefault="00E6340D" w:rsidP="00E6340D">
      <w:pPr>
        <w:pStyle w:val="Kop2"/>
      </w:pPr>
      <w:bookmarkStart w:id="17" w:name="_Toc7897831"/>
      <w:r>
        <w:t>Start van het thema</w:t>
      </w:r>
      <w:bookmarkEnd w:id="17"/>
    </w:p>
    <w:p w14:paraId="01C11586" w14:textId="7B7733E3" w:rsidR="000A6832" w:rsidRPr="00C92381" w:rsidRDefault="00412F0D" w:rsidP="000A6832">
      <w:pPr>
        <w:pStyle w:val="Lijstalinea"/>
        <w:numPr>
          <w:ilvl w:val="0"/>
          <w:numId w:val="4"/>
        </w:numPr>
        <w:rPr>
          <w:rFonts w:asciiTheme="majorHAnsi" w:hAnsiTheme="majorHAnsi" w:cstheme="majorHAnsi"/>
          <w:sz w:val="22"/>
          <w:szCs w:val="22"/>
        </w:rPr>
      </w:pPr>
      <w:r>
        <w:rPr>
          <w:rFonts w:asciiTheme="majorHAnsi" w:hAnsiTheme="majorHAnsi" w:cstheme="majorHAnsi"/>
          <w:sz w:val="22"/>
          <w:szCs w:val="22"/>
        </w:rPr>
        <w:t xml:space="preserve">De </w:t>
      </w:r>
      <w:r w:rsidR="00E6340D">
        <w:rPr>
          <w:rFonts w:asciiTheme="majorHAnsi" w:hAnsiTheme="majorHAnsi" w:cstheme="majorHAnsi"/>
          <w:sz w:val="22"/>
          <w:szCs w:val="22"/>
        </w:rPr>
        <w:t>groep is helemaal leeg. Er wordt gestart vanuit een leeg canvas.</w:t>
      </w:r>
    </w:p>
    <w:p w14:paraId="2C4AA426" w14:textId="08BD346A" w:rsidR="00324BBB" w:rsidRDefault="000A6832" w:rsidP="00324BBB">
      <w:pPr>
        <w:pStyle w:val="Lijstalinea"/>
        <w:numPr>
          <w:ilvl w:val="0"/>
          <w:numId w:val="4"/>
        </w:numPr>
        <w:rPr>
          <w:rFonts w:asciiTheme="majorHAnsi" w:hAnsiTheme="majorHAnsi" w:cstheme="majorHAnsi"/>
          <w:sz w:val="22"/>
          <w:szCs w:val="22"/>
        </w:rPr>
      </w:pPr>
      <w:r w:rsidRPr="00C92381">
        <w:rPr>
          <w:rFonts w:asciiTheme="majorHAnsi" w:hAnsiTheme="majorHAnsi" w:cstheme="majorHAnsi"/>
          <w:sz w:val="22"/>
          <w:szCs w:val="22"/>
        </w:rPr>
        <w:t>Thema wordt op een leuke manier geïntroduceerd</w:t>
      </w:r>
      <w:r w:rsidR="00324BBB" w:rsidRPr="00C92381">
        <w:rPr>
          <w:rFonts w:asciiTheme="majorHAnsi" w:hAnsiTheme="majorHAnsi" w:cstheme="majorHAnsi"/>
          <w:sz w:val="22"/>
          <w:szCs w:val="22"/>
        </w:rPr>
        <w:t xml:space="preserve"> </w:t>
      </w:r>
      <w:r w:rsidR="00E6340D">
        <w:rPr>
          <w:rFonts w:asciiTheme="majorHAnsi" w:hAnsiTheme="majorHAnsi" w:cstheme="majorHAnsi"/>
          <w:sz w:val="22"/>
          <w:szCs w:val="22"/>
        </w:rPr>
        <w:t>met een startactiviteit. Dit kan elke keer anders zijn. Een toneelstuk, een dichte doos etc. Het moet een beleving zijn voor de leerlingen</w:t>
      </w:r>
      <w:r w:rsidR="00871AF0">
        <w:rPr>
          <w:rFonts w:asciiTheme="majorHAnsi" w:hAnsiTheme="majorHAnsi" w:cstheme="majorHAnsi"/>
          <w:sz w:val="22"/>
          <w:szCs w:val="22"/>
        </w:rPr>
        <w:t xml:space="preserve">, </w:t>
      </w:r>
      <w:r w:rsidR="00E6340D">
        <w:rPr>
          <w:rFonts w:asciiTheme="majorHAnsi" w:hAnsiTheme="majorHAnsi" w:cstheme="majorHAnsi"/>
          <w:sz w:val="22"/>
          <w:szCs w:val="22"/>
        </w:rPr>
        <w:t>de leerlingen enthousias</w:t>
      </w:r>
      <w:r w:rsidR="00871AF0">
        <w:rPr>
          <w:rFonts w:asciiTheme="majorHAnsi" w:hAnsiTheme="majorHAnsi" w:cstheme="majorHAnsi"/>
          <w:sz w:val="22"/>
          <w:szCs w:val="22"/>
        </w:rPr>
        <w:t>t maken</w:t>
      </w:r>
      <w:r w:rsidR="00E6340D">
        <w:rPr>
          <w:rFonts w:asciiTheme="majorHAnsi" w:hAnsiTheme="majorHAnsi" w:cstheme="majorHAnsi"/>
          <w:sz w:val="22"/>
          <w:szCs w:val="22"/>
        </w:rPr>
        <w:t xml:space="preserve"> en betrokkenheid creëren. </w:t>
      </w:r>
    </w:p>
    <w:p w14:paraId="261A9247" w14:textId="77777777" w:rsidR="00E6340D" w:rsidRPr="00C92381" w:rsidRDefault="00E6340D" w:rsidP="00E6340D">
      <w:pPr>
        <w:pStyle w:val="Lijstalinea"/>
        <w:rPr>
          <w:rFonts w:asciiTheme="majorHAnsi" w:hAnsiTheme="majorHAnsi" w:cstheme="majorHAnsi"/>
          <w:sz w:val="22"/>
          <w:szCs w:val="22"/>
        </w:rPr>
      </w:pPr>
    </w:p>
    <w:p w14:paraId="02403335" w14:textId="08990226" w:rsidR="00324BBB" w:rsidRPr="00C92381" w:rsidRDefault="00324BBB" w:rsidP="00E6340D">
      <w:pPr>
        <w:pStyle w:val="Kop2"/>
      </w:pPr>
      <w:bookmarkStart w:id="18" w:name="_Toc7897832"/>
      <w:r w:rsidRPr="00C92381">
        <w:t>Gesprek</w:t>
      </w:r>
      <w:r w:rsidR="00E6340D">
        <w:t>ken start thema en spel</w:t>
      </w:r>
      <w:r w:rsidR="005C169E">
        <w:t>- en ontdekhoek</w:t>
      </w:r>
      <w:bookmarkEnd w:id="18"/>
    </w:p>
    <w:p w14:paraId="0C4508CA" w14:textId="5D9072DD" w:rsidR="00324BBB" w:rsidRPr="00C92381" w:rsidRDefault="00324BBB" w:rsidP="00324BBB">
      <w:pPr>
        <w:pStyle w:val="Lijstalinea"/>
        <w:numPr>
          <w:ilvl w:val="0"/>
          <w:numId w:val="4"/>
        </w:numPr>
        <w:rPr>
          <w:rFonts w:asciiTheme="majorHAnsi" w:hAnsiTheme="majorHAnsi" w:cstheme="majorHAnsi"/>
          <w:sz w:val="22"/>
          <w:szCs w:val="22"/>
        </w:rPr>
      </w:pPr>
      <w:r w:rsidRPr="00C92381">
        <w:rPr>
          <w:rFonts w:asciiTheme="majorHAnsi" w:hAnsiTheme="majorHAnsi" w:cstheme="majorHAnsi"/>
          <w:sz w:val="22"/>
          <w:szCs w:val="22"/>
        </w:rPr>
        <w:t xml:space="preserve">BASIS KLEINE KRING 1: </w:t>
      </w:r>
      <w:r w:rsidR="000A6832" w:rsidRPr="00C92381">
        <w:rPr>
          <w:rFonts w:asciiTheme="majorHAnsi" w:hAnsiTheme="majorHAnsi" w:cstheme="majorHAnsi"/>
          <w:sz w:val="22"/>
          <w:szCs w:val="22"/>
        </w:rPr>
        <w:t xml:space="preserve">Samen met de leerlingen (kleine kringen) haal je voorkennis op in bijvoorbeeld een </w:t>
      </w:r>
      <w:proofErr w:type="spellStart"/>
      <w:r w:rsidR="000A6832" w:rsidRPr="00C92381">
        <w:rPr>
          <w:rFonts w:asciiTheme="majorHAnsi" w:hAnsiTheme="majorHAnsi" w:cstheme="majorHAnsi"/>
          <w:sz w:val="22"/>
          <w:szCs w:val="22"/>
        </w:rPr>
        <w:t>woordweb</w:t>
      </w:r>
      <w:proofErr w:type="spellEnd"/>
      <w:r w:rsidR="000A6832" w:rsidRPr="00C92381">
        <w:rPr>
          <w:rFonts w:asciiTheme="majorHAnsi" w:hAnsiTheme="majorHAnsi" w:cstheme="majorHAnsi"/>
          <w:sz w:val="22"/>
          <w:szCs w:val="22"/>
        </w:rPr>
        <w:t xml:space="preserve">. Alle groepjes hebben hun eigen </w:t>
      </w:r>
      <w:proofErr w:type="spellStart"/>
      <w:r w:rsidR="000A6832" w:rsidRPr="00C92381">
        <w:rPr>
          <w:rFonts w:asciiTheme="majorHAnsi" w:hAnsiTheme="majorHAnsi" w:cstheme="majorHAnsi"/>
          <w:sz w:val="22"/>
          <w:szCs w:val="22"/>
        </w:rPr>
        <w:t>woordweb</w:t>
      </w:r>
      <w:proofErr w:type="spellEnd"/>
      <w:r w:rsidR="000A6832" w:rsidRPr="00C92381">
        <w:rPr>
          <w:rFonts w:asciiTheme="majorHAnsi" w:hAnsiTheme="majorHAnsi" w:cstheme="majorHAnsi"/>
          <w:sz w:val="22"/>
          <w:szCs w:val="22"/>
        </w:rPr>
        <w:t>.</w:t>
      </w:r>
      <w:r w:rsidRPr="00C92381">
        <w:rPr>
          <w:rFonts w:asciiTheme="majorHAnsi" w:hAnsiTheme="majorHAnsi" w:cstheme="majorHAnsi"/>
          <w:sz w:val="22"/>
          <w:szCs w:val="22"/>
        </w:rPr>
        <w:t xml:space="preserve"> </w:t>
      </w:r>
      <w:r w:rsidRPr="00C92381">
        <w:rPr>
          <w:rFonts w:asciiTheme="majorHAnsi" w:hAnsiTheme="majorHAnsi" w:cstheme="majorHAnsi"/>
          <w:sz w:val="22"/>
          <w:szCs w:val="22"/>
        </w:rPr>
        <w:sym w:font="Wingdings" w:char="F0E0"/>
      </w:r>
      <w:r w:rsidRPr="00C92381">
        <w:rPr>
          <w:rFonts w:asciiTheme="majorHAnsi" w:hAnsiTheme="majorHAnsi" w:cstheme="majorHAnsi"/>
          <w:sz w:val="22"/>
          <w:szCs w:val="22"/>
        </w:rPr>
        <w:t xml:space="preserve"> Opbrengst</w:t>
      </w:r>
      <w:r w:rsidR="00871AF0">
        <w:rPr>
          <w:rFonts w:asciiTheme="majorHAnsi" w:hAnsiTheme="majorHAnsi" w:cstheme="majorHAnsi"/>
          <w:sz w:val="22"/>
          <w:szCs w:val="22"/>
        </w:rPr>
        <w:t>:</w:t>
      </w:r>
      <w:r w:rsidRPr="00C92381">
        <w:rPr>
          <w:rFonts w:asciiTheme="majorHAnsi" w:hAnsiTheme="majorHAnsi" w:cstheme="majorHAnsi"/>
          <w:sz w:val="22"/>
          <w:szCs w:val="22"/>
        </w:rPr>
        <w:t xml:space="preserve"> voor ieder groepje een blad met woorden.</w:t>
      </w:r>
    </w:p>
    <w:p w14:paraId="4D322402" w14:textId="09937682" w:rsidR="00324BBB" w:rsidRPr="00C92381" w:rsidRDefault="00324BBB" w:rsidP="00324BBB">
      <w:pPr>
        <w:pStyle w:val="Lijstalinea"/>
        <w:numPr>
          <w:ilvl w:val="0"/>
          <w:numId w:val="4"/>
        </w:numPr>
        <w:rPr>
          <w:rFonts w:asciiTheme="majorHAnsi" w:hAnsiTheme="majorHAnsi" w:cstheme="majorHAnsi"/>
          <w:sz w:val="22"/>
          <w:szCs w:val="22"/>
        </w:rPr>
      </w:pPr>
      <w:r w:rsidRPr="00C92381">
        <w:rPr>
          <w:rFonts w:asciiTheme="majorHAnsi" w:hAnsiTheme="majorHAnsi" w:cstheme="majorHAnsi"/>
          <w:sz w:val="22"/>
          <w:szCs w:val="22"/>
        </w:rPr>
        <w:t xml:space="preserve">BASIS KLEINE KRING 2: Samen met de leerlingen bedenk je wat je nog meer wilt weten over het onderwerp </w:t>
      </w:r>
      <w:r w:rsidRPr="00C92381">
        <w:rPr>
          <w:rFonts w:asciiTheme="majorHAnsi" w:hAnsiTheme="majorHAnsi" w:cstheme="majorHAnsi"/>
          <w:sz w:val="22"/>
          <w:szCs w:val="22"/>
        </w:rPr>
        <w:sym w:font="Wingdings" w:char="F0E0"/>
      </w:r>
      <w:r w:rsidRPr="00C92381">
        <w:rPr>
          <w:rFonts w:asciiTheme="majorHAnsi" w:hAnsiTheme="majorHAnsi" w:cstheme="majorHAnsi"/>
          <w:sz w:val="22"/>
          <w:szCs w:val="22"/>
        </w:rPr>
        <w:t xml:space="preserve"> Opbrengst</w:t>
      </w:r>
      <w:r w:rsidR="00871AF0">
        <w:rPr>
          <w:rFonts w:asciiTheme="majorHAnsi" w:hAnsiTheme="majorHAnsi" w:cstheme="majorHAnsi"/>
          <w:sz w:val="22"/>
          <w:szCs w:val="22"/>
        </w:rPr>
        <w:t>:</w:t>
      </w:r>
      <w:r w:rsidRPr="00C92381">
        <w:rPr>
          <w:rFonts w:asciiTheme="majorHAnsi" w:hAnsiTheme="majorHAnsi" w:cstheme="majorHAnsi"/>
          <w:sz w:val="22"/>
          <w:szCs w:val="22"/>
        </w:rPr>
        <w:t xml:space="preserve"> voor ieder groepje blad met vragen</w:t>
      </w:r>
      <w:r w:rsidR="00FC7A2E">
        <w:rPr>
          <w:rFonts w:asciiTheme="majorHAnsi" w:hAnsiTheme="majorHAnsi" w:cstheme="majorHAnsi"/>
          <w:sz w:val="22"/>
          <w:szCs w:val="22"/>
        </w:rPr>
        <w:t xml:space="preserve"> en evt. al antwoorden</w:t>
      </w:r>
      <w:r w:rsidRPr="00C92381">
        <w:rPr>
          <w:rFonts w:asciiTheme="majorHAnsi" w:hAnsiTheme="majorHAnsi" w:cstheme="majorHAnsi"/>
          <w:sz w:val="22"/>
          <w:szCs w:val="22"/>
        </w:rPr>
        <w:t>.</w:t>
      </w:r>
      <w:r w:rsidR="003F69DE">
        <w:rPr>
          <w:rFonts w:asciiTheme="majorHAnsi" w:hAnsiTheme="majorHAnsi" w:cstheme="majorHAnsi"/>
          <w:sz w:val="22"/>
          <w:szCs w:val="22"/>
        </w:rPr>
        <w:t xml:space="preserve"> </w:t>
      </w:r>
      <w:r w:rsidR="00FC7A2E">
        <w:rPr>
          <w:rFonts w:asciiTheme="majorHAnsi" w:hAnsiTheme="majorHAnsi" w:cstheme="majorHAnsi"/>
          <w:sz w:val="22"/>
          <w:szCs w:val="22"/>
        </w:rPr>
        <w:t xml:space="preserve">Zorg dat er materiaal is over het onderwerp, kijk op internet etc. </w:t>
      </w:r>
    </w:p>
    <w:p w14:paraId="4DC62BA8" w14:textId="25B9F8FC" w:rsidR="000A6832" w:rsidRPr="00C92381" w:rsidRDefault="00207DBC" w:rsidP="000A6832">
      <w:pPr>
        <w:pStyle w:val="Lijstalinea"/>
        <w:numPr>
          <w:ilvl w:val="0"/>
          <w:numId w:val="4"/>
        </w:numPr>
        <w:rPr>
          <w:rFonts w:asciiTheme="majorHAnsi" w:hAnsiTheme="majorHAnsi" w:cstheme="majorHAnsi"/>
          <w:sz w:val="22"/>
          <w:szCs w:val="22"/>
        </w:rPr>
      </w:pPr>
      <w:r w:rsidRPr="00C92381">
        <w:rPr>
          <w:rFonts w:asciiTheme="majorHAnsi" w:hAnsiTheme="majorHAnsi" w:cstheme="majorHAnsi"/>
          <w:sz w:val="22"/>
          <w:szCs w:val="22"/>
        </w:rPr>
        <w:t xml:space="preserve">In een grote kring </w:t>
      </w:r>
      <w:r w:rsidR="008A6E25">
        <w:rPr>
          <w:rFonts w:asciiTheme="majorHAnsi" w:hAnsiTheme="majorHAnsi" w:cstheme="majorHAnsi"/>
          <w:sz w:val="22"/>
          <w:szCs w:val="22"/>
        </w:rPr>
        <w:t xml:space="preserve">kun je de </w:t>
      </w:r>
      <w:r w:rsidRPr="00C92381">
        <w:rPr>
          <w:rFonts w:asciiTheme="majorHAnsi" w:hAnsiTheme="majorHAnsi" w:cstheme="majorHAnsi"/>
          <w:sz w:val="22"/>
          <w:szCs w:val="22"/>
        </w:rPr>
        <w:t xml:space="preserve">woordwebben kort </w:t>
      </w:r>
      <w:r w:rsidR="008A6E25">
        <w:rPr>
          <w:rFonts w:asciiTheme="majorHAnsi" w:hAnsiTheme="majorHAnsi" w:cstheme="majorHAnsi"/>
          <w:sz w:val="22"/>
          <w:szCs w:val="22"/>
        </w:rPr>
        <w:t xml:space="preserve">bespreken </w:t>
      </w:r>
      <w:r w:rsidRPr="00C92381">
        <w:rPr>
          <w:rFonts w:asciiTheme="majorHAnsi" w:hAnsiTheme="majorHAnsi" w:cstheme="majorHAnsi"/>
          <w:sz w:val="22"/>
          <w:szCs w:val="22"/>
        </w:rPr>
        <w:t xml:space="preserve">en bedenk je met de leerlingen een </w:t>
      </w:r>
      <w:r w:rsidR="006B5E31" w:rsidRPr="00C92381">
        <w:rPr>
          <w:rFonts w:asciiTheme="majorHAnsi" w:hAnsiTheme="majorHAnsi" w:cstheme="majorHAnsi"/>
          <w:sz w:val="22"/>
          <w:szCs w:val="22"/>
        </w:rPr>
        <w:t xml:space="preserve">spelactiviteit </w:t>
      </w:r>
      <w:r w:rsidR="0050674B" w:rsidRPr="00C92381">
        <w:rPr>
          <w:rFonts w:asciiTheme="majorHAnsi" w:hAnsiTheme="majorHAnsi" w:cstheme="majorHAnsi"/>
          <w:sz w:val="22"/>
          <w:szCs w:val="22"/>
        </w:rPr>
        <w:t>(je stuurt in de richting van de uitgewerkte hoeken)</w:t>
      </w:r>
    </w:p>
    <w:p w14:paraId="1A81B12D" w14:textId="25209C7D" w:rsidR="00324BBB" w:rsidRDefault="00324BBB" w:rsidP="00633357">
      <w:pPr>
        <w:pStyle w:val="Lijstalinea"/>
        <w:numPr>
          <w:ilvl w:val="0"/>
          <w:numId w:val="4"/>
        </w:numPr>
        <w:rPr>
          <w:rFonts w:asciiTheme="majorHAnsi" w:hAnsiTheme="majorHAnsi" w:cstheme="majorHAnsi"/>
          <w:sz w:val="22"/>
          <w:szCs w:val="22"/>
        </w:rPr>
      </w:pPr>
      <w:r w:rsidRPr="005C169E">
        <w:rPr>
          <w:rFonts w:asciiTheme="majorHAnsi" w:hAnsiTheme="majorHAnsi" w:cstheme="majorHAnsi"/>
          <w:sz w:val="22"/>
          <w:szCs w:val="22"/>
        </w:rPr>
        <w:t xml:space="preserve">In een grote kring </w:t>
      </w:r>
      <w:r w:rsidR="008A6E25">
        <w:rPr>
          <w:rFonts w:asciiTheme="majorHAnsi" w:hAnsiTheme="majorHAnsi" w:cstheme="majorHAnsi"/>
          <w:sz w:val="22"/>
          <w:szCs w:val="22"/>
        </w:rPr>
        <w:t>kun je de opgestelde</w:t>
      </w:r>
      <w:r w:rsidRPr="005C169E">
        <w:rPr>
          <w:rFonts w:asciiTheme="majorHAnsi" w:hAnsiTheme="majorHAnsi" w:cstheme="majorHAnsi"/>
          <w:sz w:val="22"/>
          <w:szCs w:val="22"/>
        </w:rPr>
        <w:t xml:space="preserve"> vragen kort </w:t>
      </w:r>
      <w:r w:rsidR="008A6E25">
        <w:rPr>
          <w:rFonts w:asciiTheme="majorHAnsi" w:hAnsiTheme="majorHAnsi" w:cstheme="majorHAnsi"/>
          <w:sz w:val="22"/>
          <w:szCs w:val="22"/>
        </w:rPr>
        <w:t xml:space="preserve">bespreken </w:t>
      </w:r>
      <w:r w:rsidRPr="005C169E">
        <w:rPr>
          <w:rFonts w:asciiTheme="majorHAnsi" w:hAnsiTheme="majorHAnsi" w:cstheme="majorHAnsi"/>
          <w:sz w:val="22"/>
          <w:szCs w:val="22"/>
        </w:rPr>
        <w:t>en bedenk je met de leerlingen wat je kunt gaan onderzoeken (je stuurt in de richting van de uitgewerkte hoeken)</w:t>
      </w:r>
      <w:r w:rsidR="0043638A" w:rsidRPr="005C169E">
        <w:rPr>
          <w:rFonts w:asciiTheme="majorHAnsi" w:hAnsiTheme="majorHAnsi" w:cstheme="majorHAnsi"/>
          <w:sz w:val="22"/>
          <w:szCs w:val="22"/>
        </w:rPr>
        <w:t>. Hoe krijgen we een antwoord op de vraag, informatie voor lezen of filmpjes te laten zien.</w:t>
      </w:r>
    </w:p>
    <w:p w14:paraId="6431FA5B" w14:textId="77777777" w:rsidR="005C169E" w:rsidRPr="005C169E" w:rsidRDefault="005C169E" w:rsidP="005C169E">
      <w:pPr>
        <w:rPr>
          <w:rFonts w:asciiTheme="majorHAnsi" w:hAnsiTheme="majorHAnsi" w:cstheme="majorHAnsi"/>
          <w:sz w:val="22"/>
          <w:szCs w:val="22"/>
        </w:rPr>
      </w:pPr>
    </w:p>
    <w:p w14:paraId="61D941CE" w14:textId="7C227F68" w:rsidR="005C169E" w:rsidRPr="005C169E" w:rsidRDefault="005C169E" w:rsidP="00AB43B0">
      <w:pPr>
        <w:pStyle w:val="Kop2"/>
      </w:pPr>
      <w:bookmarkStart w:id="19" w:name="_Toc7897833"/>
      <w:r>
        <w:t>Ontwikkeling spelhoek</w:t>
      </w:r>
      <w:bookmarkEnd w:id="19"/>
      <w:r>
        <w:t xml:space="preserve"> </w:t>
      </w:r>
    </w:p>
    <w:p w14:paraId="5A07EBD6" w14:textId="0C2C5D75" w:rsidR="002537C8" w:rsidRPr="002537C8" w:rsidRDefault="0050674B" w:rsidP="002537C8">
      <w:pPr>
        <w:pStyle w:val="Lijstalinea"/>
        <w:numPr>
          <w:ilvl w:val="0"/>
          <w:numId w:val="22"/>
        </w:numPr>
        <w:rPr>
          <w:rFonts w:asciiTheme="majorHAnsi" w:hAnsiTheme="majorHAnsi" w:cstheme="majorHAnsi"/>
          <w:sz w:val="22"/>
          <w:szCs w:val="22"/>
        </w:rPr>
      </w:pPr>
      <w:r w:rsidRPr="00AB43B0">
        <w:rPr>
          <w:rFonts w:asciiTheme="majorHAnsi" w:hAnsiTheme="majorHAnsi" w:cstheme="majorHAnsi"/>
          <w:sz w:val="22"/>
          <w:szCs w:val="22"/>
        </w:rPr>
        <w:t xml:space="preserve">Samen met de leerlingen </w:t>
      </w:r>
      <w:r w:rsidR="002537C8">
        <w:rPr>
          <w:rFonts w:asciiTheme="majorHAnsi" w:hAnsiTheme="majorHAnsi" w:cstheme="majorHAnsi"/>
          <w:sz w:val="22"/>
          <w:szCs w:val="22"/>
        </w:rPr>
        <w:t>ga je bedenken wat voor hoeken je in de klas gaa</w:t>
      </w:r>
      <w:r w:rsidR="00871AF0">
        <w:rPr>
          <w:rFonts w:asciiTheme="majorHAnsi" w:hAnsiTheme="majorHAnsi" w:cstheme="majorHAnsi"/>
          <w:sz w:val="22"/>
          <w:szCs w:val="22"/>
        </w:rPr>
        <w:t>t</w:t>
      </w:r>
      <w:r w:rsidR="002537C8">
        <w:rPr>
          <w:rFonts w:asciiTheme="majorHAnsi" w:hAnsiTheme="majorHAnsi" w:cstheme="majorHAnsi"/>
          <w:sz w:val="22"/>
          <w:szCs w:val="22"/>
        </w:rPr>
        <w:t xml:space="preserve"> maken. Stuur op de hoek die je hebt voorbereid.</w:t>
      </w:r>
    </w:p>
    <w:p w14:paraId="7B5F3C11" w14:textId="1D09FF10" w:rsidR="0050674B" w:rsidRPr="00AB43B0" w:rsidRDefault="0050674B" w:rsidP="00AB43B0">
      <w:pPr>
        <w:pStyle w:val="Lijstalinea"/>
        <w:numPr>
          <w:ilvl w:val="0"/>
          <w:numId w:val="22"/>
        </w:numPr>
        <w:rPr>
          <w:rFonts w:asciiTheme="majorHAnsi" w:hAnsiTheme="majorHAnsi" w:cstheme="majorHAnsi"/>
          <w:sz w:val="22"/>
          <w:szCs w:val="22"/>
        </w:rPr>
      </w:pPr>
      <w:r w:rsidRPr="00AB43B0">
        <w:rPr>
          <w:rFonts w:asciiTheme="majorHAnsi" w:hAnsiTheme="majorHAnsi" w:cstheme="majorHAnsi"/>
          <w:sz w:val="22"/>
          <w:szCs w:val="22"/>
        </w:rPr>
        <w:t>Bedenken wat jullie nodig hebben</w:t>
      </w:r>
      <w:r w:rsidR="00871AF0">
        <w:rPr>
          <w:rFonts w:asciiTheme="majorHAnsi" w:hAnsiTheme="majorHAnsi" w:cstheme="majorHAnsi"/>
          <w:sz w:val="22"/>
          <w:szCs w:val="22"/>
        </w:rPr>
        <w:t>,</w:t>
      </w:r>
      <w:r w:rsidRPr="00AB43B0">
        <w:rPr>
          <w:rFonts w:asciiTheme="majorHAnsi" w:hAnsiTheme="majorHAnsi" w:cstheme="majorHAnsi"/>
          <w:sz w:val="22"/>
          <w:szCs w:val="22"/>
        </w:rPr>
        <w:t xml:space="preserve"> wat je daar gaan doen, wie wat doet etc.</w:t>
      </w:r>
      <w:r w:rsidR="004B74B2" w:rsidRPr="00AB43B0">
        <w:rPr>
          <w:rFonts w:asciiTheme="majorHAnsi" w:hAnsiTheme="majorHAnsi" w:cstheme="majorHAnsi"/>
          <w:sz w:val="22"/>
          <w:szCs w:val="22"/>
        </w:rPr>
        <w:t xml:space="preserve"> Dit doe je ook met ieder groepje. </w:t>
      </w:r>
      <w:r w:rsidR="009D23DC">
        <w:rPr>
          <w:rFonts w:asciiTheme="majorHAnsi" w:hAnsiTheme="majorHAnsi" w:cstheme="majorHAnsi"/>
          <w:sz w:val="22"/>
          <w:szCs w:val="22"/>
        </w:rPr>
        <w:t xml:space="preserve">Maak een lijst en hang deze in het atelier. </w:t>
      </w:r>
    </w:p>
    <w:p w14:paraId="5334AC48" w14:textId="14EA399C" w:rsidR="005B5FA9" w:rsidRPr="00C92381" w:rsidRDefault="005B5FA9" w:rsidP="00AB43B0">
      <w:pPr>
        <w:pStyle w:val="Lijstalinea"/>
        <w:numPr>
          <w:ilvl w:val="0"/>
          <w:numId w:val="22"/>
        </w:numPr>
        <w:rPr>
          <w:rFonts w:asciiTheme="majorHAnsi" w:hAnsiTheme="majorHAnsi" w:cstheme="majorHAnsi"/>
          <w:sz w:val="22"/>
          <w:szCs w:val="22"/>
        </w:rPr>
      </w:pPr>
      <w:r w:rsidRPr="00C92381">
        <w:rPr>
          <w:rFonts w:asciiTheme="majorHAnsi" w:hAnsiTheme="majorHAnsi" w:cstheme="majorHAnsi"/>
          <w:sz w:val="22"/>
          <w:szCs w:val="22"/>
        </w:rPr>
        <w:t>Gedurende de weken ontstaat er</w:t>
      </w:r>
      <w:r w:rsidR="00412F0D">
        <w:rPr>
          <w:rFonts w:asciiTheme="majorHAnsi" w:hAnsiTheme="majorHAnsi" w:cstheme="majorHAnsi"/>
          <w:sz w:val="22"/>
          <w:szCs w:val="22"/>
        </w:rPr>
        <w:t xml:space="preserve"> </w:t>
      </w:r>
      <w:r w:rsidRPr="00C92381">
        <w:rPr>
          <w:rFonts w:asciiTheme="majorHAnsi" w:hAnsiTheme="majorHAnsi" w:cstheme="majorHAnsi"/>
          <w:sz w:val="22"/>
          <w:szCs w:val="22"/>
        </w:rPr>
        <w:t>steeds meer rondom het thema</w:t>
      </w:r>
      <w:r w:rsidR="00871AF0">
        <w:rPr>
          <w:rFonts w:asciiTheme="majorHAnsi" w:hAnsiTheme="majorHAnsi" w:cstheme="majorHAnsi"/>
          <w:sz w:val="22"/>
          <w:szCs w:val="22"/>
        </w:rPr>
        <w:t xml:space="preserve">: </w:t>
      </w:r>
      <w:r w:rsidRPr="00C92381">
        <w:rPr>
          <w:rFonts w:asciiTheme="majorHAnsi" w:hAnsiTheme="majorHAnsi" w:cstheme="majorHAnsi"/>
          <w:sz w:val="22"/>
          <w:szCs w:val="22"/>
        </w:rPr>
        <w:t xml:space="preserve">hoeken, creatieve </w:t>
      </w:r>
      <w:r w:rsidR="00A367E5" w:rsidRPr="00C92381">
        <w:rPr>
          <w:rFonts w:asciiTheme="majorHAnsi" w:hAnsiTheme="majorHAnsi" w:cstheme="majorHAnsi"/>
          <w:sz w:val="22"/>
          <w:szCs w:val="22"/>
        </w:rPr>
        <w:t>uitingen etc.</w:t>
      </w:r>
    </w:p>
    <w:p w14:paraId="3AEE0F50" w14:textId="4C8592EB" w:rsidR="00A367E5" w:rsidRPr="00C92381" w:rsidRDefault="00A367E5" w:rsidP="00A367E5">
      <w:pPr>
        <w:rPr>
          <w:rFonts w:asciiTheme="majorHAnsi" w:hAnsiTheme="majorHAnsi" w:cstheme="majorHAnsi"/>
          <w:sz w:val="22"/>
          <w:szCs w:val="22"/>
        </w:rPr>
      </w:pPr>
    </w:p>
    <w:p w14:paraId="59760889" w14:textId="4B9C9262" w:rsidR="00FC7A2E" w:rsidRPr="00FC7A2E" w:rsidRDefault="00FC7A2E" w:rsidP="00FC7A2E">
      <w:pPr>
        <w:pStyle w:val="Kop2"/>
      </w:pPr>
      <w:bookmarkStart w:id="20" w:name="_Toc7897834"/>
      <w:r w:rsidRPr="00FC7A2E">
        <w:t xml:space="preserve">Atelier: </w:t>
      </w:r>
      <w:r w:rsidR="00A367E5" w:rsidRPr="00FC7A2E">
        <w:t>Werken met criteria</w:t>
      </w:r>
      <w:bookmarkEnd w:id="20"/>
    </w:p>
    <w:p w14:paraId="399CD126" w14:textId="20FB7CFA" w:rsidR="00C3624C" w:rsidRDefault="00FA4360">
      <w:pPr>
        <w:rPr>
          <w:rFonts w:asciiTheme="majorHAnsi" w:eastAsiaTheme="majorEastAsia" w:hAnsiTheme="majorHAnsi" w:cstheme="majorHAnsi"/>
          <w:color w:val="2F5496" w:themeColor="accent1" w:themeShade="BF"/>
          <w:sz w:val="22"/>
          <w:szCs w:val="22"/>
        </w:rPr>
      </w:pPr>
      <w:r>
        <w:rPr>
          <w:rFonts w:asciiTheme="majorHAnsi" w:hAnsiTheme="majorHAnsi" w:cstheme="majorHAnsi"/>
          <w:sz w:val="22"/>
          <w:szCs w:val="22"/>
        </w:rPr>
        <w:t xml:space="preserve">Alle spullen die nodig zijn voor de hoek die zelf gemaakt kunnen worden maken de leerlingen in het atelier. Werk hier wel met criteria, zo kun je goed met de leerling evalueren </w:t>
      </w:r>
      <w:r w:rsidR="00871AF0">
        <w:rPr>
          <w:rFonts w:asciiTheme="majorHAnsi" w:hAnsiTheme="majorHAnsi" w:cstheme="majorHAnsi"/>
          <w:sz w:val="22"/>
          <w:szCs w:val="22"/>
        </w:rPr>
        <w:t>en</w:t>
      </w:r>
      <w:r>
        <w:rPr>
          <w:rFonts w:asciiTheme="majorHAnsi" w:hAnsiTheme="majorHAnsi" w:cstheme="majorHAnsi"/>
          <w:sz w:val="22"/>
          <w:szCs w:val="22"/>
        </w:rPr>
        <w:t xml:space="preserve"> geef je hem voldoende ruimte om </w:t>
      </w:r>
      <w:r w:rsidR="009D4854">
        <w:rPr>
          <w:rFonts w:asciiTheme="majorHAnsi" w:hAnsiTheme="majorHAnsi" w:cstheme="majorHAnsi"/>
          <w:sz w:val="22"/>
          <w:szCs w:val="22"/>
        </w:rPr>
        <w:t xml:space="preserve">zelf iets te maken. </w:t>
      </w:r>
    </w:p>
    <w:p w14:paraId="5787E3FE" w14:textId="77777777" w:rsidR="00483B39" w:rsidRPr="00C92381" w:rsidRDefault="00483B39" w:rsidP="00483B39">
      <w:pPr>
        <w:pStyle w:val="Kop2"/>
        <w:rPr>
          <w:rFonts w:cstheme="majorHAnsi"/>
          <w:sz w:val="22"/>
          <w:szCs w:val="22"/>
        </w:rPr>
      </w:pPr>
    </w:p>
    <w:p w14:paraId="4A2BF01C" w14:textId="77777777" w:rsidR="007A4A09" w:rsidRPr="00C92381" w:rsidRDefault="007A4A09" w:rsidP="0043234B">
      <w:pPr>
        <w:rPr>
          <w:rFonts w:asciiTheme="majorHAnsi" w:hAnsiTheme="majorHAnsi" w:cstheme="majorHAnsi"/>
          <w:sz w:val="22"/>
          <w:szCs w:val="22"/>
        </w:rPr>
      </w:pPr>
    </w:p>
    <w:sectPr w:rsidR="007A4A09" w:rsidRPr="00C92381" w:rsidSect="00412F0D">
      <w:footerReference w:type="even" r:id="rId25"/>
      <w:footerReference w:type="default" r:id="rId26"/>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5987C" w14:textId="77777777" w:rsidR="00460BBD" w:rsidRDefault="00460BBD" w:rsidP="008D7FB3">
      <w:r>
        <w:separator/>
      </w:r>
    </w:p>
  </w:endnote>
  <w:endnote w:type="continuationSeparator" w:id="0">
    <w:p w14:paraId="293CD259" w14:textId="77777777" w:rsidR="00460BBD" w:rsidRDefault="00460BBD" w:rsidP="008D7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arla">
    <w:altName w:val="Calibri"/>
    <w:charset w:val="00"/>
    <w:family w:val="auto"/>
    <w:pitch w:val="variable"/>
    <w:sig w:usb0="80000027" w:usb1="08000042"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715428790"/>
      <w:docPartObj>
        <w:docPartGallery w:val="Page Numbers (Bottom of Page)"/>
        <w:docPartUnique/>
      </w:docPartObj>
    </w:sdtPr>
    <w:sdtEndPr>
      <w:rPr>
        <w:rStyle w:val="Paginanummer"/>
      </w:rPr>
    </w:sdtEndPr>
    <w:sdtContent>
      <w:p w14:paraId="19E4FFCD" w14:textId="15BF65B9" w:rsidR="00DF4BF4" w:rsidRDefault="00DF4BF4" w:rsidP="001F14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B4126D7" w14:textId="77777777" w:rsidR="00DF4BF4" w:rsidRDefault="00DF4BF4" w:rsidP="00DF4BF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5160955"/>
      <w:docPartObj>
        <w:docPartGallery w:val="Page Numbers (Bottom of Page)"/>
        <w:docPartUnique/>
      </w:docPartObj>
    </w:sdtPr>
    <w:sdtEndPr>
      <w:rPr>
        <w:rStyle w:val="Paginanummer"/>
      </w:rPr>
    </w:sdtEndPr>
    <w:sdtContent>
      <w:p w14:paraId="59F33C64" w14:textId="6943476D" w:rsidR="00DF4BF4" w:rsidRDefault="00DF4BF4" w:rsidP="001F144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412F0D">
          <w:rPr>
            <w:rStyle w:val="Paginanummer"/>
            <w:noProof/>
          </w:rPr>
          <w:t>1</w:t>
        </w:r>
        <w:r>
          <w:rPr>
            <w:rStyle w:val="Paginanummer"/>
          </w:rPr>
          <w:fldChar w:fldCharType="end"/>
        </w:r>
      </w:p>
    </w:sdtContent>
  </w:sdt>
  <w:p w14:paraId="075292AB" w14:textId="5B04B23A" w:rsidR="00DF4BF4" w:rsidRPr="00DF4BF4" w:rsidRDefault="00DF4BF4" w:rsidP="00DF4BF4">
    <w:pPr>
      <w:pStyle w:val="Voettekst"/>
      <w:ind w:right="360"/>
      <w:jc w:val="center"/>
      <w:rPr>
        <w:rFonts w:asciiTheme="majorHAnsi" w:hAnsiTheme="majorHAnsi" w:cstheme="majorHAnsi"/>
      </w:rPr>
    </w:pPr>
    <w:r w:rsidRPr="00DF4BF4">
      <w:rPr>
        <w:rFonts w:asciiTheme="majorHAnsi" w:hAnsiTheme="majorHAnsi" w:cstheme="majorHAnsi"/>
      </w:rPr>
      <w:t>Onderwijsborgingsplan Jonge Kind</w:t>
    </w:r>
    <w:r w:rsidR="00412F0D">
      <w:rPr>
        <w:rFonts w:asciiTheme="majorHAnsi" w:hAnsiTheme="majorHAnsi" w:cstheme="majorHAnsi"/>
      </w:rPr>
      <w:t xml:space="preserve"> – CBS Marimba</w:t>
    </w:r>
  </w:p>
  <w:p w14:paraId="4628431E" w14:textId="77777777" w:rsidR="00DF4BF4" w:rsidRDefault="00DF4BF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CF87FE" w14:textId="77777777" w:rsidR="00460BBD" w:rsidRDefault="00460BBD" w:rsidP="008D7FB3">
      <w:r>
        <w:separator/>
      </w:r>
    </w:p>
  </w:footnote>
  <w:footnote w:type="continuationSeparator" w:id="0">
    <w:p w14:paraId="4518B223" w14:textId="77777777" w:rsidR="00460BBD" w:rsidRDefault="00460BBD" w:rsidP="008D7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531E"/>
    <w:multiLevelType w:val="hybridMultilevel"/>
    <w:tmpl w:val="01321A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796614"/>
    <w:multiLevelType w:val="multilevel"/>
    <w:tmpl w:val="A8D0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B53F2"/>
    <w:multiLevelType w:val="hybridMultilevel"/>
    <w:tmpl w:val="56A45210"/>
    <w:lvl w:ilvl="0" w:tplc="D56E65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5739C"/>
    <w:multiLevelType w:val="hybridMultilevel"/>
    <w:tmpl w:val="6AA4B6E2"/>
    <w:lvl w:ilvl="0" w:tplc="6BAAD7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6FE3EC3"/>
    <w:multiLevelType w:val="hybridMultilevel"/>
    <w:tmpl w:val="FD0C514A"/>
    <w:lvl w:ilvl="0" w:tplc="EEC465A2">
      <w:start w:val="1"/>
      <w:numFmt w:val="bullet"/>
      <w:lvlText w:val="•"/>
      <w:lvlJc w:val="left"/>
      <w:pPr>
        <w:tabs>
          <w:tab w:val="num" w:pos="720"/>
        </w:tabs>
        <w:ind w:left="720" w:hanging="360"/>
      </w:pPr>
      <w:rPr>
        <w:rFonts w:ascii="Arial" w:hAnsi="Arial" w:hint="default"/>
      </w:rPr>
    </w:lvl>
    <w:lvl w:ilvl="1" w:tplc="8E582B0A" w:tentative="1">
      <w:start w:val="1"/>
      <w:numFmt w:val="bullet"/>
      <w:lvlText w:val="•"/>
      <w:lvlJc w:val="left"/>
      <w:pPr>
        <w:tabs>
          <w:tab w:val="num" w:pos="1440"/>
        </w:tabs>
        <w:ind w:left="1440" w:hanging="360"/>
      </w:pPr>
      <w:rPr>
        <w:rFonts w:ascii="Arial" w:hAnsi="Arial" w:hint="default"/>
      </w:rPr>
    </w:lvl>
    <w:lvl w:ilvl="2" w:tplc="66124FF0" w:tentative="1">
      <w:start w:val="1"/>
      <w:numFmt w:val="bullet"/>
      <w:lvlText w:val="•"/>
      <w:lvlJc w:val="left"/>
      <w:pPr>
        <w:tabs>
          <w:tab w:val="num" w:pos="2160"/>
        </w:tabs>
        <w:ind w:left="2160" w:hanging="360"/>
      </w:pPr>
      <w:rPr>
        <w:rFonts w:ascii="Arial" w:hAnsi="Arial" w:hint="default"/>
      </w:rPr>
    </w:lvl>
    <w:lvl w:ilvl="3" w:tplc="FCB41940" w:tentative="1">
      <w:start w:val="1"/>
      <w:numFmt w:val="bullet"/>
      <w:lvlText w:val="•"/>
      <w:lvlJc w:val="left"/>
      <w:pPr>
        <w:tabs>
          <w:tab w:val="num" w:pos="2880"/>
        </w:tabs>
        <w:ind w:left="2880" w:hanging="360"/>
      </w:pPr>
      <w:rPr>
        <w:rFonts w:ascii="Arial" w:hAnsi="Arial" w:hint="default"/>
      </w:rPr>
    </w:lvl>
    <w:lvl w:ilvl="4" w:tplc="0D385B72" w:tentative="1">
      <w:start w:val="1"/>
      <w:numFmt w:val="bullet"/>
      <w:lvlText w:val="•"/>
      <w:lvlJc w:val="left"/>
      <w:pPr>
        <w:tabs>
          <w:tab w:val="num" w:pos="3600"/>
        </w:tabs>
        <w:ind w:left="3600" w:hanging="360"/>
      </w:pPr>
      <w:rPr>
        <w:rFonts w:ascii="Arial" w:hAnsi="Arial" w:hint="default"/>
      </w:rPr>
    </w:lvl>
    <w:lvl w:ilvl="5" w:tplc="9F4A7186" w:tentative="1">
      <w:start w:val="1"/>
      <w:numFmt w:val="bullet"/>
      <w:lvlText w:val="•"/>
      <w:lvlJc w:val="left"/>
      <w:pPr>
        <w:tabs>
          <w:tab w:val="num" w:pos="4320"/>
        </w:tabs>
        <w:ind w:left="4320" w:hanging="360"/>
      </w:pPr>
      <w:rPr>
        <w:rFonts w:ascii="Arial" w:hAnsi="Arial" w:hint="default"/>
      </w:rPr>
    </w:lvl>
    <w:lvl w:ilvl="6" w:tplc="B6485C6E" w:tentative="1">
      <w:start w:val="1"/>
      <w:numFmt w:val="bullet"/>
      <w:lvlText w:val="•"/>
      <w:lvlJc w:val="left"/>
      <w:pPr>
        <w:tabs>
          <w:tab w:val="num" w:pos="5040"/>
        </w:tabs>
        <w:ind w:left="5040" w:hanging="360"/>
      </w:pPr>
      <w:rPr>
        <w:rFonts w:ascii="Arial" w:hAnsi="Arial" w:hint="default"/>
      </w:rPr>
    </w:lvl>
    <w:lvl w:ilvl="7" w:tplc="70841A66" w:tentative="1">
      <w:start w:val="1"/>
      <w:numFmt w:val="bullet"/>
      <w:lvlText w:val="•"/>
      <w:lvlJc w:val="left"/>
      <w:pPr>
        <w:tabs>
          <w:tab w:val="num" w:pos="5760"/>
        </w:tabs>
        <w:ind w:left="5760" w:hanging="360"/>
      </w:pPr>
      <w:rPr>
        <w:rFonts w:ascii="Arial" w:hAnsi="Arial" w:hint="default"/>
      </w:rPr>
    </w:lvl>
    <w:lvl w:ilvl="8" w:tplc="05F291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EA4954"/>
    <w:multiLevelType w:val="hybridMultilevel"/>
    <w:tmpl w:val="B84E0A5C"/>
    <w:lvl w:ilvl="0" w:tplc="EE76C71A">
      <w:start w:val="1"/>
      <w:numFmt w:val="bullet"/>
      <w:lvlText w:val="•"/>
      <w:lvlJc w:val="left"/>
      <w:pPr>
        <w:tabs>
          <w:tab w:val="num" w:pos="720"/>
        </w:tabs>
        <w:ind w:left="720" w:hanging="360"/>
      </w:pPr>
      <w:rPr>
        <w:rFonts w:ascii="Arial" w:hAnsi="Arial" w:hint="default"/>
      </w:rPr>
    </w:lvl>
    <w:lvl w:ilvl="1" w:tplc="AFB07330" w:tentative="1">
      <w:start w:val="1"/>
      <w:numFmt w:val="bullet"/>
      <w:lvlText w:val="•"/>
      <w:lvlJc w:val="left"/>
      <w:pPr>
        <w:tabs>
          <w:tab w:val="num" w:pos="1440"/>
        </w:tabs>
        <w:ind w:left="1440" w:hanging="360"/>
      </w:pPr>
      <w:rPr>
        <w:rFonts w:ascii="Arial" w:hAnsi="Arial" w:hint="default"/>
      </w:rPr>
    </w:lvl>
    <w:lvl w:ilvl="2" w:tplc="88CEB936" w:tentative="1">
      <w:start w:val="1"/>
      <w:numFmt w:val="bullet"/>
      <w:lvlText w:val="•"/>
      <w:lvlJc w:val="left"/>
      <w:pPr>
        <w:tabs>
          <w:tab w:val="num" w:pos="2160"/>
        </w:tabs>
        <w:ind w:left="2160" w:hanging="360"/>
      </w:pPr>
      <w:rPr>
        <w:rFonts w:ascii="Arial" w:hAnsi="Arial" w:hint="default"/>
      </w:rPr>
    </w:lvl>
    <w:lvl w:ilvl="3" w:tplc="C4768896" w:tentative="1">
      <w:start w:val="1"/>
      <w:numFmt w:val="bullet"/>
      <w:lvlText w:val="•"/>
      <w:lvlJc w:val="left"/>
      <w:pPr>
        <w:tabs>
          <w:tab w:val="num" w:pos="2880"/>
        </w:tabs>
        <w:ind w:left="2880" w:hanging="360"/>
      </w:pPr>
      <w:rPr>
        <w:rFonts w:ascii="Arial" w:hAnsi="Arial" w:hint="default"/>
      </w:rPr>
    </w:lvl>
    <w:lvl w:ilvl="4" w:tplc="8042EF48" w:tentative="1">
      <w:start w:val="1"/>
      <w:numFmt w:val="bullet"/>
      <w:lvlText w:val="•"/>
      <w:lvlJc w:val="left"/>
      <w:pPr>
        <w:tabs>
          <w:tab w:val="num" w:pos="3600"/>
        </w:tabs>
        <w:ind w:left="3600" w:hanging="360"/>
      </w:pPr>
      <w:rPr>
        <w:rFonts w:ascii="Arial" w:hAnsi="Arial" w:hint="default"/>
      </w:rPr>
    </w:lvl>
    <w:lvl w:ilvl="5" w:tplc="56C41290" w:tentative="1">
      <w:start w:val="1"/>
      <w:numFmt w:val="bullet"/>
      <w:lvlText w:val="•"/>
      <w:lvlJc w:val="left"/>
      <w:pPr>
        <w:tabs>
          <w:tab w:val="num" w:pos="4320"/>
        </w:tabs>
        <w:ind w:left="4320" w:hanging="360"/>
      </w:pPr>
      <w:rPr>
        <w:rFonts w:ascii="Arial" w:hAnsi="Arial" w:hint="default"/>
      </w:rPr>
    </w:lvl>
    <w:lvl w:ilvl="6" w:tplc="7B9C86C0" w:tentative="1">
      <w:start w:val="1"/>
      <w:numFmt w:val="bullet"/>
      <w:lvlText w:val="•"/>
      <w:lvlJc w:val="left"/>
      <w:pPr>
        <w:tabs>
          <w:tab w:val="num" w:pos="5040"/>
        </w:tabs>
        <w:ind w:left="5040" w:hanging="360"/>
      </w:pPr>
      <w:rPr>
        <w:rFonts w:ascii="Arial" w:hAnsi="Arial" w:hint="default"/>
      </w:rPr>
    </w:lvl>
    <w:lvl w:ilvl="7" w:tplc="F350CF1A" w:tentative="1">
      <w:start w:val="1"/>
      <w:numFmt w:val="bullet"/>
      <w:lvlText w:val="•"/>
      <w:lvlJc w:val="left"/>
      <w:pPr>
        <w:tabs>
          <w:tab w:val="num" w:pos="5760"/>
        </w:tabs>
        <w:ind w:left="5760" w:hanging="360"/>
      </w:pPr>
      <w:rPr>
        <w:rFonts w:ascii="Arial" w:hAnsi="Arial" w:hint="default"/>
      </w:rPr>
    </w:lvl>
    <w:lvl w:ilvl="8" w:tplc="9E92B9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B95E91"/>
    <w:multiLevelType w:val="hybridMultilevel"/>
    <w:tmpl w:val="03AAD750"/>
    <w:lvl w:ilvl="0" w:tplc="1050147A">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CC6D42"/>
    <w:multiLevelType w:val="hybridMultilevel"/>
    <w:tmpl w:val="6DAE13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30F2511"/>
    <w:multiLevelType w:val="multilevel"/>
    <w:tmpl w:val="646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D65032"/>
    <w:multiLevelType w:val="hybridMultilevel"/>
    <w:tmpl w:val="C262DD84"/>
    <w:lvl w:ilvl="0" w:tplc="8BB07FB2">
      <w:start w:val="1"/>
      <w:numFmt w:val="bullet"/>
      <w:lvlText w:val="•"/>
      <w:lvlJc w:val="left"/>
      <w:pPr>
        <w:tabs>
          <w:tab w:val="num" w:pos="720"/>
        </w:tabs>
        <w:ind w:left="720" w:hanging="360"/>
      </w:pPr>
      <w:rPr>
        <w:rFonts w:ascii="Arial" w:hAnsi="Arial" w:hint="default"/>
      </w:rPr>
    </w:lvl>
    <w:lvl w:ilvl="1" w:tplc="3CFAA5A0" w:tentative="1">
      <w:start w:val="1"/>
      <w:numFmt w:val="bullet"/>
      <w:lvlText w:val="•"/>
      <w:lvlJc w:val="left"/>
      <w:pPr>
        <w:tabs>
          <w:tab w:val="num" w:pos="1440"/>
        </w:tabs>
        <w:ind w:left="1440" w:hanging="360"/>
      </w:pPr>
      <w:rPr>
        <w:rFonts w:ascii="Arial" w:hAnsi="Arial" w:hint="default"/>
      </w:rPr>
    </w:lvl>
    <w:lvl w:ilvl="2" w:tplc="7766F5EC" w:tentative="1">
      <w:start w:val="1"/>
      <w:numFmt w:val="bullet"/>
      <w:lvlText w:val="•"/>
      <w:lvlJc w:val="left"/>
      <w:pPr>
        <w:tabs>
          <w:tab w:val="num" w:pos="2160"/>
        </w:tabs>
        <w:ind w:left="2160" w:hanging="360"/>
      </w:pPr>
      <w:rPr>
        <w:rFonts w:ascii="Arial" w:hAnsi="Arial" w:hint="default"/>
      </w:rPr>
    </w:lvl>
    <w:lvl w:ilvl="3" w:tplc="0164A6F4" w:tentative="1">
      <w:start w:val="1"/>
      <w:numFmt w:val="bullet"/>
      <w:lvlText w:val="•"/>
      <w:lvlJc w:val="left"/>
      <w:pPr>
        <w:tabs>
          <w:tab w:val="num" w:pos="2880"/>
        </w:tabs>
        <w:ind w:left="2880" w:hanging="360"/>
      </w:pPr>
      <w:rPr>
        <w:rFonts w:ascii="Arial" w:hAnsi="Arial" w:hint="default"/>
      </w:rPr>
    </w:lvl>
    <w:lvl w:ilvl="4" w:tplc="61CAD7C2" w:tentative="1">
      <w:start w:val="1"/>
      <w:numFmt w:val="bullet"/>
      <w:lvlText w:val="•"/>
      <w:lvlJc w:val="left"/>
      <w:pPr>
        <w:tabs>
          <w:tab w:val="num" w:pos="3600"/>
        </w:tabs>
        <w:ind w:left="3600" w:hanging="360"/>
      </w:pPr>
      <w:rPr>
        <w:rFonts w:ascii="Arial" w:hAnsi="Arial" w:hint="default"/>
      </w:rPr>
    </w:lvl>
    <w:lvl w:ilvl="5" w:tplc="C8528C90" w:tentative="1">
      <w:start w:val="1"/>
      <w:numFmt w:val="bullet"/>
      <w:lvlText w:val="•"/>
      <w:lvlJc w:val="left"/>
      <w:pPr>
        <w:tabs>
          <w:tab w:val="num" w:pos="4320"/>
        </w:tabs>
        <w:ind w:left="4320" w:hanging="360"/>
      </w:pPr>
      <w:rPr>
        <w:rFonts w:ascii="Arial" w:hAnsi="Arial" w:hint="default"/>
      </w:rPr>
    </w:lvl>
    <w:lvl w:ilvl="6" w:tplc="EA987E28" w:tentative="1">
      <w:start w:val="1"/>
      <w:numFmt w:val="bullet"/>
      <w:lvlText w:val="•"/>
      <w:lvlJc w:val="left"/>
      <w:pPr>
        <w:tabs>
          <w:tab w:val="num" w:pos="5040"/>
        </w:tabs>
        <w:ind w:left="5040" w:hanging="360"/>
      </w:pPr>
      <w:rPr>
        <w:rFonts w:ascii="Arial" w:hAnsi="Arial" w:hint="default"/>
      </w:rPr>
    </w:lvl>
    <w:lvl w:ilvl="7" w:tplc="63FE9A20" w:tentative="1">
      <w:start w:val="1"/>
      <w:numFmt w:val="bullet"/>
      <w:lvlText w:val="•"/>
      <w:lvlJc w:val="left"/>
      <w:pPr>
        <w:tabs>
          <w:tab w:val="num" w:pos="5760"/>
        </w:tabs>
        <w:ind w:left="5760" w:hanging="360"/>
      </w:pPr>
      <w:rPr>
        <w:rFonts w:ascii="Arial" w:hAnsi="Arial" w:hint="default"/>
      </w:rPr>
    </w:lvl>
    <w:lvl w:ilvl="8" w:tplc="2D8837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302C2D"/>
    <w:multiLevelType w:val="hybridMultilevel"/>
    <w:tmpl w:val="DF80D1B2"/>
    <w:lvl w:ilvl="0" w:tplc="28E41FF2">
      <w:start w:val="1"/>
      <w:numFmt w:val="bullet"/>
      <w:lvlText w:val="•"/>
      <w:lvlJc w:val="left"/>
      <w:pPr>
        <w:tabs>
          <w:tab w:val="num" w:pos="720"/>
        </w:tabs>
        <w:ind w:left="720" w:hanging="360"/>
      </w:pPr>
      <w:rPr>
        <w:rFonts w:ascii="Arial" w:hAnsi="Arial" w:hint="default"/>
      </w:rPr>
    </w:lvl>
    <w:lvl w:ilvl="1" w:tplc="CDF0118C" w:tentative="1">
      <w:start w:val="1"/>
      <w:numFmt w:val="bullet"/>
      <w:lvlText w:val="•"/>
      <w:lvlJc w:val="left"/>
      <w:pPr>
        <w:tabs>
          <w:tab w:val="num" w:pos="1440"/>
        </w:tabs>
        <w:ind w:left="1440" w:hanging="360"/>
      </w:pPr>
      <w:rPr>
        <w:rFonts w:ascii="Arial" w:hAnsi="Arial" w:hint="default"/>
      </w:rPr>
    </w:lvl>
    <w:lvl w:ilvl="2" w:tplc="80083828" w:tentative="1">
      <w:start w:val="1"/>
      <w:numFmt w:val="bullet"/>
      <w:lvlText w:val="•"/>
      <w:lvlJc w:val="left"/>
      <w:pPr>
        <w:tabs>
          <w:tab w:val="num" w:pos="2160"/>
        </w:tabs>
        <w:ind w:left="2160" w:hanging="360"/>
      </w:pPr>
      <w:rPr>
        <w:rFonts w:ascii="Arial" w:hAnsi="Arial" w:hint="default"/>
      </w:rPr>
    </w:lvl>
    <w:lvl w:ilvl="3" w:tplc="A118A954" w:tentative="1">
      <w:start w:val="1"/>
      <w:numFmt w:val="bullet"/>
      <w:lvlText w:val="•"/>
      <w:lvlJc w:val="left"/>
      <w:pPr>
        <w:tabs>
          <w:tab w:val="num" w:pos="2880"/>
        </w:tabs>
        <w:ind w:left="2880" w:hanging="360"/>
      </w:pPr>
      <w:rPr>
        <w:rFonts w:ascii="Arial" w:hAnsi="Arial" w:hint="default"/>
      </w:rPr>
    </w:lvl>
    <w:lvl w:ilvl="4" w:tplc="9B4C1C4E" w:tentative="1">
      <w:start w:val="1"/>
      <w:numFmt w:val="bullet"/>
      <w:lvlText w:val="•"/>
      <w:lvlJc w:val="left"/>
      <w:pPr>
        <w:tabs>
          <w:tab w:val="num" w:pos="3600"/>
        </w:tabs>
        <w:ind w:left="3600" w:hanging="360"/>
      </w:pPr>
      <w:rPr>
        <w:rFonts w:ascii="Arial" w:hAnsi="Arial" w:hint="default"/>
      </w:rPr>
    </w:lvl>
    <w:lvl w:ilvl="5" w:tplc="58845136" w:tentative="1">
      <w:start w:val="1"/>
      <w:numFmt w:val="bullet"/>
      <w:lvlText w:val="•"/>
      <w:lvlJc w:val="left"/>
      <w:pPr>
        <w:tabs>
          <w:tab w:val="num" w:pos="4320"/>
        </w:tabs>
        <w:ind w:left="4320" w:hanging="360"/>
      </w:pPr>
      <w:rPr>
        <w:rFonts w:ascii="Arial" w:hAnsi="Arial" w:hint="default"/>
      </w:rPr>
    </w:lvl>
    <w:lvl w:ilvl="6" w:tplc="11BC9860" w:tentative="1">
      <w:start w:val="1"/>
      <w:numFmt w:val="bullet"/>
      <w:lvlText w:val="•"/>
      <w:lvlJc w:val="left"/>
      <w:pPr>
        <w:tabs>
          <w:tab w:val="num" w:pos="5040"/>
        </w:tabs>
        <w:ind w:left="5040" w:hanging="360"/>
      </w:pPr>
      <w:rPr>
        <w:rFonts w:ascii="Arial" w:hAnsi="Arial" w:hint="default"/>
      </w:rPr>
    </w:lvl>
    <w:lvl w:ilvl="7" w:tplc="0C706C8E" w:tentative="1">
      <w:start w:val="1"/>
      <w:numFmt w:val="bullet"/>
      <w:lvlText w:val="•"/>
      <w:lvlJc w:val="left"/>
      <w:pPr>
        <w:tabs>
          <w:tab w:val="num" w:pos="5760"/>
        </w:tabs>
        <w:ind w:left="5760" w:hanging="360"/>
      </w:pPr>
      <w:rPr>
        <w:rFonts w:ascii="Arial" w:hAnsi="Arial" w:hint="default"/>
      </w:rPr>
    </w:lvl>
    <w:lvl w:ilvl="8" w:tplc="FFB66B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A49307E"/>
    <w:multiLevelType w:val="hybridMultilevel"/>
    <w:tmpl w:val="20BC22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B5C6798"/>
    <w:multiLevelType w:val="hybridMultilevel"/>
    <w:tmpl w:val="FEEA13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0A0EE2"/>
    <w:multiLevelType w:val="hybridMultilevel"/>
    <w:tmpl w:val="6938E4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383EFC"/>
    <w:multiLevelType w:val="hybridMultilevel"/>
    <w:tmpl w:val="0DC8179E"/>
    <w:lvl w:ilvl="0" w:tplc="D56E65C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21F3ED5"/>
    <w:multiLevelType w:val="hybridMultilevel"/>
    <w:tmpl w:val="84A05882"/>
    <w:lvl w:ilvl="0" w:tplc="0408006E">
      <w:start w:val="1"/>
      <w:numFmt w:val="bullet"/>
      <w:lvlText w:val="•"/>
      <w:lvlJc w:val="left"/>
      <w:pPr>
        <w:tabs>
          <w:tab w:val="num" w:pos="720"/>
        </w:tabs>
        <w:ind w:left="720" w:hanging="360"/>
      </w:pPr>
      <w:rPr>
        <w:rFonts w:ascii="Arial" w:hAnsi="Arial" w:hint="default"/>
      </w:rPr>
    </w:lvl>
    <w:lvl w:ilvl="1" w:tplc="F5FA1B08" w:tentative="1">
      <w:start w:val="1"/>
      <w:numFmt w:val="bullet"/>
      <w:lvlText w:val="•"/>
      <w:lvlJc w:val="left"/>
      <w:pPr>
        <w:tabs>
          <w:tab w:val="num" w:pos="1440"/>
        </w:tabs>
        <w:ind w:left="1440" w:hanging="360"/>
      </w:pPr>
      <w:rPr>
        <w:rFonts w:ascii="Arial" w:hAnsi="Arial" w:hint="default"/>
      </w:rPr>
    </w:lvl>
    <w:lvl w:ilvl="2" w:tplc="75107530" w:tentative="1">
      <w:start w:val="1"/>
      <w:numFmt w:val="bullet"/>
      <w:lvlText w:val="•"/>
      <w:lvlJc w:val="left"/>
      <w:pPr>
        <w:tabs>
          <w:tab w:val="num" w:pos="2160"/>
        </w:tabs>
        <w:ind w:left="2160" w:hanging="360"/>
      </w:pPr>
      <w:rPr>
        <w:rFonts w:ascii="Arial" w:hAnsi="Arial" w:hint="default"/>
      </w:rPr>
    </w:lvl>
    <w:lvl w:ilvl="3" w:tplc="0CE06878" w:tentative="1">
      <w:start w:val="1"/>
      <w:numFmt w:val="bullet"/>
      <w:lvlText w:val="•"/>
      <w:lvlJc w:val="left"/>
      <w:pPr>
        <w:tabs>
          <w:tab w:val="num" w:pos="2880"/>
        </w:tabs>
        <w:ind w:left="2880" w:hanging="360"/>
      </w:pPr>
      <w:rPr>
        <w:rFonts w:ascii="Arial" w:hAnsi="Arial" w:hint="default"/>
      </w:rPr>
    </w:lvl>
    <w:lvl w:ilvl="4" w:tplc="2FE60DAA" w:tentative="1">
      <w:start w:val="1"/>
      <w:numFmt w:val="bullet"/>
      <w:lvlText w:val="•"/>
      <w:lvlJc w:val="left"/>
      <w:pPr>
        <w:tabs>
          <w:tab w:val="num" w:pos="3600"/>
        </w:tabs>
        <w:ind w:left="3600" w:hanging="360"/>
      </w:pPr>
      <w:rPr>
        <w:rFonts w:ascii="Arial" w:hAnsi="Arial" w:hint="default"/>
      </w:rPr>
    </w:lvl>
    <w:lvl w:ilvl="5" w:tplc="AFD0682E" w:tentative="1">
      <w:start w:val="1"/>
      <w:numFmt w:val="bullet"/>
      <w:lvlText w:val="•"/>
      <w:lvlJc w:val="left"/>
      <w:pPr>
        <w:tabs>
          <w:tab w:val="num" w:pos="4320"/>
        </w:tabs>
        <w:ind w:left="4320" w:hanging="360"/>
      </w:pPr>
      <w:rPr>
        <w:rFonts w:ascii="Arial" w:hAnsi="Arial" w:hint="default"/>
      </w:rPr>
    </w:lvl>
    <w:lvl w:ilvl="6" w:tplc="449A5BBC" w:tentative="1">
      <w:start w:val="1"/>
      <w:numFmt w:val="bullet"/>
      <w:lvlText w:val="•"/>
      <w:lvlJc w:val="left"/>
      <w:pPr>
        <w:tabs>
          <w:tab w:val="num" w:pos="5040"/>
        </w:tabs>
        <w:ind w:left="5040" w:hanging="360"/>
      </w:pPr>
      <w:rPr>
        <w:rFonts w:ascii="Arial" w:hAnsi="Arial" w:hint="default"/>
      </w:rPr>
    </w:lvl>
    <w:lvl w:ilvl="7" w:tplc="A8C65214" w:tentative="1">
      <w:start w:val="1"/>
      <w:numFmt w:val="bullet"/>
      <w:lvlText w:val="•"/>
      <w:lvlJc w:val="left"/>
      <w:pPr>
        <w:tabs>
          <w:tab w:val="num" w:pos="5760"/>
        </w:tabs>
        <w:ind w:left="5760" w:hanging="360"/>
      </w:pPr>
      <w:rPr>
        <w:rFonts w:ascii="Arial" w:hAnsi="Arial" w:hint="default"/>
      </w:rPr>
    </w:lvl>
    <w:lvl w:ilvl="8" w:tplc="329269D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3163798"/>
    <w:multiLevelType w:val="hybridMultilevel"/>
    <w:tmpl w:val="FD486B04"/>
    <w:lvl w:ilvl="0" w:tplc="BF5A830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E292472"/>
    <w:multiLevelType w:val="multilevel"/>
    <w:tmpl w:val="BDF84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782DB1"/>
    <w:multiLevelType w:val="hybridMultilevel"/>
    <w:tmpl w:val="BDD87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D5104A4"/>
    <w:multiLevelType w:val="hybridMultilevel"/>
    <w:tmpl w:val="F6EEAE56"/>
    <w:lvl w:ilvl="0" w:tplc="A106136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3A8524B"/>
    <w:multiLevelType w:val="hybridMultilevel"/>
    <w:tmpl w:val="B352F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6A26E0B"/>
    <w:multiLevelType w:val="hybridMultilevel"/>
    <w:tmpl w:val="D44CDF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2"/>
  </w:num>
  <w:num w:numId="4">
    <w:abstractNumId w:val="20"/>
  </w:num>
  <w:num w:numId="5">
    <w:abstractNumId w:val="14"/>
  </w:num>
  <w:num w:numId="6">
    <w:abstractNumId w:val="9"/>
  </w:num>
  <w:num w:numId="7">
    <w:abstractNumId w:val="15"/>
  </w:num>
  <w:num w:numId="8">
    <w:abstractNumId w:val="4"/>
  </w:num>
  <w:num w:numId="9">
    <w:abstractNumId w:val="12"/>
  </w:num>
  <w:num w:numId="10">
    <w:abstractNumId w:val="0"/>
  </w:num>
  <w:num w:numId="11">
    <w:abstractNumId w:val="13"/>
  </w:num>
  <w:num w:numId="12">
    <w:abstractNumId w:val="10"/>
  </w:num>
  <w:num w:numId="13">
    <w:abstractNumId w:val="5"/>
  </w:num>
  <w:num w:numId="14">
    <w:abstractNumId w:val="17"/>
  </w:num>
  <w:num w:numId="15">
    <w:abstractNumId w:val="1"/>
  </w:num>
  <w:num w:numId="16">
    <w:abstractNumId w:val="8"/>
  </w:num>
  <w:num w:numId="17">
    <w:abstractNumId w:val="18"/>
  </w:num>
  <w:num w:numId="18">
    <w:abstractNumId w:val="6"/>
  </w:num>
  <w:num w:numId="19">
    <w:abstractNumId w:val="7"/>
  </w:num>
  <w:num w:numId="20">
    <w:abstractNumId w:val="3"/>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3AD"/>
    <w:rsid w:val="00004C60"/>
    <w:rsid w:val="00017B99"/>
    <w:rsid w:val="000379E1"/>
    <w:rsid w:val="00065631"/>
    <w:rsid w:val="00067004"/>
    <w:rsid w:val="0008671A"/>
    <w:rsid w:val="00087ED1"/>
    <w:rsid w:val="000935A4"/>
    <w:rsid w:val="000A34F8"/>
    <w:rsid w:val="000A6832"/>
    <w:rsid w:val="000B004A"/>
    <w:rsid w:val="000E2FF7"/>
    <w:rsid w:val="00147018"/>
    <w:rsid w:val="001532F1"/>
    <w:rsid w:val="00175DDF"/>
    <w:rsid w:val="00176B03"/>
    <w:rsid w:val="00183A1F"/>
    <w:rsid w:val="00186477"/>
    <w:rsid w:val="00190F43"/>
    <w:rsid w:val="001A04DC"/>
    <w:rsid w:val="001A0569"/>
    <w:rsid w:val="001C5FEE"/>
    <w:rsid w:val="001E5089"/>
    <w:rsid w:val="001E6DED"/>
    <w:rsid w:val="001F6A1E"/>
    <w:rsid w:val="00207DBC"/>
    <w:rsid w:val="00211499"/>
    <w:rsid w:val="0021150B"/>
    <w:rsid w:val="00212FBE"/>
    <w:rsid w:val="00250C9D"/>
    <w:rsid w:val="002537C8"/>
    <w:rsid w:val="0027542E"/>
    <w:rsid w:val="00276C99"/>
    <w:rsid w:val="002837B0"/>
    <w:rsid w:val="00286850"/>
    <w:rsid w:val="00293623"/>
    <w:rsid w:val="002A2FB1"/>
    <w:rsid w:val="002B20CE"/>
    <w:rsid w:val="002B2324"/>
    <w:rsid w:val="002B2C61"/>
    <w:rsid w:val="002D0128"/>
    <w:rsid w:val="00307C07"/>
    <w:rsid w:val="00324BBB"/>
    <w:rsid w:val="003277E8"/>
    <w:rsid w:val="00330FE4"/>
    <w:rsid w:val="00353CD5"/>
    <w:rsid w:val="0036441D"/>
    <w:rsid w:val="00384995"/>
    <w:rsid w:val="003A07D3"/>
    <w:rsid w:val="003A6256"/>
    <w:rsid w:val="003A7C14"/>
    <w:rsid w:val="003C3283"/>
    <w:rsid w:val="003D7F62"/>
    <w:rsid w:val="003E5DDE"/>
    <w:rsid w:val="003F69DE"/>
    <w:rsid w:val="00401C98"/>
    <w:rsid w:val="00412F0D"/>
    <w:rsid w:val="00415754"/>
    <w:rsid w:val="004256FD"/>
    <w:rsid w:val="0043234B"/>
    <w:rsid w:val="0043275E"/>
    <w:rsid w:val="004329B0"/>
    <w:rsid w:val="0043638A"/>
    <w:rsid w:val="00445F5D"/>
    <w:rsid w:val="00460BBD"/>
    <w:rsid w:val="004774F9"/>
    <w:rsid w:val="00483B39"/>
    <w:rsid w:val="004863B1"/>
    <w:rsid w:val="00496DBD"/>
    <w:rsid w:val="004A24A4"/>
    <w:rsid w:val="004B74B2"/>
    <w:rsid w:val="004C3C4E"/>
    <w:rsid w:val="004D2522"/>
    <w:rsid w:val="004D4D80"/>
    <w:rsid w:val="004E3F76"/>
    <w:rsid w:val="004F28E0"/>
    <w:rsid w:val="004F5E6F"/>
    <w:rsid w:val="0050108B"/>
    <w:rsid w:val="00503708"/>
    <w:rsid w:val="005038A4"/>
    <w:rsid w:val="00503FCD"/>
    <w:rsid w:val="0050674B"/>
    <w:rsid w:val="00511080"/>
    <w:rsid w:val="00514345"/>
    <w:rsid w:val="00520D5B"/>
    <w:rsid w:val="00545A4A"/>
    <w:rsid w:val="00550E12"/>
    <w:rsid w:val="00573E2F"/>
    <w:rsid w:val="005801AF"/>
    <w:rsid w:val="005A4A66"/>
    <w:rsid w:val="005B5FA9"/>
    <w:rsid w:val="005B6076"/>
    <w:rsid w:val="005C169E"/>
    <w:rsid w:val="005E0DA5"/>
    <w:rsid w:val="005F1682"/>
    <w:rsid w:val="005F31FC"/>
    <w:rsid w:val="0060021D"/>
    <w:rsid w:val="006013A1"/>
    <w:rsid w:val="00604184"/>
    <w:rsid w:val="006108E8"/>
    <w:rsid w:val="006275E5"/>
    <w:rsid w:val="00635481"/>
    <w:rsid w:val="00644F52"/>
    <w:rsid w:val="006633F2"/>
    <w:rsid w:val="00672261"/>
    <w:rsid w:val="006963BD"/>
    <w:rsid w:val="006B0A49"/>
    <w:rsid w:val="006B5E31"/>
    <w:rsid w:val="006E2131"/>
    <w:rsid w:val="006F29CC"/>
    <w:rsid w:val="0070188A"/>
    <w:rsid w:val="00705AB4"/>
    <w:rsid w:val="0072352F"/>
    <w:rsid w:val="00723D7A"/>
    <w:rsid w:val="0073096A"/>
    <w:rsid w:val="007362DC"/>
    <w:rsid w:val="00737CBC"/>
    <w:rsid w:val="0074029B"/>
    <w:rsid w:val="0074053C"/>
    <w:rsid w:val="00746A98"/>
    <w:rsid w:val="00760058"/>
    <w:rsid w:val="00760D03"/>
    <w:rsid w:val="0076312C"/>
    <w:rsid w:val="007946BB"/>
    <w:rsid w:val="007947E0"/>
    <w:rsid w:val="007A0B07"/>
    <w:rsid w:val="007A3381"/>
    <w:rsid w:val="007A4A09"/>
    <w:rsid w:val="007B5A29"/>
    <w:rsid w:val="007C12AD"/>
    <w:rsid w:val="007D1F5A"/>
    <w:rsid w:val="007E1A0E"/>
    <w:rsid w:val="007E6274"/>
    <w:rsid w:val="007F522E"/>
    <w:rsid w:val="007F5E64"/>
    <w:rsid w:val="007F7EFD"/>
    <w:rsid w:val="00815384"/>
    <w:rsid w:val="0082719D"/>
    <w:rsid w:val="00831695"/>
    <w:rsid w:val="0084329A"/>
    <w:rsid w:val="008527A2"/>
    <w:rsid w:val="00864D64"/>
    <w:rsid w:val="00871AF0"/>
    <w:rsid w:val="00881099"/>
    <w:rsid w:val="008825C9"/>
    <w:rsid w:val="00883863"/>
    <w:rsid w:val="00887B0B"/>
    <w:rsid w:val="008A6E25"/>
    <w:rsid w:val="008C0308"/>
    <w:rsid w:val="008D7FB3"/>
    <w:rsid w:val="008E079A"/>
    <w:rsid w:val="008E0A79"/>
    <w:rsid w:val="008E5F40"/>
    <w:rsid w:val="008F19E8"/>
    <w:rsid w:val="00913ACB"/>
    <w:rsid w:val="00924F31"/>
    <w:rsid w:val="00931BCD"/>
    <w:rsid w:val="00940B99"/>
    <w:rsid w:val="0095455B"/>
    <w:rsid w:val="00954F9C"/>
    <w:rsid w:val="00957209"/>
    <w:rsid w:val="009615E2"/>
    <w:rsid w:val="00964CCA"/>
    <w:rsid w:val="00974AED"/>
    <w:rsid w:val="009A21CD"/>
    <w:rsid w:val="009B005F"/>
    <w:rsid w:val="009B699A"/>
    <w:rsid w:val="009D0187"/>
    <w:rsid w:val="009D23DC"/>
    <w:rsid w:val="009D4854"/>
    <w:rsid w:val="009E5B73"/>
    <w:rsid w:val="009F6902"/>
    <w:rsid w:val="00A20A8D"/>
    <w:rsid w:val="00A21E55"/>
    <w:rsid w:val="00A3037B"/>
    <w:rsid w:val="00A367E5"/>
    <w:rsid w:val="00A464C2"/>
    <w:rsid w:val="00A654BF"/>
    <w:rsid w:val="00AA0829"/>
    <w:rsid w:val="00AB3DE2"/>
    <w:rsid w:val="00AB43B0"/>
    <w:rsid w:val="00AB44D2"/>
    <w:rsid w:val="00AC70B1"/>
    <w:rsid w:val="00AE0DC2"/>
    <w:rsid w:val="00AE4CC7"/>
    <w:rsid w:val="00B12470"/>
    <w:rsid w:val="00B141C2"/>
    <w:rsid w:val="00B169A1"/>
    <w:rsid w:val="00B16EA5"/>
    <w:rsid w:val="00B356CA"/>
    <w:rsid w:val="00B3655B"/>
    <w:rsid w:val="00B40A2A"/>
    <w:rsid w:val="00B41E10"/>
    <w:rsid w:val="00B54593"/>
    <w:rsid w:val="00B96D47"/>
    <w:rsid w:val="00BA4E97"/>
    <w:rsid w:val="00BB044A"/>
    <w:rsid w:val="00BB7289"/>
    <w:rsid w:val="00BF7099"/>
    <w:rsid w:val="00C250AB"/>
    <w:rsid w:val="00C3624C"/>
    <w:rsid w:val="00C376BE"/>
    <w:rsid w:val="00C42370"/>
    <w:rsid w:val="00C642E0"/>
    <w:rsid w:val="00C67073"/>
    <w:rsid w:val="00C7444B"/>
    <w:rsid w:val="00C91CFF"/>
    <w:rsid w:val="00C92381"/>
    <w:rsid w:val="00CC75E5"/>
    <w:rsid w:val="00CD54F4"/>
    <w:rsid w:val="00CF38FA"/>
    <w:rsid w:val="00CF519E"/>
    <w:rsid w:val="00D06487"/>
    <w:rsid w:val="00D153AD"/>
    <w:rsid w:val="00D34347"/>
    <w:rsid w:val="00D40CD6"/>
    <w:rsid w:val="00D4122B"/>
    <w:rsid w:val="00D53A5A"/>
    <w:rsid w:val="00D7111B"/>
    <w:rsid w:val="00D758E8"/>
    <w:rsid w:val="00D861E8"/>
    <w:rsid w:val="00D936DF"/>
    <w:rsid w:val="00DA28D9"/>
    <w:rsid w:val="00DB3043"/>
    <w:rsid w:val="00DB725D"/>
    <w:rsid w:val="00DC2DA1"/>
    <w:rsid w:val="00DD5FE1"/>
    <w:rsid w:val="00DD7072"/>
    <w:rsid w:val="00DE4A67"/>
    <w:rsid w:val="00DE665F"/>
    <w:rsid w:val="00DF4BF4"/>
    <w:rsid w:val="00E02895"/>
    <w:rsid w:val="00E323DA"/>
    <w:rsid w:val="00E503A0"/>
    <w:rsid w:val="00E6340D"/>
    <w:rsid w:val="00E74F8D"/>
    <w:rsid w:val="00E76FAE"/>
    <w:rsid w:val="00E81001"/>
    <w:rsid w:val="00E83354"/>
    <w:rsid w:val="00E900BB"/>
    <w:rsid w:val="00EB28B6"/>
    <w:rsid w:val="00EC2B9E"/>
    <w:rsid w:val="00ED662D"/>
    <w:rsid w:val="00EE1C0F"/>
    <w:rsid w:val="00EF4544"/>
    <w:rsid w:val="00F30F46"/>
    <w:rsid w:val="00F4037A"/>
    <w:rsid w:val="00F43E72"/>
    <w:rsid w:val="00F464F7"/>
    <w:rsid w:val="00F51CD4"/>
    <w:rsid w:val="00F61F1C"/>
    <w:rsid w:val="00F76EA4"/>
    <w:rsid w:val="00F814DE"/>
    <w:rsid w:val="00F842CC"/>
    <w:rsid w:val="00FA4360"/>
    <w:rsid w:val="00FA66D6"/>
    <w:rsid w:val="00FC7A2E"/>
    <w:rsid w:val="00FE01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82629"/>
  <w15:chartTrackingRefBased/>
  <w15:docId w15:val="{18BD7272-DB77-EC4C-8BE0-BB515D3D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C75E5"/>
  </w:style>
  <w:style w:type="paragraph" w:styleId="Kop1">
    <w:name w:val="heading 1"/>
    <w:basedOn w:val="Standaard"/>
    <w:next w:val="Standaard"/>
    <w:link w:val="Kop1Char"/>
    <w:uiPriority w:val="9"/>
    <w:qFormat/>
    <w:rsid w:val="006041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041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84329A"/>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unhideWhenUsed/>
    <w:qFormat/>
    <w:rsid w:val="0084329A"/>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E6340D"/>
    <w:pPr>
      <w:keepNext/>
      <w:keepLines/>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AC70B1"/>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825C9"/>
    <w:pPr>
      <w:ind w:left="720"/>
      <w:contextualSpacing/>
    </w:pPr>
  </w:style>
  <w:style w:type="character" w:customStyle="1" w:styleId="Kop1Char">
    <w:name w:val="Kop 1 Char"/>
    <w:basedOn w:val="Standaardalinea-lettertype"/>
    <w:link w:val="Kop1"/>
    <w:uiPriority w:val="9"/>
    <w:rsid w:val="0060418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604184"/>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unhideWhenUsed/>
    <w:rsid w:val="0084329A"/>
    <w:pPr>
      <w:spacing w:before="100" w:beforeAutospacing="1" w:after="100" w:afterAutospacing="1"/>
    </w:pPr>
    <w:rPr>
      <w:rFonts w:ascii="Times New Roman" w:eastAsia="Times New Roman" w:hAnsi="Times New Roman" w:cs="Times New Roman"/>
      <w:lang w:eastAsia="nl-NL"/>
    </w:rPr>
  </w:style>
  <w:style w:type="character" w:customStyle="1" w:styleId="Kop3Char">
    <w:name w:val="Kop 3 Char"/>
    <w:basedOn w:val="Standaardalinea-lettertype"/>
    <w:link w:val="Kop3"/>
    <w:uiPriority w:val="9"/>
    <w:rsid w:val="0084329A"/>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rsid w:val="0084329A"/>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C42370"/>
    <w:rPr>
      <w:rFonts w:ascii="Karla" w:hAnsi="Karl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B28B6"/>
    <w:rPr>
      <w:sz w:val="22"/>
      <w:szCs w:val="22"/>
    </w:rPr>
  </w:style>
  <w:style w:type="character" w:styleId="Nadruk">
    <w:name w:val="Emphasis"/>
    <w:basedOn w:val="Standaardalinea-lettertype"/>
    <w:uiPriority w:val="20"/>
    <w:qFormat/>
    <w:rsid w:val="00496DBD"/>
    <w:rPr>
      <w:i/>
      <w:iCs/>
    </w:rPr>
  </w:style>
  <w:style w:type="paragraph" w:styleId="Kopvaninhoudsopgave">
    <w:name w:val="TOC Heading"/>
    <w:basedOn w:val="Kop1"/>
    <w:next w:val="Standaard"/>
    <w:uiPriority w:val="39"/>
    <w:unhideWhenUsed/>
    <w:qFormat/>
    <w:rsid w:val="007A4A09"/>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7A4A09"/>
    <w:pPr>
      <w:spacing w:before="240" w:after="120"/>
    </w:pPr>
    <w:rPr>
      <w:b/>
      <w:bCs/>
      <w:sz w:val="20"/>
      <w:szCs w:val="20"/>
    </w:rPr>
  </w:style>
  <w:style w:type="paragraph" w:styleId="Inhopg2">
    <w:name w:val="toc 2"/>
    <w:basedOn w:val="Standaard"/>
    <w:next w:val="Standaard"/>
    <w:autoRedefine/>
    <w:uiPriority w:val="39"/>
    <w:unhideWhenUsed/>
    <w:rsid w:val="007A4A09"/>
    <w:pPr>
      <w:spacing w:before="120"/>
      <w:ind w:left="240"/>
    </w:pPr>
    <w:rPr>
      <w:i/>
      <w:iCs/>
      <w:sz w:val="20"/>
      <w:szCs w:val="20"/>
    </w:rPr>
  </w:style>
  <w:style w:type="character" w:styleId="Hyperlink">
    <w:name w:val="Hyperlink"/>
    <w:basedOn w:val="Standaardalinea-lettertype"/>
    <w:uiPriority w:val="99"/>
    <w:unhideWhenUsed/>
    <w:rsid w:val="007A4A09"/>
    <w:rPr>
      <w:color w:val="0563C1" w:themeColor="hyperlink"/>
      <w:u w:val="single"/>
    </w:rPr>
  </w:style>
  <w:style w:type="paragraph" w:styleId="Inhopg3">
    <w:name w:val="toc 3"/>
    <w:basedOn w:val="Standaard"/>
    <w:next w:val="Standaard"/>
    <w:autoRedefine/>
    <w:uiPriority w:val="39"/>
    <w:unhideWhenUsed/>
    <w:rsid w:val="007A4A09"/>
    <w:pPr>
      <w:ind w:left="480"/>
    </w:pPr>
    <w:rPr>
      <w:sz w:val="20"/>
      <w:szCs w:val="20"/>
    </w:rPr>
  </w:style>
  <w:style w:type="paragraph" w:styleId="Inhopg4">
    <w:name w:val="toc 4"/>
    <w:basedOn w:val="Standaard"/>
    <w:next w:val="Standaard"/>
    <w:autoRedefine/>
    <w:uiPriority w:val="39"/>
    <w:semiHidden/>
    <w:unhideWhenUsed/>
    <w:rsid w:val="007A4A09"/>
    <w:pPr>
      <w:ind w:left="720"/>
    </w:pPr>
    <w:rPr>
      <w:sz w:val="20"/>
      <w:szCs w:val="20"/>
    </w:rPr>
  </w:style>
  <w:style w:type="paragraph" w:styleId="Inhopg5">
    <w:name w:val="toc 5"/>
    <w:basedOn w:val="Standaard"/>
    <w:next w:val="Standaard"/>
    <w:autoRedefine/>
    <w:uiPriority w:val="39"/>
    <w:semiHidden/>
    <w:unhideWhenUsed/>
    <w:rsid w:val="007A4A09"/>
    <w:pPr>
      <w:ind w:left="960"/>
    </w:pPr>
    <w:rPr>
      <w:sz w:val="20"/>
      <w:szCs w:val="20"/>
    </w:rPr>
  </w:style>
  <w:style w:type="paragraph" w:styleId="Inhopg6">
    <w:name w:val="toc 6"/>
    <w:basedOn w:val="Standaard"/>
    <w:next w:val="Standaard"/>
    <w:autoRedefine/>
    <w:uiPriority w:val="39"/>
    <w:semiHidden/>
    <w:unhideWhenUsed/>
    <w:rsid w:val="007A4A09"/>
    <w:pPr>
      <w:ind w:left="1200"/>
    </w:pPr>
    <w:rPr>
      <w:sz w:val="20"/>
      <w:szCs w:val="20"/>
    </w:rPr>
  </w:style>
  <w:style w:type="paragraph" w:styleId="Inhopg7">
    <w:name w:val="toc 7"/>
    <w:basedOn w:val="Standaard"/>
    <w:next w:val="Standaard"/>
    <w:autoRedefine/>
    <w:uiPriority w:val="39"/>
    <w:semiHidden/>
    <w:unhideWhenUsed/>
    <w:rsid w:val="007A4A09"/>
    <w:pPr>
      <w:ind w:left="1440"/>
    </w:pPr>
    <w:rPr>
      <w:sz w:val="20"/>
      <w:szCs w:val="20"/>
    </w:rPr>
  </w:style>
  <w:style w:type="paragraph" w:styleId="Inhopg8">
    <w:name w:val="toc 8"/>
    <w:basedOn w:val="Standaard"/>
    <w:next w:val="Standaard"/>
    <w:autoRedefine/>
    <w:uiPriority w:val="39"/>
    <w:semiHidden/>
    <w:unhideWhenUsed/>
    <w:rsid w:val="007A4A09"/>
    <w:pPr>
      <w:ind w:left="1680"/>
    </w:pPr>
    <w:rPr>
      <w:sz w:val="20"/>
      <w:szCs w:val="20"/>
    </w:rPr>
  </w:style>
  <w:style w:type="paragraph" w:styleId="Inhopg9">
    <w:name w:val="toc 9"/>
    <w:basedOn w:val="Standaard"/>
    <w:next w:val="Standaard"/>
    <w:autoRedefine/>
    <w:uiPriority w:val="39"/>
    <w:semiHidden/>
    <w:unhideWhenUsed/>
    <w:rsid w:val="007A4A09"/>
    <w:pPr>
      <w:ind w:left="1920"/>
    </w:pPr>
    <w:rPr>
      <w:sz w:val="20"/>
      <w:szCs w:val="20"/>
    </w:rPr>
  </w:style>
  <w:style w:type="character" w:customStyle="1" w:styleId="Kop5Char">
    <w:name w:val="Kop 5 Char"/>
    <w:basedOn w:val="Standaardalinea-lettertype"/>
    <w:link w:val="Kop5"/>
    <w:uiPriority w:val="9"/>
    <w:rsid w:val="00E6340D"/>
    <w:rPr>
      <w:rFonts w:asciiTheme="majorHAnsi" w:eastAsiaTheme="majorEastAsia" w:hAnsiTheme="majorHAnsi" w:cstheme="majorBidi"/>
      <w:color w:val="2F5496" w:themeColor="accent1" w:themeShade="BF"/>
    </w:rPr>
  </w:style>
  <w:style w:type="paragraph" w:styleId="Koptekst">
    <w:name w:val="header"/>
    <w:basedOn w:val="Standaard"/>
    <w:link w:val="KoptekstChar"/>
    <w:uiPriority w:val="99"/>
    <w:unhideWhenUsed/>
    <w:rsid w:val="008D7FB3"/>
    <w:pPr>
      <w:tabs>
        <w:tab w:val="center" w:pos="4536"/>
        <w:tab w:val="right" w:pos="9072"/>
      </w:tabs>
    </w:pPr>
  </w:style>
  <w:style w:type="character" w:customStyle="1" w:styleId="KoptekstChar">
    <w:name w:val="Koptekst Char"/>
    <w:basedOn w:val="Standaardalinea-lettertype"/>
    <w:link w:val="Koptekst"/>
    <w:uiPriority w:val="99"/>
    <w:rsid w:val="008D7FB3"/>
  </w:style>
  <w:style w:type="paragraph" w:styleId="Voettekst">
    <w:name w:val="footer"/>
    <w:basedOn w:val="Standaard"/>
    <w:link w:val="VoettekstChar"/>
    <w:uiPriority w:val="99"/>
    <w:unhideWhenUsed/>
    <w:rsid w:val="008D7FB3"/>
    <w:pPr>
      <w:tabs>
        <w:tab w:val="center" w:pos="4536"/>
        <w:tab w:val="right" w:pos="9072"/>
      </w:tabs>
    </w:pPr>
  </w:style>
  <w:style w:type="character" w:customStyle="1" w:styleId="VoettekstChar">
    <w:name w:val="Voettekst Char"/>
    <w:basedOn w:val="Standaardalinea-lettertype"/>
    <w:link w:val="Voettekst"/>
    <w:uiPriority w:val="99"/>
    <w:rsid w:val="008D7FB3"/>
  </w:style>
  <w:style w:type="character" w:customStyle="1" w:styleId="Kop6Char">
    <w:name w:val="Kop 6 Char"/>
    <w:basedOn w:val="Standaardalinea-lettertype"/>
    <w:link w:val="Kop6"/>
    <w:uiPriority w:val="9"/>
    <w:rsid w:val="00AC70B1"/>
    <w:rPr>
      <w:rFonts w:asciiTheme="majorHAnsi" w:eastAsiaTheme="majorEastAsia" w:hAnsiTheme="majorHAnsi" w:cstheme="majorBidi"/>
      <w:color w:val="1F3763" w:themeColor="accent1" w:themeShade="7F"/>
    </w:rPr>
  </w:style>
  <w:style w:type="paragraph" w:styleId="Ballontekst">
    <w:name w:val="Balloon Text"/>
    <w:basedOn w:val="Standaard"/>
    <w:link w:val="BallontekstChar"/>
    <w:uiPriority w:val="99"/>
    <w:semiHidden/>
    <w:unhideWhenUsed/>
    <w:rsid w:val="00A20A8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A20A8D"/>
    <w:rPr>
      <w:rFonts w:ascii="Times New Roman" w:hAnsi="Times New Roman" w:cs="Times New Roman"/>
      <w:sz w:val="18"/>
      <w:szCs w:val="18"/>
    </w:rPr>
  </w:style>
  <w:style w:type="character" w:styleId="Paginanummer">
    <w:name w:val="page number"/>
    <w:basedOn w:val="Standaardalinea-lettertype"/>
    <w:uiPriority w:val="99"/>
    <w:semiHidden/>
    <w:unhideWhenUsed/>
    <w:rsid w:val="00DF4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26155">
      <w:bodyDiv w:val="1"/>
      <w:marLeft w:val="0"/>
      <w:marRight w:val="0"/>
      <w:marTop w:val="0"/>
      <w:marBottom w:val="0"/>
      <w:divBdr>
        <w:top w:val="none" w:sz="0" w:space="0" w:color="auto"/>
        <w:left w:val="none" w:sz="0" w:space="0" w:color="auto"/>
        <w:bottom w:val="none" w:sz="0" w:space="0" w:color="auto"/>
        <w:right w:val="none" w:sz="0" w:space="0" w:color="auto"/>
      </w:divBdr>
    </w:div>
    <w:div w:id="137263312">
      <w:bodyDiv w:val="1"/>
      <w:marLeft w:val="0"/>
      <w:marRight w:val="0"/>
      <w:marTop w:val="0"/>
      <w:marBottom w:val="0"/>
      <w:divBdr>
        <w:top w:val="none" w:sz="0" w:space="0" w:color="auto"/>
        <w:left w:val="none" w:sz="0" w:space="0" w:color="auto"/>
        <w:bottom w:val="none" w:sz="0" w:space="0" w:color="auto"/>
        <w:right w:val="none" w:sz="0" w:space="0" w:color="auto"/>
      </w:divBdr>
    </w:div>
    <w:div w:id="416829894">
      <w:bodyDiv w:val="1"/>
      <w:marLeft w:val="0"/>
      <w:marRight w:val="0"/>
      <w:marTop w:val="0"/>
      <w:marBottom w:val="0"/>
      <w:divBdr>
        <w:top w:val="none" w:sz="0" w:space="0" w:color="auto"/>
        <w:left w:val="none" w:sz="0" w:space="0" w:color="auto"/>
        <w:bottom w:val="none" w:sz="0" w:space="0" w:color="auto"/>
        <w:right w:val="none" w:sz="0" w:space="0" w:color="auto"/>
      </w:divBdr>
      <w:divsChild>
        <w:div w:id="779497756">
          <w:marLeft w:val="0"/>
          <w:marRight w:val="0"/>
          <w:marTop w:val="0"/>
          <w:marBottom w:val="0"/>
          <w:divBdr>
            <w:top w:val="none" w:sz="0" w:space="0" w:color="auto"/>
            <w:left w:val="none" w:sz="0" w:space="0" w:color="auto"/>
            <w:bottom w:val="none" w:sz="0" w:space="0" w:color="auto"/>
            <w:right w:val="none" w:sz="0" w:space="0" w:color="auto"/>
          </w:divBdr>
          <w:divsChild>
            <w:div w:id="69818949">
              <w:marLeft w:val="0"/>
              <w:marRight w:val="0"/>
              <w:marTop w:val="0"/>
              <w:marBottom w:val="0"/>
              <w:divBdr>
                <w:top w:val="none" w:sz="0" w:space="0" w:color="auto"/>
                <w:left w:val="none" w:sz="0" w:space="0" w:color="auto"/>
                <w:bottom w:val="none" w:sz="0" w:space="0" w:color="auto"/>
                <w:right w:val="none" w:sz="0" w:space="0" w:color="auto"/>
              </w:divBdr>
              <w:divsChild>
                <w:div w:id="16129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452846">
      <w:bodyDiv w:val="1"/>
      <w:marLeft w:val="0"/>
      <w:marRight w:val="0"/>
      <w:marTop w:val="0"/>
      <w:marBottom w:val="0"/>
      <w:divBdr>
        <w:top w:val="none" w:sz="0" w:space="0" w:color="auto"/>
        <w:left w:val="none" w:sz="0" w:space="0" w:color="auto"/>
        <w:bottom w:val="none" w:sz="0" w:space="0" w:color="auto"/>
        <w:right w:val="none" w:sz="0" w:space="0" w:color="auto"/>
      </w:divBdr>
      <w:divsChild>
        <w:div w:id="631181177">
          <w:marLeft w:val="360"/>
          <w:marRight w:val="0"/>
          <w:marTop w:val="200"/>
          <w:marBottom w:val="0"/>
          <w:divBdr>
            <w:top w:val="none" w:sz="0" w:space="0" w:color="auto"/>
            <w:left w:val="none" w:sz="0" w:space="0" w:color="auto"/>
            <w:bottom w:val="none" w:sz="0" w:space="0" w:color="auto"/>
            <w:right w:val="none" w:sz="0" w:space="0" w:color="auto"/>
          </w:divBdr>
        </w:div>
        <w:div w:id="1354189227">
          <w:marLeft w:val="360"/>
          <w:marRight w:val="0"/>
          <w:marTop w:val="200"/>
          <w:marBottom w:val="0"/>
          <w:divBdr>
            <w:top w:val="none" w:sz="0" w:space="0" w:color="auto"/>
            <w:left w:val="none" w:sz="0" w:space="0" w:color="auto"/>
            <w:bottom w:val="none" w:sz="0" w:space="0" w:color="auto"/>
            <w:right w:val="none" w:sz="0" w:space="0" w:color="auto"/>
          </w:divBdr>
        </w:div>
        <w:div w:id="619335712">
          <w:marLeft w:val="360"/>
          <w:marRight w:val="0"/>
          <w:marTop w:val="200"/>
          <w:marBottom w:val="0"/>
          <w:divBdr>
            <w:top w:val="none" w:sz="0" w:space="0" w:color="auto"/>
            <w:left w:val="none" w:sz="0" w:space="0" w:color="auto"/>
            <w:bottom w:val="none" w:sz="0" w:space="0" w:color="auto"/>
            <w:right w:val="none" w:sz="0" w:space="0" w:color="auto"/>
          </w:divBdr>
        </w:div>
        <w:div w:id="2060742011">
          <w:marLeft w:val="360"/>
          <w:marRight w:val="0"/>
          <w:marTop w:val="200"/>
          <w:marBottom w:val="0"/>
          <w:divBdr>
            <w:top w:val="none" w:sz="0" w:space="0" w:color="auto"/>
            <w:left w:val="none" w:sz="0" w:space="0" w:color="auto"/>
            <w:bottom w:val="none" w:sz="0" w:space="0" w:color="auto"/>
            <w:right w:val="none" w:sz="0" w:space="0" w:color="auto"/>
          </w:divBdr>
        </w:div>
        <w:div w:id="188761108">
          <w:marLeft w:val="360"/>
          <w:marRight w:val="0"/>
          <w:marTop w:val="200"/>
          <w:marBottom w:val="0"/>
          <w:divBdr>
            <w:top w:val="none" w:sz="0" w:space="0" w:color="auto"/>
            <w:left w:val="none" w:sz="0" w:space="0" w:color="auto"/>
            <w:bottom w:val="none" w:sz="0" w:space="0" w:color="auto"/>
            <w:right w:val="none" w:sz="0" w:space="0" w:color="auto"/>
          </w:divBdr>
        </w:div>
        <w:div w:id="126705734">
          <w:marLeft w:val="360"/>
          <w:marRight w:val="0"/>
          <w:marTop w:val="200"/>
          <w:marBottom w:val="0"/>
          <w:divBdr>
            <w:top w:val="none" w:sz="0" w:space="0" w:color="auto"/>
            <w:left w:val="none" w:sz="0" w:space="0" w:color="auto"/>
            <w:bottom w:val="none" w:sz="0" w:space="0" w:color="auto"/>
            <w:right w:val="none" w:sz="0" w:space="0" w:color="auto"/>
          </w:divBdr>
        </w:div>
        <w:div w:id="689573547">
          <w:marLeft w:val="360"/>
          <w:marRight w:val="0"/>
          <w:marTop w:val="200"/>
          <w:marBottom w:val="0"/>
          <w:divBdr>
            <w:top w:val="none" w:sz="0" w:space="0" w:color="auto"/>
            <w:left w:val="none" w:sz="0" w:space="0" w:color="auto"/>
            <w:bottom w:val="none" w:sz="0" w:space="0" w:color="auto"/>
            <w:right w:val="none" w:sz="0" w:space="0" w:color="auto"/>
          </w:divBdr>
        </w:div>
        <w:div w:id="1243294964">
          <w:marLeft w:val="360"/>
          <w:marRight w:val="0"/>
          <w:marTop w:val="200"/>
          <w:marBottom w:val="0"/>
          <w:divBdr>
            <w:top w:val="none" w:sz="0" w:space="0" w:color="auto"/>
            <w:left w:val="none" w:sz="0" w:space="0" w:color="auto"/>
            <w:bottom w:val="none" w:sz="0" w:space="0" w:color="auto"/>
            <w:right w:val="none" w:sz="0" w:space="0" w:color="auto"/>
          </w:divBdr>
        </w:div>
      </w:divsChild>
    </w:div>
    <w:div w:id="899482234">
      <w:bodyDiv w:val="1"/>
      <w:marLeft w:val="0"/>
      <w:marRight w:val="0"/>
      <w:marTop w:val="0"/>
      <w:marBottom w:val="0"/>
      <w:divBdr>
        <w:top w:val="none" w:sz="0" w:space="0" w:color="auto"/>
        <w:left w:val="none" w:sz="0" w:space="0" w:color="auto"/>
        <w:bottom w:val="none" w:sz="0" w:space="0" w:color="auto"/>
        <w:right w:val="none" w:sz="0" w:space="0" w:color="auto"/>
      </w:divBdr>
      <w:divsChild>
        <w:div w:id="303700952">
          <w:marLeft w:val="0"/>
          <w:marRight w:val="0"/>
          <w:marTop w:val="0"/>
          <w:marBottom w:val="0"/>
          <w:divBdr>
            <w:top w:val="none" w:sz="0" w:space="0" w:color="auto"/>
            <w:left w:val="none" w:sz="0" w:space="0" w:color="auto"/>
            <w:bottom w:val="none" w:sz="0" w:space="0" w:color="auto"/>
            <w:right w:val="none" w:sz="0" w:space="0" w:color="auto"/>
          </w:divBdr>
          <w:divsChild>
            <w:div w:id="698971945">
              <w:marLeft w:val="0"/>
              <w:marRight w:val="0"/>
              <w:marTop w:val="0"/>
              <w:marBottom w:val="0"/>
              <w:divBdr>
                <w:top w:val="none" w:sz="0" w:space="0" w:color="auto"/>
                <w:left w:val="none" w:sz="0" w:space="0" w:color="auto"/>
                <w:bottom w:val="none" w:sz="0" w:space="0" w:color="auto"/>
                <w:right w:val="none" w:sz="0" w:space="0" w:color="auto"/>
              </w:divBdr>
              <w:divsChild>
                <w:div w:id="5640781">
                  <w:marLeft w:val="0"/>
                  <w:marRight w:val="0"/>
                  <w:marTop w:val="0"/>
                  <w:marBottom w:val="0"/>
                  <w:divBdr>
                    <w:top w:val="none" w:sz="0" w:space="0" w:color="auto"/>
                    <w:left w:val="none" w:sz="0" w:space="0" w:color="auto"/>
                    <w:bottom w:val="none" w:sz="0" w:space="0" w:color="auto"/>
                    <w:right w:val="none" w:sz="0" w:space="0" w:color="auto"/>
                  </w:divBdr>
                  <w:divsChild>
                    <w:div w:id="101542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308261">
      <w:bodyDiv w:val="1"/>
      <w:marLeft w:val="0"/>
      <w:marRight w:val="0"/>
      <w:marTop w:val="0"/>
      <w:marBottom w:val="0"/>
      <w:divBdr>
        <w:top w:val="none" w:sz="0" w:space="0" w:color="auto"/>
        <w:left w:val="none" w:sz="0" w:space="0" w:color="auto"/>
        <w:bottom w:val="none" w:sz="0" w:space="0" w:color="auto"/>
        <w:right w:val="none" w:sz="0" w:space="0" w:color="auto"/>
      </w:divBdr>
      <w:divsChild>
        <w:div w:id="5400524">
          <w:marLeft w:val="360"/>
          <w:marRight w:val="0"/>
          <w:marTop w:val="200"/>
          <w:marBottom w:val="0"/>
          <w:divBdr>
            <w:top w:val="none" w:sz="0" w:space="0" w:color="auto"/>
            <w:left w:val="none" w:sz="0" w:space="0" w:color="auto"/>
            <w:bottom w:val="none" w:sz="0" w:space="0" w:color="auto"/>
            <w:right w:val="none" w:sz="0" w:space="0" w:color="auto"/>
          </w:divBdr>
        </w:div>
        <w:div w:id="1549030244">
          <w:marLeft w:val="360"/>
          <w:marRight w:val="0"/>
          <w:marTop w:val="200"/>
          <w:marBottom w:val="0"/>
          <w:divBdr>
            <w:top w:val="none" w:sz="0" w:space="0" w:color="auto"/>
            <w:left w:val="none" w:sz="0" w:space="0" w:color="auto"/>
            <w:bottom w:val="none" w:sz="0" w:space="0" w:color="auto"/>
            <w:right w:val="none" w:sz="0" w:space="0" w:color="auto"/>
          </w:divBdr>
        </w:div>
        <w:div w:id="1458719555">
          <w:marLeft w:val="360"/>
          <w:marRight w:val="0"/>
          <w:marTop w:val="200"/>
          <w:marBottom w:val="0"/>
          <w:divBdr>
            <w:top w:val="none" w:sz="0" w:space="0" w:color="auto"/>
            <w:left w:val="none" w:sz="0" w:space="0" w:color="auto"/>
            <w:bottom w:val="none" w:sz="0" w:space="0" w:color="auto"/>
            <w:right w:val="none" w:sz="0" w:space="0" w:color="auto"/>
          </w:divBdr>
        </w:div>
        <w:div w:id="1410540135">
          <w:marLeft w:val="360"/>
          <w:marRight w:val="0"/>
          <w:marTop w:val="200"/>
          <w:marBottom w:val="0"/>
          <w:divBdr>
            <w:top w:val="none" w:sz="0" w:space="0" w:color="auto"/>
            <w:left w:val="none" w:sz="0" w:space="0" w:color="auto"/>
            <w:bottom w:val="none" w:sz="0" w:space="0" w:color="auto"/>
            <w:right w:val="none" w:sz="0" w:space="0" w:color="auto"/>
          </w:divBdr>
        </w:div>
        <w:div w:id="22361806">
          <w:marLeft w:val="360"/>
          <w:marRight w:val="0"/>
          <w:marTop w:val="200"/>
          <w:marBottom w:val="0"/>
          <w:divBdr>
            <w:top w:val="none" w:sz="0" w:space="0" w:color="auto"/>
            <w:left w:val="none" w:sz="0" w:space="0" w:color="auto"/>
            <w:bottom w:val="none" w:sz="0" w:space="0" w:color="auto"/>
            <w:right w:val="none" w:sz="0" w:space="0" w:color="auto"/>
          </w:divBdr>
        </w:div>
        <w:div w:id="228998984">
          <w:marLeft w:val="360"/>
          <w:marRight w:val="0"/>
          <w:marTop w:val="200"/>
          <w:marBottom w:val="0"/>
          <w:divBdr>
            <w:top w:val="none" w:sz="0" w:space="0" w:color="auto"/>
            <w:left w:val="none" w:sz="0" w:space="0" w:color="auto"/>
            <w:bottom w:val="none" w:sz="0" w:space="0" w:color="auto"/>
            <w:right w:val="none" w:sz="0" w:space="0" w:color="auto"/>
          </w:divBdr>
        </w:div>
      </w:divsChild>
    </w:div>
    <w:div w:id="926615451">
      <w:bodyDiv w:val="1"/>
      <w:marLeft w:val="0"/>
      <w:marRight w:val="0"/>
      <w:marTop w:val="0"/>
      <w:marBottom w:val="0"/>
      <w:divBdr>
        <w:top w:val="none" w:sz="0" w:space="0" w:color="auto"/>
        <w:left w:val="none" w:sz="0" w:space="0" w:color="auto"/>
        <w:bottom w:val="none" w:sz="0" w:space="0" w:color="auto"/>
        <w:right w:val="none" w:sz="0" w:space="0" w:color="auto"/>
      </w:divBdr>
      <w:divsChild>
        <w:div w:id="699477500">
          <w:marLeft w:val="360"/>
          <w:marRight w:val="0"/>
          <w:marTop w:val="200"/>
          <w:marBottom w:val="0"/>
          <w:divBdr>
            <w:top w:val="none" w:sz="0" w:space="0" w:color="auto"/>
            <w:left w:val="none" w:sz="0" w:space="0" w:color="auto"/>
            <w:bottom w:val="none" w:sz="0" w:space="0" w:color="auto"/>
            <w:right w:val="none" w:sz="0" w:space="0" w:color="auto"/>
          </w:divBdr>
        </w:div>
      </w:divsChild>
    </w:div>
    <w:div w:id="976453371">
      <w:bodyDiv w:val="1"/>
      <w:marLeft w:val="0"/>
      <w:marRight w:val="0"/>
      <w:marTop w:val="0"/>
      <w:marBottom w:val="0"/>
      <w:divBdr>
        <w:top w:val="none" w:sz="0" w:space="0" w:color="auto"/>
        <w:left w:val="none" w:sz="0" w:space="0" w:color="auto"/>
        <w:bottom w:val="none" w:sz="0" w:space="0" w:color="auto"/>
        <w:right w:val="none" w:sz="0" w:space="0" w:color="auto"/>
      </w:divBdr>
      <w:divsChild>
        <w:div w:id="1149634402">
          <w:marLeft w:val="360"/>
          <w:marRight w:val="0"/>
          <w:marTop w:val="200"/>
          <w:marBottom w:val="0"/>
          <w:divBdr>
            <w:top w:val="none" w:sz="0" w:space="0" w:color="auto"/>
            <w:left w:val="none" w:sz="0" w:space="0" w:color="auto"/>
            <w:bottom w:val="none" w:sz="0" w:space="0" w:color="auto"/>
            <w:right w:val="none" w:sz="0" w:space="0" w:color="auto"/>
          </w:divBdr>
        </w:div>
        <w:div w:id="926354068">
          <w:marLeft w:val="360"/>
          <w:marRight w:val="0"/>
          <w:marTop w:val="200"/>
          <w:marBottom w:val="0"/>
          <w:divBdr>
            <w:top w:val="none" w:sz="0" w:space="0" w:color="auto"/>
            <w:left w:val="none" w:sz="0" w:space="0" w:color="auto"/>
            <w:bottom w:val="none" w:sz="0" w:space="0" w:color="auto"/>
            <w:right w:val="none" w:sz="0" w:space="0" w:color="auto"/>
          </w:divBdr>
        </w:div>
        <w:div w:id="1086804649">
          <w:marLeft w:val="360"/>
          <w:marRight w:val="0"/>
          <w:marTop w:val="200"/>
          <w:marBottom w:val="0"/>
          <w:divBdr>
            <w:top w:val="none" w:sz="0" w:space="0" w:color="auto"/>
            <w:left w:val="none" w:sz="0" w:space="0" w:color="auto"/>
            <w:bottom w:val="none" w:sz="0" w:space="0" w:color="auto"/>
            <w:right w:val="none" w:sz="0" w:space="0" w:color="auto"/>
          </w:divBdr>
        </w:div>
        <w:div w:id="65349449">
          <w:marLeft w:val="360"/>
          <w:marRight w:val="0"/>
          <w:marTop w:val="200"/>
          <w:marBottom w:val="0"/>
          <w:divBdr>
            <w:top w:val="none" w:sz="0" w:space="0" w:color="auto"/>
            <w:left w:val="none" w:sz="0" w:space="0" w:color="auto"/>
            <w:bottom w:val="none" w:sz="0" w:space="0" w:color="auto"/>
            <w:right w:val="none" w:sz="0" w:space="0" w:color="auto"/>
          </w:divBdr>
        </w:div>
        <w:div w:id="1599406950">
          <w:marLeft w:val="360"/>
          <w:marRight w:val="0"/>
          <w:marTop w:val="200"/>
          <w:marBottom w:val="0"/>
          <w:divBdr>
            <w:top w:val="none" w:sz="0" w:space="0" w:color="auto"/>
            <w:left w:val="none" w:sz="0" w:space="0" w:color="auto"/>
            <w:bottom w:val="none" w:sz="0" w:space="0" w:color="auto"/>
            <w:right w:val="none" w:sz="0" w:space="0" w:color="auto"/>
          </w:divBdr>
        </w:div>
        <w:div w:id="1977487473">
          <w:marLeft w:val="360"/>
          <w:marRight w:val="0"/>
          <w:marTop w:val="200"/>
          <w:marBottom w:val="0"/>
          <w:divBdr>
            <w:top w:val="none" w:sz="0" w:space="0" w:color="auto"/>
            <w:left w:val="none" w:sz="0" w:space="0" w:color="auto"/>
            <w:bottom w:val="none" w:sz="0" w:space="0" w:color="auto"/>
            <w:right w:val="none" w:sz="0" w:space="0" w:color="auto"/>
          </w:divBdr>
        </w:div>
      </w:divsChild>
    </w:div>
    <w:div w:id="1004867017">
      <w:bodyDiv w:val="1"/>
      <w:marLeft w:val="0"/>
      <w:marRight w:val="0"/>
      <w:marTop w:val="0"/>
      <w:marBottom w:val="0"/>
      <w:divBdr>
        <w:top w:val="none" w:sz="0" w:space="0" w:color="auto"/>
        <w:left w:val="none" w:sz="0" w:space="0" w:color="auto"/>
        <w:bottom w:val="none" w:sz="0" w:space="0" w:color="auto"/>
        <w:right w:val="none" w:sz="0" w:space="0" w:color="auto"/>
      </w:divBdr>
    </w:div>
    <w:div w:id="1065906832">
      <w:bodyDiv w:val="1"/>
      <w:marLeft w:val="0"/>
      <w:marRight w:val="0"/>
      <w:marTop w:val="0"/>
      <w:marBottom w:val="0"/>
      <w:divBdr>
        <w:top w:val="none" w:sz="0" w:space="0" w:color="auto"/>
        <w:left w:val="none" w:sz="0" w:space="0" w:color="auto"/>
        <w:bottom w:val="none" w:sz="0" w:space="0" w:color="auto"/>
        <w:right w:val="none" w:sz="0" w:space="0" w:color="auto"/>
      </w:divBdr>
      <w:divsChild>
        <w:div w:id="208347010">
          <w:marLeft w:val="0"/>
          <w:marRight w:val="0"/>
          <w:marTop w:val="0"/>
          <w:marBottom w:val="0"/>
          <w:divBdr>
            <w:top w:val="none" w:sz="0" w:space="0" w:color="auto"/>
            <w:left w:val="none" w:sz="0" w:space="0" w:color="auto"/>
            <w:bottom w:val="none" w:sz="0" w:space="0" w:color="auto"/>
            <w:right w:val="none" w:sz="0" w:space="0" w:color="auto"/>
          </w:divBdr>
          <w:divsChild>
            <w:div w:id="1347369868">
              <w:marLeft w:val="0"/>
              <w:marRight w:val="0"/>
              <w:marTop w:val="0"/>
              <w:marBottom w:val="0"/>
              <w:divBdr>
                <w:top w:val="none" w:sz="0" w:space="0" w:color="auto"/>
                <w:left w:val="none" w:sz="0" w:space="0" w:color="auto"/>
                <w:bottom w:val="none" w:sz="0" w:space="0" w:color="auto"/>
                <w:right w:val="none" w:sz="0" w:space="0" w:color="auto"/>
              </w:divBdr>
              <w:divsChild>
                <w:div w:id="1100832263">
                  <w:marLeft w:val="0"/>
                  <w:marRight w:val="0"/>
                  <w:marTop w:val="0"/>
                  <w:marBottom w:val="0"/>
                  <w:divBdr>
                    <w:top w:val="none" w:sz="0" w:space="0" w:color="auto"/>
                    <w:left w:val="none" w:sz="0" w:space="0" w:color="auto"/>
                    <w:bottom w:val="none" w:sz="0" w:space="0" w:color="auto"/>
                    <w:right w:val="none" w:sz="0" w:space="0" w:color="auto"/>
                  </w:divBdr>
                  <w:divsChild>
                    <w:div w:id="7626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77883">
      <w:bodyDiv w:val="1"/>
      <w:marLeft w:val="0"/>
      <w:marRight w:val="0"/>
      <w:marTop w:val="0"/>
      <w:marBottom w:val="0"/>
      <w:divBdr>
        <w:top w:val="none" w:sz="0" w:space="0" w:color="auto"/>
        <w:left w:val="none" w:sz="0" w:space="0" w:color="auto"/>
        <w:bottom w:val="none" w:sz="0" w:space="0" w:color="auto"/>
        <w:right w:val="none" w:sz="0" w:space="0" w:color="auto"/>
      </w:divBdr>
      <w:divsChild>
        <w:div w:id="1630866174">
          <w:marLeft w:val="0"/>
          <w:marRight w:val="0"/>
          <w:marTop w:val="0"/>
          <w:marBottom w:val="0"/>
          <w:divBdr>
            <w:top w:val="none" w:sz="0" w:space="0" w:color="auto"/>
            <w:left w:val="none" w:sz="0" w:space="0" w:color="auto"/>
            <w:bottom w:val="none" w:sz="0" w:space="0" w:color="auto"/>
            <w:right w:val="none" w:sz="0" w:space="0" w:color="auto"/>
          </w:divBdr>
          <w:divsChild>
            <w:div w:id="528298991">
              <w:marLeft w:val="0"/>
              <w:marRight w:val="0"/>
              <w:marTop w:val="0"/>
              <w:marBottom w:val="0"/>
              <w:divBdr>
                <w:top w:val="none" w:sz="0" w:space="0" w:color="auto"/>
                <w:left w:val="none" w:sz="0" w:space="0" w:color="auto"/>
                <w:bottom w:val="none" w:sz="0" w:space="0" w:color="auto"/>
                <w:right w:val="none" w:sz="0" w:space="0" w:color="auto"/>
              </w:divBdr>
              <w:divsChild>
                <w:div w:id="854685745">
                  <w:marLeft w:val="0"/>
                  <w:marRight w:val="0"/>
                  <w:marTop w:val="0"/>
                  <w:marBottom w:val="0"/>
                  <w:divBdr>
                    <w:top w:val="none" w:sz="0" w:space="0" w:color="auto"/>
                    <w:left w:val="none" w:sz="0" w:space="0" w:color="auto"/>
                    <w:bottom w:val="none" w:sz="0" w:space="0" w:color="auto"/>
                    <w:right w:val="none" w:sz="0" w:space="0" w:color="auto"/>
                  </w:divBdr>
                  <w:divsChild>
                    <w:div w:id="347146378">
                      <w:marLeft w:val="0"/>
                      <w:marRight w:val="0"/>
                      <w:marTop w:val="0"/>
                      <w:marBottom w:val="0"/>
                      <w:divBdr>
                        <w:top w:val="none" w:sz="0" w:space="0" w:color="auto"/>
                        <w:left w:val="none" w:sz="0" w:space="0" w:color="auto"/>
                        <w:bottom w:val="none" w:sz="0" w:space="0" w:color="auto"/>
                        <w:right w:val="none" w:sz="0" w:space="0" w:color="auto"/>
                      </w:divBdr>
                    </w:div>
                  </w:divsChild>
                </w:div>
                <w:div w:id="1783916741">
                  <w:marLeft w:val="0"/>
                  <w:marRight w:val="0"/>
                  <w:marTop w:val="0"/>
                  <w:marBottom w:val="0"/>
                  <w:divBdr>
                    <w:top w:val="none" w:sz="0" w:space="0" w:color="auto"/>
                    <w:left w:val="none" w:sz="0" w:space="0" w:color="auto"/>
                    <w:bottom w:val="none" w:sz="0" w:space="0" w:color="auto"/>
                    <w:right w:val="none" w:sz="0" w:space="0" w:color="auto"/>
                  </w:divBdr>
                  <w:divsChild>
                    <w:div w:id="2049260281">
                      <w:marLeft w:val="0"/>
                      <w:marRight w:val="0"/>
                      <w:marTop w:val="0"/>
                      <w:marBottom w:val="0"/>
                      <w:divBdr>
                        <w:top w:val="none" w:sz="0" w:space="0" w:color="auto"/>
                        <w:left w:val="none" w:sz="0" w:space="0" w:color="auto"/>
                        <w:bottom w:val="none" w:sz="0" w:space="0" w:color="auto"/>
                        <w:right w:val="none" w:sz="0" w:space="0" w:color="auto"/>
                      </w:divBdr>
                      <w:divsChild>
                        <w:div w:id="2068334567">
                          <w:marLeft w:val="0"/>
                          <w:marRight w:val="0"/>
                          <w:marTop w:val="0"/>
                          <w:marBottom w:val="0"/>
                          <w:divBdr>
                            <w:top w:val="none" w:sz="0" w:space="0" w:color="auto"/>
                            <w:left w:val="none" w:sz="0" w:space="0" w:color="auto"/>
                            <w:bottom w:val="none" w:sz="0" w:space="0" w:color="auto"/>
                            <w:right w:val="none" w:sz="0" w:space="0" w:color="auto"/>
                          </w:divBdr>
                          <w:divsChild>
                            <w:div w:id="174791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898244">
                  <w:marLeft w:val="0"/>
                  <w:marRight w:val="0"/>
                  <w:marTop w:val="0"/>
                  <w:marBottom w:val="0"/>
                  <w:divBdr>
                    <w:top w:val="none" w:sz="0" w:space="0" w:color="auto"/>
                    <w:left w:val="none" w:sz="0" w:space="0" w:color="auto"/>
                    <w:bottom w:val="none" w:sz="0" w:space="0" w:color="auto"/>
                    <w:right w:val="none" w:sz="0" w:space="0" w:color="auto"/>
                  </w:divBdr>
                  <w:divsChild>
                    <w:div w:id="19843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9153">
      <w:bodyDiv w:val="1"/>
      <w:marLeft w:val="0"/>
      <w:marRight w:val="0"/>
      <w:marTop w:val="0"/>
      <w:marBottom w:val="0"/>
      <w:divBdr>
        <w:top w:val="none" w:sz="0" w:space="0" w:color="auto"/>
        <w:left w:val="none" w:sz="0" w:space="0" w:color="auto"/>
        <w:bottom w:val="none" w:sz="0" w:space="0" w:color="auto"/>
        <w:right w:val="none" w:sz="0" w:space="0" w:color="auto"/>
      </w:divBdr>
      <w:divsChild>
        <w:div w:id="1144661400">
          <w:marLeft w:val="0"/>
          <w:marRight w:val="0"/>
          <w:marTop w:val="0"/>
          <w:marBottom w:val="0"/>
          <w:divBdr>
            <w:top w:val="none" w:sz="0" w:space="0" w:color="auto"/>
            <w:left w:val="none" w:sz="0" w:space="0" w:color="auto"/>
            <w:bottom w:val="none" w:sz="0" w:space="0" w:color="auto"/>
            <w:right w:val="none" w:sz="0" w:space="0" w:color="auto"/>
          </w:divBdr>
          <w:divsChild>
            <w:div w:id="1348828240">
              <w:marLeft w:val="0"/>
              <w:marRight w:val="0"/>
              <w:marTop w:val="0"/>
              <w:marBottom w:val="0"/>
              <w:divBdr>
                <w:top w:val="none" w:sz="0" w:space="0" w:color="auto"/>
                <w:left w:val="none" w:sz="0" w:space="0" w:color="auto"/>
                <w:bottom w:val="none" w:sz="0" w:space="0" w:color="auto"/>
                <w:right w:val="none" w:sz="0" w:space="0" w:color="auto"/>
              </w:divBdr>
              <w:divsChild>
                <w:div w:id="231549717">
                  <w:marLeft w:val="0"/>
                  <w:marRight w:val="0"/>
                  <w:marTop w:val="0"/>
                  <w:marBottom w:val="0"/>
                  <w:divBdr>
                    <w:top w:val="none" w:sz="0" w:space="0" w:color="auto"/>
                    <w:left w:val="none" w:sz="0" w:space="0" w:color="auto"/>
                    <w:bottom w:val="none" w:sz="0" w:space="0" w:color="auto"/>
                    <w:right w:val="none" w:sz="0" w:space="0" w:color="auto"/>
                  </w:divBdr>
                  <w:divsChild>
                    <w:div w:id="3046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283649">
      <w:bodyDiv w:val="1"/>
      <w:marLeft w:val="0"/>
      <w:marRight w:val="0"/>
      <w:marTop w:val="0"/>
      <w:marBottom w:val="0"/>
      <w:divBdr>
        <w:top w:val="none" w:sz="0" w:space="0" w:color="auto"/>
        <w:left w:val="none" w:sz="0" w:space="0" w:color="auto"/>
        <w:bottom w:val="none" w:sz="0" w:space="0" w:color="auto"/>
        <w:right w:val="none" w:sz="0" w:space="0" w:color="auto"/>
      </w:divBdr>
      <w:divsChild>
        <w:div w:id="1124468331">
          <w:marLeft w:val="0"/>
          <w:marRight w:val="0"/>
          <w:marTop w:val="0"/>
          <w:marBottom w:val="0"/>
          <w:divBdr>
            <w:top w:val="none" w:sz="0" w:space="0" w:color="auto"/>
            <w:left w:val="none" w:sz="0" w:space="0" w:color="auto"/>
            <w:bottom w:val="none" w:sz="0" w:space="0" w:color="auto"/>
            <w:right w:val="none" w:sz="0" w:space="0" w:color="auto"/>
          </w:divBdr>
          <w:divsChild>
            <w:div w:id="1780875356">
              <w:marLeft w:val="0"/>
              <w:marRight w:val="0"/>
              <w:marTop w:val="0"/>
              <w:marBottom w:val="0"/>
              <w:divBdr>
                <w:top w:val="none" w:sz="0" w:space="0" w:color="auto"/>
                <w:left w:val="none" w:sz="0" w:space="0" w:color="auto"/>
                <w:bottom w:val="none" w:sz="0" w:space="0" w:color="auto"/>
                <w:right w:val="none" w:sz="0" w:space="0" w:color="auto"/>
              </w:divBdr>
              <w:divsChild>
                <w:div w:id="381950423">
                  <w:marLeft w:val="0"/>
                  <w:marRight w:val="0"/>
                  <w:marTop w:val="0"/>
                  <w:marBottom w:val="0"/>
                  <w:divBdr>
                    <w:top w:val="none" w:sz="0" w:space="0" w:color="auto"/>
                    <w:left w:val="none" w:sz="0" w:space="0" w:color="auto"/>
                    <w:bottom w:val="none" w:sz="0" w:space="0" w:color="auto"/>
                    <w:right w:val="none" w:sz="0" w:space="0" w:color="auto"/>
                  </w:divBdr>
                  <w:divsChild>
                    <w:div w:id="93856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18697">
      <w:bodyDiv w:val="1"/>
      <w:marLeft w:val="0"/>
      <w:marRight w:val="0"/>
      <w:marTop w:val="0"/>
      <w:marBottom w:val="0"/>
      <w:divBdr>
        <w:top w:val="none" w:sz="0" w:space="0" w:color="auto"/>
        <w:left w:val="none" w:sz="0" w:space="0" w:color="auto"/>
        <w:bottom w:val="none" w:sz="0" w:space="0" w:color="auto"/>
        <w:right w:val="none" w:sz="0" w:space="0" w:color="auto"/>
      </w:divBdr>
      <w:divsChild>
        <w:div w:id="1205020090">
          <w:marLeft w:val="0"/>
          <w:marRight w:val="0"/>
          <w:marTop w:val="0"/>
          <w:marBottom w:val="0"/>
          <w:divBdr>
            <w:top w:val="none" w:sz="0" w:space="0" w:color="auto"/>
            <w:left w:val="none" w:sz="0" w:space="0" w:color="auto"/>
            <w:bottom w:val="none" w:sz="0" w:space="0" w:color="auto"/>
            <w:right w:val="none" w:sz="0" w:space="0" w:color="auto"/>
          </w:divBdr>
          <w:divsChild>
            <w:div w:id="2125801570">
              <w:marLeft w:val="0"/>
              <w:marRight w:val="0"/>
              <w:marTop w:val="0"/>
              <w:marBottom w:val="0"/>
              <w:divBdr>
                <w:top w:val="none" w:sz="0" w:space="0" w:color="auto"/>
                <w:left w:val="none" w:sz="0" w:space="0" w:color="auto"/>
                <w:bottom w:val="none" w:sz="0" w:space="0" w:color="auto"/>
                <w:right w:val="none" w:sz="0" w:space="0" w:color="auto"/>
              </w:divBdr>
              <w:divsChild>
                <w:div w:id="652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19321">
      <w:bodyDiv w:val="1"/>
      <w:marLeft w:val="0"/>
      <w:marRight w:val="0"/>
      <w:marTop w:val="0"/>
      <w:marBottom w:val="0"/>
      <w:divBdr>
        <w:top w:val="none" w:sz="0" w:space="0" w:color="auto"/>
        <w:left w:val="none" w:sz="0" w:space="0" w:color="auto"/>
        <w:bottom w:val="none" w:sz="0" w:space="0" w:color="auto"/>
        <w:right w:val="none" w:sz="0" w:space="0" w:color="auto"/>
      </w:divBdr>
      <w:divsChild>
        <w:div w:id="10299240">
          <w:marLeft w:val="360"/>
          <w:marRight w:val="0"/>
          <w:marTop w:val="200"/>
          <w:marBottom w:val="0"/>
          <w:divBdr>
            <w:top w:val="none" w:sz="0" w:space="0" w:color="auto"/>
            <w:left w:val="none" w:sz="0" w:space="0" w:color="auto"/>
            <w:bottom w:val="none" w:sz="0" w:space="0" w:color="auto"/>
            <w:right w:val="none" w:sz="0" w:space="0" w:color="auto"/>
          </w:divBdr>
        </w:div>
      </w:divsChild>
    </w:div>
    <w:div w:id="1566834812">
      <w:bodyDiv w:val="1"/>
      <w:marLeft w:val="0"/>
      <w:marRight w:val="0"/>
      <w:marTop w:val="0"/>
      <w:marBottom w:val="0"/>
      <w:divBdr>
        <w:top w:val="none" w:sz="0" w:space="0" w:color="auto"/>
        <w:left w:val="none" w:sz="0" w:space="0" w:color="auto"/>
        <w:bottom w:val="none" w:sz="0" w:space="0" w:color="auto"/>
        <w:right w:val="none" w:sz="0" w:space="0" w:color="auto"/>
      </w:divBdr>
      <w:divsChild>
        <w:div w:id="1989360787">
          <w:marLeft w:val="0"/>
          <w:marRight w:val="0"/>
          <w:marTop w:val="0"/>
          <w:marBottom w:val="0"/>
          <w:divBdr>
            <w:top w:val="none" w:sz="0" w:space="0" w:color="auto"/>
            <w:left w:val="none" w:sz="0" w:space="0" w:color="auto"/>
            <w:bottom w:val="none" w:sz="0" w:space="0" w:color="auto"/>
            <w:right w:val="none" w:sz="0" w:space="0" w:color="auto"/>
          </w:divBdr>
          <w:divsChild>
            <w:div w:id="1486162220">
              <w:marLeft w:val="0"/>
              <w:marRight w:val="0"/>
              <w:marTop w:val="0"/>
              <w:marBottom w:val="0"/>
              <w:divBdr>
                <w:top w:val="none" w:sz="0" w:space="0" w:color="auto"/>
                <w:left w:val="none" w:sz="0" w:space="0" w:color="auto"/>
                <w:bottom w:val="none" w:sz="0" w:space="0" w:color="auto"/>
                <w:right w:val="none" w:sz="0" w:space="0" w:color="auto"/>
              </w:divBdr>
              <w:divsChild>
                <w:div w:id="1384987000">
                  <w:marLeft w:val="0"/>
                  <w:marRight w:val="0"/>
                  <w:marTop w:val="0"/>
                  <w:marBottom w:val="0"/>
                  <w:divBdr>
                    <w:top w:val="none" w:sz="0" w:space="0" w:color="auto"/>
                    <w:left w:val="none" w:sz="0" w:space="0" w:color="auto"/>
                    <w:bottom w:val="none" w:sz="0" w:space="0" w:color="auto"/>
                    <w:right w:val="none" w:sz="0" w:space="0" w:color="auto"/>
                  </w:divBdr>
                  <w:divsChild>
                    <w:div w:id="14477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0847">
      <w:bodyDiv w:val="1"/>
      <w:marLeft w:val="0"/>
      <w:marRight w:val="0"/>
      <w:marTop w:val="0"/>
      <w:marBottom w:val="0"/>
      <w:divBdr>
        <w:top w:val="none" w:sz="0" w:space="0" w:color="auto"/>
        <w:left w:val="none" w:sz="0" w:space="0" w:color="auto"/>
        <w:bottom w:val="none" w:sz="0" w:space="0" w:color="auto"/>
        <w:right w:val="none" w:sz="0" w:space="0" w:color="auto"/>
      </w:divBdr>
    </w:div>
    <w:div w:id="1759671223">
      <w:bodyDiv w:val="1"/>
      <w:marLeft w:val="0"/>
      <w:marRight w:val="0"/>
      <w:marTop w:val="0"/>
      <w:marBottom w:val="0"/>
      <w:divBdr>
        <w:top w:val="none" w:sz="0" w:space="0" w:color="auto"/>
        <w:left w:val="none" w:sz="0" w:space="0" w:color="auto"/>
        <w:bottom w:val="none" w:sz="0" w:space="0" w:color="auto"/>
        <w:right w:val="none" w:sz="0" w:space="0" w:color="auto"/>
      </w:divBdr>
      <w:divsChild>
        <w:div w:id="58287673">
          <w:marLeft w:val="0"/>
          <w:marRight w:val="0"/>
          <w:marTop w:val="0"/>
          <w:marBottom w:val="0"/>
          <w:divBdr>
            <w:top w:val="none" w:sz="0" w:space="0" w:color="auto"/>
            <w:left w:val="none" w:sz="0" w:space="0" w:color="auto"/>
            <w:bottom w:val="none" w:sz="0" w:space="0" w:color="auto"/>
            <w:right w:val="none" w:sz="0" w:space="0" w:color="auto"/>
          </w:divBdr>
          <w:divsChild>
            <w:div w:id="1567061077">
              <w:marLeft w:val="0"/>
              <w:marRight w:val="0"/>
              <w:marTop w:val="0"/>
              <w:marBottom w:val="0"/>
              <w:divBdr>
                <w:top w:val="none" w:sz="0" w:space="0" w:color="auto"/>
                <w:left w:val="none" w:sz="0" w:space="0" w:color="auto"/>
                <w:bottom w:val="none" w:sz="0" w:space="0" w:color="auto"/>
                <w:right w:val="none" w:sz="0" w:space="0" w:color="auto"/>
              </w:divBdr>
              <w:divsChild>
                <w:div w:id="1229070408">
                  <w:marLeft w:val="0"/>
                  <w:marRight w:val="0"/>
                  <w:marTop w:val="0"/>
                  <w:marBottom w:val="0"/>
                  <w:divBdr>
                    <w:top w:val="none" w:sz="0" w:space="0" w:color="auto"/>
                    <w:left w:val="none" w:sz="0" w:space="0" w:color="auto"/>
                    <w:bottom w:val="none" w:sz="0" w:space="0" w:color="auto"/>
                    <w:right w:val="none" w:sz="0" w:space="0" w:color="auto"/>
                  </w:divBdr>
                  <w:divsChild>
                    <w:div w:id="1059673960">
                      <w:marLeft w:val="0"/>
                      <w:marRight w:val="0"/>
                      <w:marTop w:val="0"/>
                      <w:marBottom w:val="0"/>
                      <w:divBdr>
                        <w:top w:val="none" w:sz="0" w:space="0" w:color="auto"/>
                        <w:left w:val="none" w:sz="0" w:space="0" w:color="auto"/>
                        <w:bottom w:val="none" w:sz="0" w:space="0" w:color="auto"/>
                        <w:right w:val="none" w:sz="0" w:space="0" w:color="auto"/>
                      </w:divBdr>
                    </w:div>
                  </w:divsChild>
                </w:div>
                <w:div w:id="145124529">
                  <w:marLeft w:val="0"/>
                  <w:marRight w:val="0"/>
                  <w:marTop w:val="0"/>
                  <w:marBottom w:val="0"/>
                  <w:divBdr>
                    <w:top w:val="none" w:sz="0" w:space="0" w:color="auto"/>
                    <w:left w:val="none" w:sz="0" w:space="0" w:color="auto"/>
                    <w:bottom w:val="none" w:sz="0" w:space="0" w:color="auto"/>
                    <w:right w:val="none" w:sz="0" w:space="0" w:color="auto"/>
                  </w:divBdr>
                  <w:divsChild>
                    <w:div w:id="10192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91367">
          <w:marLeft w:val="0"/>
          <w:marRight w:val="0"/>
          <w:marTop w:val="0"/>
          <w:marBottom w:val="0"/>
          <w:divBdr>
            <w:top w:val="none" w:sz="0" w:space="0" w:color="auto"/>
            <w:left w:val="none" w:sz="0" w:space="0" w:color="auto"/>
            <w:bottom w:val="none" w:sz="0" w:space="0" w:color="auto"/>
            <w:right w:val="none" w:sz="0" w:space="0" w:color="auto"/>
          </w:divBdr>
          <w:divsChild>
            <w:div w:id="143591562">
              <w:marLeft w:val="0"/>
              <w:marRight w:val="0"/>
              <w:marTop w:val="0"/>
              <w:marBottom w:val="0"/>
              <w:divBdr>
                <w:top w:val="none" w:sz="0" w:space="0" w:color="auto"/>
                <w:left w:val="none" w:sz="0" w:space="0" w:color="auto"/>
                <w:bottom w:val="none" w:sz="0" w:space="0" w:color="auto"/>
                <w:right w:val="none" w:sz="0" w:space="0" w:color="auto"/>
              </w:divBdr>
              <w:divsChild>
                <w:div w:id="621229430">
                  <w:marLeft w:val="0"/>
                  <w:marRight w:val="0"/>
                  <w:marTop w:val="0"/>
                  <w:marBottom w:val="0"/>
                  <w:divBdr>
                    <w:top w:val="none" w:sz="0" w:space="0" w:color="auto"/>
                    <w:left w:val="none" w:sz="0" w:space="0" w:color="auto"/>
                    <w:bottom w:val="none" w:sz="0" w:space="0" w:color="auto"/>
                    <w:right w:val="none" w:sz="0" w:space="0" w:color="auto"/>
                  </w:divBdr>
                  <w:divsChild>
                    <w:div w:id="12042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095170">
      <w:bodyDiv w:val="1"/>
      <w:marLeft w:val="0"/>
      <w:marRight w:val="0"/>
      <w:marTop w:val="0"/>
      <w:marBottom w:val="0"/>
      <w:divBdr>
        <w:top w:val="none" w:sz="0" w:space="0" w:color="auto"/>
        <w:left w:val="none" w:sz="0" w:space="0" w:color="auto"/>
        <w:bottom w:val="none" w:sz="0" w:space="0" w:color="auto"/>
        <w:right w:val="none" w:sz="0" w:space="0" w:color="auto"/>
      </w:divBdr>
      <w:divsChild>
        <w:div w:id="1447850095">
          <w:marLeft w:val="0"/>
          <w:marRight w:val="0"/>
          <w:marTop w:val="0"/>
          <w:marBottom w:val="0"/>
          <w:divBdr>
            <w:top w:val="none" w:sz="0" w:space="0" w:color="auto"/>
            <w:left w:val="none" w:sz="0" w:space="0" w:color="auto"/>
            <w:bottom w:val="none" w:sz="0" w:space="0" w:color="auto"/>
            <w:right w:val="none" w:sz="0" w:space="0" w:color="auto"/>
          </w:divBdr>
          <w:divsChild>
            <w:div w:id="470485335">
              <w:marLeft w:val="0"/>
              <w:marRight w:val="0"/>
              <w:marTop w:val="0"/>
              <w:marBottom w:val="0"/>
              <w:divBdr>
                <w:top w:val="none" w:sz="0" w:space="0" w:color="auto"/>
                <w:left w:val="none" w:sz="0" w:space="0" w:color="auto"/>
                <w:bottom w:val="none" w:sz="0" w:space="0" w:color="auto"/>
                <w:right w:val="none" w:sz="0" w:space="0" w:color="auto"/>
              </w:divBdr>
              <w:divsChild>
                <w:div w:id="237909046">
                  <w:marLeft w:val="0"/>
                  <w:marRight w:val="0"/>
                  <w:marTop w:val="0"/>
                  <w:marBottom w:val="0"/>
                  <w:divBdr>
                    <w:top w:val="none" w:sz="0" w:space="0" w:color="auto"/>
                    <w:left w:val="none" w:sz="0" w:space="0" w:color="auto"/>
                    <w:bottom w:val="none" w:sz="0" w:space="0" w:color="auto"/>
                    <w:right w:val="none" w:sz="0" w:space="0" w:color="auto"/>
                  </w:divBdr>
                  <w:divsChild>
                    <w:div w:id="155716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3.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diagramQuickStyle" Target="diagrams/quickStyle2.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tiff"/><Relationship Id="rId5" Type="http://schemas.openxmlformats.org/officeDocument/2006/relationships/numbering" Target="numbering.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9EEF8-1020-F348-B5FC-0608D3DA1ED9}" type="doc">
      <dgm:prSet loTypeId="urn:microsoft.com/office/officeart/2005/8/layout/process1" loCatId="" qsTypeId="urn:microsoft.com/office/officeart/2005/8/quickstyle/simple1" qsCatId="simple" csTypeId="urn:microsoft.com/office/officeart/2005/8/colors/accent1_2" csCatId="accent1" phldr="1"/>
      <dgm:spPr/>
    </dgm:pt>
    <dgm:pt modelId="{47F89362-6303-9748-8E12-AA855158930C}">
      <dgm:prSet phldrT="[Tekst]"/>
      <dgm:spPr/>
      <dgm:t>
        <a:bodyPr/>
        <a:lstStyle/>
        <a:p>
          <a:pPr algn="ctr"/>
          <a:r>
            <a:rPr lang="nl-NL"/>
            <a:t>Doelen van de leerkracht (vanuit onwikkelingslijnen)</a:t>
          </a:r>
        </a:p>
      </dgm:t>
    </dgm:pt>
    <dgm:pt modelId="{12B0D6EB-06DF-2949-BE91-14C981BD2D05}" type="parTrans" cxnId="{5364C2F1-6718-394E-865E-0939258AED98}">
      <dgm:prSet/>
      <dgm:spPr/>
      <dgm:t>
        <a:bodyPr/>
        <a:lstStyle/>
        <a:p>
          <a:pPr algn="ctr"/>
          <a:endParaRPr lang="nl-NL"/>
        </a:p>
      </dgm:t>
    </dgm:pt>
    <dgm:pt modelId="{B94BC7CD-A174-7241-ABBF-98DD74B389E9}" type="sibTrans" cxnId="{5364C2F1-6718-394E-865E-0939258AED98}">
      <dgm:prSet/>
      <dgm:spPr/>
      <dgm:t>
        <a:bodyPr/>
        <a:lstStyle/>
        <a:p>
          <a:pPr algn="ctr"/>
          <a:endParaRPr lang="nl-NL"/>
        </a:p>
      </dgm:t>
    </dgm:pt>
    <dgm:pt modelId="{8CE7E738-DA93-EF42-9D68-4752F60C0B5B}">
      <dgm:prSet phldrT="[Tekst]"/>
      <dgm:spPr/>
      <dgm:t>
        <a:bodyPr/>
        <a:lstStyle/>
        <a:p>
          <a:pPr algn="ctr"/>
          <a:r>
            <a:rPr lang="nl-NL"/>
            <a:t>Doelen van de leerlingen</a:t>
          </a:r>
        </a:p>
      </dgm:t>
    </dgm:pt>
    <dgm:pt modelId="{95B47828-CFBC-1C4B-8D20-1E3CD75BAF27}" type="parTrans" cxnId="{48EFC7B5-C513-8B46-B7D8-BFAF92FEA294}">
      <dgm:prSet/>
      <dgm:spPr/>
      <dgm:t>
        <a:bodyPr/>
        <a:lstStyle/>
        <a:p>
          <a:pPr algn="ctr"/>
          <a:endParaRPr lang="nl-NL"/>
        </a:p>
      </dgm:t>
    </dgm:pt>
    <dgm:pt modelId="{ACEFCF76-6641-124C-A5F7-2C38C2D8CEE2}" type="sibTrans" cxnId="{48EFC7B5-C513-8B46-B7D8-BFAF92FEA294}">
      <dgm:prSet/>
      <dgm:spPr/>
      <dgm:t>
        <a:bodyPr/>
        <a:lstStyle/>
        <a:p>
          <a:pPr algn="ctr"/>
          <a:endParaRPr lang="nl-NL"/>
        </a:p>
      </dgm:t>
    </dgm:pt>
    <dgm:pt modelId="{9FE3B9F3-8A38-C44B-BE43-BFC444C191FE}" type="pres">
      <dgm:prSet presAssocID="{9B69EEF8-1020-F348-B5FC-0608D3DA1ED9}" presName="Name0" presStyleCnt="0">
        <dgm:presLayoutVars>
          <dgm:dir/>
          <dgm:resizeHandles val="exact"/>
        </dgm:presLayoutVars>
      </dgm:prSet>
      <dgm:spPr/>
    </dgm:pt>
    <dgm:pt modelId="{7556B7C1-70DD-A846-9246-5E54EE383FA4}" type="pres">
      <dgm:prSet presAssocID="{47F89362-6303-9748-8E12-AA855158930C}" presName="node" presStyleLbl="node1" presStyleIdx="0" presStyleCnt="2" custLinFactNeighborX="-196">
        <dgm:presLayoutVars>
          <dgm:bulletEnabled val="1"/>
        </dgm:presLayoutVars>
      </dgm:prSet>
      <dgm:spPr/>
    </dgm:pt>
    <dgm:pt modelId="{F957B56D-D4AE-F54B-86FD-DEA32D4840A3}" type="pres">
      <dgm:prSet presAssocID="{B94BC7CD-A174-7241-ABBF-98DD74B389E9}" presName="sibTrans" presStyleLbl="sibTrans2D1" presStyleIdx="0" presStyleCnt="1" custScaleX="167768"/>
      <dgm:spPr>
        <a:prstGeom prst="leftRightArrow">
          <a:avLst/>
        </a:prstGeom>
      </dgm:spPr>
    </dgm:pt>
    <dgm:pt modelId="{B2A884E1-E509-4745-9CD6-49B522B6BB14}" type="pres">
      <dgm:prSet presAssocID="{B94BC7CD-A174-7241-ABBF-98DD74B389E9}" presName="connectorText" presStyleLbl="sibTrans2D1" presStyleIdx="0" presStyleCnt="1"/>
      <dgm:spPr/>
    </dgm:pt>
    <dgm:pt modelId="{5568C264-3034-EB40-9FB0-7A6AE49E2E0B}" type="pres">
      <dgm:prSet presAssocID="{8CE7E738-DA93-EF42-9D68-4752F60C0B5B}" presName="node" presStyleLbl="node1" presStyleIdx="1" presStyleCnt="2">
        <dgm:presLayoutVars>
          <dgm:bulletEnabled val="1"/>
        </dgm:presLayoutVars>
      </dgm:prSet>
      <dgm:spPr/>
    </dgm:pt>
  </dgm:ptLst>
  <dgm:cxnLst>
    <dgm:cxn modelId="{C26EF977-4717-0544-A4C4-C679D54262C3}" type="presOf" srcId="{9B69EEF8-1020-F348-B5FC-0608D3DA1ED9}" destId="{9FE3B9F3-8A38-C44B-BE43-BFC444C191FE}" srcOrd="0" destOrd="0" presId="urn:microsoft.com/office/officeart/2005/8/layout/process1"/>
    <dgm:cxn modelId="{E403598D-31CF-B043-9B30-CB03228B3AE0}" type="presOf" srcId="{8CE7E738-DA93-EF42-9D68-4752F60C0B5B}" destId="{5568C264-3034-EB40-9FB0-7A6AE49E2E0B}" srcOrd="0" destOrd="0" presId="urn:microsoft.com/office/officeart/2005/8/layout/process1"/>
    <dgm:cxn modelId="{06A42798-7AF8-A842-BA75-E8970E664436}" type="presOf" srcId="{47F89362-6303-9748-8E12-AA855158930C}" destId="{7556B7C1-70DD-A846-9246-5E54EE383FA4}" srcOrd="0" destOrd="0" presId="urn:microsoft.com/office/officeart/2005/8/layout/process1"/>
    <dgm:cxn modelId="{68814EA4-D8A3-264C-888F-119401AFA0E1}" type="presOf" srcId="{B94BC7CD-A174-7241-ABBF-98DD74B389E9}" destId="{F957B56D-D4AE-F54B-86FD-DEA32D4840A3}" srcOrd="0" destOrd="0" presId="urn:microsoft.com/office/officeart/2005/8/layout/process1"/>
    <dgm:cxn modelId="{48EFC7B5-C513-8B46-B7D8-BFAF92FEA294}" srcId="{9B69EEF8-1020-F348-B5FC-0608D3DA1ED9}" destId="{8CE7E738-DA93-EF42-9D68-4752F60C0B5B}" srcOrd="1" destOrd="0" parTransId="{95B47828-CFBC-1C4B-8D20-1E3CD75BAF27}" sibTransId="{ACEFCF76-6641-124C-A5F7-2C38C2D8CEE2}"/>
    <dgm:cxn modelId="{30061EC1-1350-9842-9D4A-DDD81748753F}" type="presOf" srcId="{B94BC7CD-A174-7241-ABBF-98DD74B389E9}" destId="{B2A884E1-E509-4745-9CD6-49B522B6BB14}" srcOrd="1" destOrd="0" presId="urn:microsoft.com/office/officeart/2005/8/layout/process1"/>
    <dgm:cxn modelId="{5364C2F1-6718-394E-865E-0939258AED98}" srcId="{9B69EEF8-1020-F348-B5FC-0608D3DA1ED9}" destId="{47F89362-6303-9748-8E12-AA855158930C}" srcOrd="0" destOrd="0" parTransId="{12B0D6EB-06DF-2949-BE91-14C981BD2D05}" sibTransId="{B94BC7CD-A174-7241-ABBF-98DD74B389E9}"/>
    <dgm:cxn modelId="{6013AC46-9B36-A741-9C81-E3DA810E3B31}" type="presParOf" srcId="{9FE3B9F3-8A38-C44B-BE43-BFC444C191FE}" destId="{7556B7C1-70DD-A846-9246-5E54EE383FA4}" srcOrd="0" destOrd="0" presId="urn:microsoft.com/office/officeart/2005/8/layout/process1"/>
    <dgm:cxn modelId="{805E81AB-767A-AC4D-BF5F-C959D913D6A4}" type="presParOf" srcId="{9FE3B9F3-8A38-C44B-BE43-BFC444C191FE}" destId="{F957B56D-D4AE-F54B-86FD-DEA32D4840A3}" srcOrd="1" destOrd="0" presId="urn:microsoft.com/office/officeart/2005/8/layout/process1"/>
    <dgm:cxn modelId="{81F5CE86-E1FA-4641-A2E8-6215007C5CCA}" type="presParOf" srcId="{F957B56D-D4AE-F54B-86FD-DEA32D4840A3}" destId="{B2A884E1-E509-4745-9CD6-49B522B6BB14}" srcOrd="0" destOrd="0" presId="urn:microsoft.com/office/officeart/2005/8/layout/process1"/>
    <dgm:cxn modelId="{AC734925-38CC-F348-A946-B6F60B5E32AA}" type="presParOf" srcId="{9FE3B9F3-8A38-C44B-BE43-BFC444C191FE}" destId="{5568C264-3034-EB40-9FB0-7A6AE49E2E0B}" srcOrd="2"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F17E03-210C-C54D-8371-90B72407CAC7}" type="doc">
      <dgm:prSet loTypeId="urn:microsoft.com/office/officeart/2005/8/layout/radial5" loCatId="" qsTypeId="urn:microsoft.com/office/officeart/2005/8/quickstyle/simple1" qsCatId="simple" csTypeId="urn:microsoft.com/office/officeart/2005/8/colors/colorful5" csCatId="colorful" phldr="1"/>
      <dgm:spPr/>
      <dgm:t>
        <a:bodyPr/>
        <a:lstStyle/>
        <a:p>
          <a:endParaRPr lang="nl-NL"/>
        </a:p>
      </dgm:t>
    </dgm:pt>
    <dgm:pt modelId="{E9B996F7-F89A-4F43-83B1-7F2B37AEFF70}">
      <dgm:prSet phldrT="[Tekst]"/>
      <dgm:spPr/>
      <dgm:t>
        <a:bodyPr/>
        <a:lstStyle/>
        <a:p>
          <a:r>
            <a:rPr lang="nl-NL"/>
            <a:t>Thematisch </a:t>
          </a:r>
        </a:p>
      </dgm:t>
    </dgm:pt>
    <dgm:pt modelId="{328A48D8-B30A-FB41-AD0C-2AF771B2D5D8}" type="parTrans" cxnId="{7C8B3EA1-9BA8-3E43-A021-3C3ABCEA1B31}">
      <dgm:prSet/>
      <dgm:spPr/>
      <dgm:t>
        <a:bodyPr/>
        <a:lstStyle/>
        <a:p>
          <a:endParaRPr lang="nl-NL"/>
        </a:p>
      </dgm:t>
    </dgm:pt>
    <dgm:pt modelId="{D3B3AD15-3D64-9B43-9AE2-395FC58BF585}" type="sibTrans" cxnId="{7C8B3EA1-9BA8-3E43-A021-3C3ABCEA1B31}">
      <dgm:prSet/>
      <dgm:spPr/>
      <dgm:t>
        <a:bodyPr/>
        <a:lstStyle/>
        <a:p>
          <a:endParaRPr lang="nl-NL"/>
        </a:p>
      </dgm:t>
    </dgm:pt>
    <dgm:pt modelId="{C4209998-F01A-1F44-B716-47233F9EE506}">
      <dgm:prSet phldrT="[Tekst]"/>
      <dgm:spPr/>
      <dgm:t>
        <a:bodyPr/>
        <a:lstStyle/>
        <a:p>
          <a:r>
            <a:rPr lang="nl-NL"/>
            <a:t>Gesprek</a:t>
          </a:r>
        </a:p>
      </dgm:t>
    </dgm:pt>
    <dgm:pt modelId="{AB1F2F57-E45F-F046-B154-2848811B1AD8}" type="parTrans" cxnId="{BAD90F79-576C-F44F-8922-D74C6FD0C310}">
      <dgm:prSet/>
      <dgm:spPr/>
      <dgm:t>
        <a:bodyPr/>
        <a:lstStyle/>
        <a:p>
          <a:endParaRPr lang="nl-NL"/>
        </a:p>
      </dgm:t>
    </dgm:pt>
    <dgm:pt modelId="{B82FF2BD-2128-6146-B4D7-90D20D346CAE}" type="sibTrans" cxnId="{BAD90F79-576C-F44F-8922-D74C6FD0C310}">
      <dgm:prSet/>
      <dgm:spPr/>
      <dgm:t>
        <a:bodyPr/>
        <a:lstStyle/>
        <a:p>
          <a:endParaRPr lang="nl-NL"/>
        </a:p>
      </dgm:t>
    </dgm:pt>
    <dgm:pt modelId="{6C7DCAF3-A23D-F647-8058-1B4593B29AC1}">
      <dgm:prSet phldrT="[Tekst]"/>
      <dgm:spPr/>
      <dgm:t>
        <a:bodyPr/>
        <a:lstStyle/>
        <a:p>
          <a:r>
            <a:rPr lang="nl-NL"/>
            <a:t>Atelier</a:t>
          </a:r>
        </a:p>
      </dgm:t>
    </dgm:pt>
    <dgm:pt modelId="{EA86BA06-07C1-2F4B-A282-7CB682F5ABA6}" type="parTrans" cxnId="{0587EB92-FB5D-A448-B5B1-EFD8E24C12C6}">
      <dgm:prSet/>
      <dgm:spPr/>
      <dgm:t>
        <a:bodyPr/>
        <a:lstStyle/>
        <a:p>
          <a:endParaRPr lang="nl-NL"/>
        </a:p>
      </dgm:t>
    </dgm:pt>
    <dgm:pt modelId="{733542D4-451D-B540-BD1F-0897972D5E32}" type="sibTrans" cxnId="{0587EB92-FB5D-A448-B5B1-EFD8E24C12C6}">
      <dgm:prSet/>
      <dgm:spPr/>
      <dgm:t>
        <a:bodyPr/>
        <a:lstStyle/>
        <a:p>
          <a:endParaRPr lang="nl-NL"/>
        </a:p>
      </dgm:t>
    </dgm:pt>
    <dgm:pt modelId="{0A01C7F6-322F-BB45-B38D-4C3B2FC6DDBF}">
      <dgm:prSet phldrT="[Tekst]"/>
      <dgm:spPr/>
      <dgm:t>
        <a:bodyPr/>
        <a:lstStyle/>
        <a:p>
          <a:r>
            <a:rPr lang="nl-NL"/>
            <a:t>Spelhoeken / ontdekhoeken</a:t>
          </a:r>
        </a:p>
      </dgm:t>
    </dgm:pt>
    <dgm:pt modelId="{55F49B33-CEA9-C74B-A6CD-A276123D72E6}" type="parTrans" cxnId="{F54E4EBD-E699-B041-B699-9F0D14870D07}">
      <dgm:prSet/>
      <dgm:spPr/>
      <dgm:t>
        <a:bodyPr/>
        <a:lstStyle/>
        <a:p>
          <a:endParaRPr lang="nl-NL"/>
        </a:p>
      </dgm:t>
    </dgm:pt>
    <dgm:pt modelId="{B2137A14-F6AC-9F4B-937E-A18329435953}" type="sibTrans" cxnId="{F54E4EBD-E699-B041-B699-9F0D14870D07}">
      <dgm:prSet/>
      <dgm:spPr/>
      <dgm:t>
        <a:bodyPr/>
        <a:lstStyle/>
        <a:p>
          <a:endParaRPr lang="nl-NL"/>
        </a:p>
      </dgm:t>
    </dgm:pt>
    <dgm:pt modelId="{563469B2-87E9-F940-9E0C-33516DFF97FB}">
      <dgm:prSet phldrT="[Tekst]"/>
      <dgm:spPr/>
      <dgm:t>
        <a:bodyPr/>
        <a:lstStyle/>
        <a:p>
          <a:r>
            <a:rPr lang="nl-NL"/>
            <a:t>Overige activiteiten </a:t>
          </a:r>
        </a:p>
      </dgm:t>
    </dgm:pt>
    <dgm:pt modelId="{B9D08325-9175-EF4C-B549-ECE8B0CA9C22}" type="parTrans" cxnId="{B11F7CF4-0759-4E4E-BA14-BA32FC88804C}">
      <dgm:prSet/>
      <dgm:spPr/>
      <dgm:t>
        <a:bodyPr/>
        <a:lstStyle/>
        <a:p>
          <a:endParaRPr lang="nl-NL"/>
        </a:p>
      </dgm:t>
    </dgm:pt>
    <dgm:pt modelId="{BC10E11A-AA03-334E-8F78-356B7BCE4675}" type="sibTrans" cxnId="{B11F7CF4-0759-4E4E-BA14-BA32FC88804C}">
      <dgm:prSet/>
      <dgm:spPr/>
      <dgm:t>
        <a:bodyPr/>
        <a:lstStyle/>
        <a:p>
          <a:endParaRPr lang="nl-NL"/>
        </a:p>
      </dgm:t>
    </dgm:pt>
    <dgm:pt modelId="{68578189-3D3B-C642-B774-036E7155F5D5}">
      <dgm:prSet/>
      <dgm:spPr/>
      <dgm:t>
        <a:bodyPr/>
        <a:lstStyle/>
        <a:p>
          <a:endParaRPr lang="nl-NL"/>
        </a:p>
      </dgm:t>
    </dgm:pt>
    <dgm:pt modelId="{413D06BD-84AF-4649-A62D-733E824DAA1C}" type="parTrans" cxnId="{C8ED4F18-3ADE-A248-8B27-67AEDCB41CE0}">
      <dgm:prSet/>
      <dgm:spPr/>
      <dgm:t>
        <a:bodyPr/>
        <a:lstStyle/>
        <a:p>
          <a:endParaRPr lang="nl-NL"/>
        </a:p>
      </dgm:t>
    </dgm:pt>
    <dgm:pt modelId="{62DC3A1A-FADE-4440-AF27-E9906F9BA875}" type="sibTrans" cxnId="{C8ED4F18-3ADE-A248-8B27-67AEDCB41CE0}">
      <dgm:prSet/>
      <dgm:spPr/>
      <dgm:t>
        <a:bodyPr/>
        <a:lstStyle/>
        <a:p>
          <a:endParaRPr lang="nl-NL"/>
        </a:p>
      </dgm:t>
    </dgm:pt>
    <dgm:pt modelId="{02381A7E-F2C9-D745-A571-F3D89046D96E}" type="pres">
      <dgm:prSet presAssocID="{B8F17E03-210C-C54D-8371-90B72407CAC7}" presName="Name0" presStyleCnt="0">
        <dgm:presLayoutVars>
          <dgm:chMax val="1"/>
          <dgm:dir/>
          <dgm:animLvl val="ctr"/>
          <dgm:resizeHandles val="exact"/>
        </dgm:presLayoutVars>
      </dgm:prSet>
      <dgm:spPr/>
    </dgm:pt>
    <dgm:pt modelId="{CD1160B8-8287-054F-8D7F-47659C70D3FB}" type="pres">
      <dgm:prSet presAssocID="{E9B996F7-F89A-4F43-83B1-7F2B37AEFF70}" presName="centerShape" presStyleLbl="node0" presStyleIdx="0" presStyleCnt="1"/>
      <dgm:spPr/>
    </dgm:pt>
    <dgm:pt modelId="{002E2133-9E5E-FE47-8023-041CC73E3924}" type="pres">
      <dgm:prSet presAssocID="{AB1F2F57-E45F-F046-B154-2848811B1AD8}" presName="parTrans" presStyleLbl="sibTrans2D1" presStyleIdx="0" presStyleCnt="4" custScaleX="165827" custScaleY="43417"/>
      <dgm:spPr>
        <a:prstGeom prst="leftRightArrow">
          <a:avLst/>
        </a:prstGeom>
      </dgm:spPr>
    </dgm:pt>
    <dgm:pt modelId="{B8C37F1A-3C1E-294B-B81F-C01C4C38185F}" type="pres">
      <dgm:prSet presAssocID="{AB1F2F57-E45F-F046-B154-2848811B1AD8}" presName="connectorText" presStyleLbl="sibTrans2D1" presStyleIdx="0" presStyleCnt="4"/>
      <dgm:spPr/>
    </dgm:pt>
    <dgm:pt modelId="{EB5CA085-3AC4-4D4A-ACAC-C251E7321D39}" type="pres">
      <dgm:prSet presAssocID="{C4209998-F01A-1F44-B716-47233F9EE506}" presName="node" presStyleLbl="node1" presStyleIdx="0" presStyleCnt="4">
        <dgm:presLayoutVars>
          <dgm:bulletEnabled val="1"/>
        </dgm:presLayoutVars>
      </dgm:prSet>
      <dgm:spPr/>
    </dgm:pt>
    <dgm:pt modelId="{8907024D-3D61-8648-9FF4-BFFC5BD3EFAB}" type="pres">
      <dgm:prSet presAssocID="{EA86BA06-07C1-2F4B-A282-7CB682F5ABA6}" presName="parTrans" presStyleLbl="sibTrans2D1" presStyleIdx="1" presStyleCnt="4" custScaleX="165827" custScaleY="43417"/>
      <dgm:spPr>
        <a:prstGeom prst="leftRightArrow">
          <a:avLst/>
        </a:prstGeom>
      </dgm:spPr>
    </dgm:pt>
    <dgm:pt modelId="{896727FC-04F3-8D41-9EE8-24AD5AEA486A}" type="pres">
      <dgm:prSet presAssocID="{EA86BA06-07C1-2F4B-A282-7CB682F5ABA6}" presName="connectorText" presStyleLbl="sibTrans2D1" presStyleIdx="1" presStyleCnt="4"/>
      <dgm:spPr/>
    </dgm:pt>
    <dgm:pt modelId="{041C007A-D3D5-AC4C-8E21-558A05075DCA}" type="pres">
      <dgm:prSet presAssocID="{6C7DCAF3-A23D-F647-8058-1B4593B29AC1}" presName="node" presStyleLbl="node1" presStyleIdx="1" presStyleCnt="4">
        <dgm:presLayoutVars>
          <dgm:bulletEnabled val="1"/>
        </dgm:presLayoutVars>
      </dgm:prSet>
      <dgm:spPr/>
    </dgm:pt>
    <dgm:pt modelId="{71B7049D-F825-3045-A91F-D1A6B81A8BAD}" type="pres">
      <dgm:prSet presAssocID="{55F49B33-CEA9-C74B-A6CD-A276123D72E6}" presName="parTrans" presStyleLbl="sibTrans2D1" presStyleIdx="2" presStyleCnt="4" custScaleX="166594" custScaleY="43637"/>
      <dgm:spPr>
        <a:prstGeom prst="leftRightArrow">
          <a:avLst/>
        </a:prstGeom>
      </dgm:spPr>
    </dgm:pt>
    <dgm:pt modelId="{222E40F1-8A2D-7D47-9BB8-2CB599F9892E}" type="pres">
      <dgm:prSet presAssocID="{55F49B33-CEA9-C74B-A6CD-A276123D72E6}" presName="connectorText" presStyleLbl="sibTrans2D1" presStyleIdx="2" presStyleCnt="4"/>
      <dgm:spPr/>
    </dgm:pt>
    <dgm:pt modelId="{46BE1A02-0C94-6745-9854-E0932EBC1FB9}" type="pres">
      <dgm:prSet presAssocID="{0A01C7F6-322F-BB45-B38D-4C3B2FC6DDBF}" presName="node" presStyleLbl="node1" presStyleIdx="2" presStyleCnt="4">
        <dgm:presLayoutVars>
          <dgm:bulletEnabled val="1"/>
        </dgm:presLayoutVars>
      </dgm:prSet>
      <dgm:spPr/>
    </dgm:pt>
    <dgm:pt modelId="{D5D5E018-BA2D-134D-8464-2B4BCC443149}" type="pres">
      <dgm:prSet presAssocID="{B9D08325-9175-EF4C-B549-ECE8B0CA9C22}" presName="parTrans" presStyleLbl="sibTrans2D1" presStyleIdx="3" presStyleCnt="4" custScaleX="165827" custScaleY="43417"/>
      <dgm:spPr>
        <a:prstGeom prst="leftRightArrow">
          <a:avLst/>
        </a:prstGeom>
      </dgm:spPr>
    </dgm:pt>
    <dgm:pt modelId="{DD650601-BE46-BA4E-9D51-A754E4E54BF3}" type="pres">
      <dgm:prSet presAssocID="{B9D08325-9175-EF4C-B549-ECE8B0CA9C22}" presName="connectorText" presStyleLbl="sibTrans2D1" presStyleIdx="3" presStyleCnt="4"/>
      <dgm:spPr/>
    </dgm:pt>
    <dgm:pt modelId="{E3A4BF22-AA67-6641-A0E5-3FC73CECAC57}" type="pres">
      <dgm:prSet presAssocID="{563469B2-87E9-F940-9E0C-33516DFF97FB}" presName="node" presStyleLbl="node1" presStyleIdx="3" presStyleCnt="4">
        <dgm:presLayoutVars>
          <dgm:bulletEnabled val="1"/>
        </dgm:presLayoutVars>
      </dgm:prSet>
      <dgm:spPr/>
    </dgm:pt>
  </dgm:ptLst>
  <dgm:cxnLst>
    <dgm:cxn modelId="{E7E4400A-3582-CC4B-B056-9DD9BBF4983A}" type="presOf" srcId="{0A01C7F6-322F-BB45-B38D-4C3B2FC6DDBF}" destId="{46BE1A02-0C94-6745-9854-E0932EBC1FB9}" srcOrd="0" destOrd="0" presId="urn:microsoft.com/office/officeart/2005/8/layout/radial5"/>
    <dgm:cxn modelId="{4328CB10-1A02-C444-8356-0C1E629E4250}" type="presOf" srcId="{C4209998-F01A-1F44-B716-47233F9EE506}" destId="{EB5CA085-3AC4-4D4A-ACAC-C251E7321D39}" srcOrd="0" destOrd="0" presId="urn:microsoft.com/office/officeart/2005/8/layout/radial5"/>
    <dgm:cxn modelId="{B7EDE012-8071-CA44-A9F8-2D28D6D8F214}" type="presOf" srcId="{B9D08325-9175-EF4C-B549-ECE8B0CA9C22}" destId="{D5D5E018-BA2D-134D-8464-2B4BCC443149}" srcOrd="0" destOrd="0" presId="urn:microsoft.com/office/officeart/2005/8/layout/radial5"/>
    <dgm:cxn modelId="{C8ED4F18-3ADE-A248-8B27-67AEDCB41CE0}" srcId="{B8F17E03-210C-C54D-8371-90B72407CAC7}" destId="{68578189-3D3B-C642-B774-036E7155F5D5}" srcOrd="1" destOrd="0" parTransId="{413D06BD-84AF-4649-A62D-733E824DAA1C}" sibTransId="{62DC3A1A-FADE-4440-AF27-E9906F9BA875}"/>
    <dgm:cxn modelId="{AE7C3324-4091-E446-B458-024BF108F9BC}" type="presOf" srcId="{55F49B33-CEA9-C74B-A6CD-A276123D72E6}" destId="{222E40F1-8A2D-7D47-9BB8-2CB599F9892E}" srcOrd="1" destOrd="0" presId="urn:microsoft.com/office/officeart/2005/8/layout/radial5"/>
    <dgm:cxn modelId="{5468613F-23C4-4247-BAAB-6E6D03EF0EAD}" type="presOf" srcId="{EA86BA06-07C1-2F4B-A282-7CB682F5ABA6}" destId="{896727FC-04F3-8D41-9EE8-24AD5AEA486A}" srcOrd="1" destOrd="0" presId="urn:microsoft.com/office/officeart/2005/8/layout/radial5"/>
    <dgm:cxn modelId="{BC127F44-5863-A44F-88CD-971FB9ECEE95}" type="presOf" srcId="{55F49B33-CEA9-C74B-A6CD-A276123D72E6}" destId="{71B7049D-F825-3045-A91F-D1A6B81A8BAD}" srcOrd="0" destOrd="0" presId="urn:microsoft.com/office/officeart/2005/8/layout/radial5"/>
    <dgm:cxn modelId="{190D4647-FA30-6D4C-8669-C5BB6E70C4AB}" type="presOf" srcId="{AB1F2F57-E45F-F046-B154-2848811B1AD8}" destId="{B8C37F1A-3C1E-294B-B81F-C01C4C38185F}" srcOrd="1" destOrd="0" presId="urn:microsoft.com/office/officeart/2005/8/layout/radial5"/>
    <dgm:cxn modelId="{54DA2A74-EA05-EE49-92B8-D4E5B79C1FA2}" type="presOf" srcId="{E9B996F7-F89A-4F43-83B1-7F2B37AEFF70}" destId="{CD1160B8-8287-054F-8D7F-47659C70D3FB}" srcOrd="0" destOrd="0" presId="urn:microsoft.com/office/officeart/2005/8/layout/radial5"/>
    <dgm:cxn modelId="{BAD90F79-576C-F44F-8922-D74C6FD0C310}" srcId="{E9B996F7-F89A-4F43-83B1-7F2B37AEFF70}" destId="{C4209998-F01A-1F44-B716-47233F9EE506}" srcOrd="0" destOrd="0" parTransId="{AB1F2F57-E45F-F046-B154-2848811B1AD8}" sibTransId="{B82FF2BD-2128-6146-B4D7-90D20D346CAE}"/>
    <dgm:cxn modelId="{96ED7087-1EEF-7545-A6D8-776EEC99AD3B}" type="presOf" srcId="{EA86BA06-07C1-2F4B-A282-7CB682F5ABA6}" destId="{8907024D-3D61-8648-9FF4-BFFC5BD3EFAB}" srcOrd="0" destOrd="0" presId="urn:microsoft.com/office/officeart/2005/8/layout/radial5"/>
    <dgm:cxn modelId="{0587EB92-FB5D-A448-B5B1-EFD8E24C12C6}" srcId="{E9B996F7-F89A-4F43-83B1-7F2B37AEFF70}" destId="{6C7DCAF3-A23D-F647-8058-1B4593B29AC1}" srcOrd="1" destOrd="0" parTransId="{EA86BA06-07C1-2F4B-A282-7CB682F5ABA6}" sibTransId="{733542D4-451D-B540-BD1F-0897972D5E32}"/>
    <dgm:cxn modelId="{7C8B3EA1-9BA8-3E43-A021-3C3ABCEA1B31}" srcId="{B8F17E03-210C-C54D-8371-90B72407CAC7}" destId="{E9B996F7-F89A-4F43-83B1-7F2B37AEFF70}" srcOrd="0" destOrd="0" parTransId="{328A48D8-B30A-FB41-AD0C-2AF771B2D5D8}" sibTransId="{D3B3AD15-3D64-9B43-9AE2-395FC58BF585}"/>
    <dgm:cxn modelId="{D5B677A4-573C-4443-BD85-32074DDB5DDC}" type="presOf" srcId="{AB1F2F57-E45F-F046-B154-2848811B1AD8}" destId="{002E2133-9E5E-FE47-8023-041CC73E3924}" srcOrd="0" destOrd="0" presId="urn:microsoft.com/office/officeart/2005/8/layout/radial5"/>
    <dgm:cxn modelId="{966560A7-9B8F-364F-92A7-545798457E2C}" type="presOf" srcId="{B9D08325-9175-EF4C-B549-ECE8B0CA9C22}" destId="{DD650601-BE46-BA4E-9D51-A754E4E54BF3}" srcOrd="1" destOrd="0" presId="urn:microsoft.com/office/officeart/2005/8/layout/radial5"/>
    <dgm:cxn modelId="{467F4AAA-C82F-C44E-8839-F3D0799C6763}" type="presOf" srcId="{6C7DCAF3-A23D-F647-8058-1B4593B29AC1}" destId="{041C007A-D3D5-AC4C-8E21-558A05075DCA}" srcOrd="0" destOrd="0" presId="urn:microsoft.com/office/officeart/2005/8/layout/radial5"/>
    <dgm:cxn modelId="{9FF405BA-8C41-1A40-9188-88CC21737C03}" type="presOf" srcId="{563469B2-87E9-F940-9E0C-33516DFF97FB}" destId="{E3A4BF22-AA67-6641-A0E5-3FC73CECAC57}" srcOrd="0" destOrd="0" presId="urn:microsoft.com/office/officeart/2005/8/layout/radial5"/>
    <dgm:cxn modelId="{F54E4EBD-E699-B041-B699-9F0D14870D07}" srcId="{E9B996F7-F89A-4F43-83B1-7F2B37AEFF70}" destId="{0A01C7F6-322F-BB45-B38D-4C3B2FC6DDBF}" srcOrd="2" destOrd="0" parTransId="{55F49B33-CEA9-C74B-A6CD-A276123D72E6}" sibTransId="{B2137A14-F6AC-9F4B-937E-A18329435953}"/>
    <dgm:cxn modelId="{B11F7CF4-0759-4E4E-BA14-BA32FC88804C}" srcId="{E9B996F7-F89A-4F43-83B1-7F2B37AEFF70}" destId="{563469B2-87E9-F940-9E0C-33516DFF97FB}" srcOrd="3" destOrd="0" parTransId="{B9D08325-9175-EF4C-B549-ECE8B0CA9C22}" sibTransId="{BC10E11A-AA03-334E-8F78-356B7BCE4675}"/>
    <dgm:cxn modelId="{A66923FF-CC87-8B43-B61C-0937DCE0A1EF}" type="presOf" srcId="{B8F17E03-210C-C54D-8371-90B72407CAC7}" destId="{02381A7E-F2C9-D745-A571-F3D89046D96E}" srcOrd="0" destOrd="0" presId="urn:microsoft.com/office/officeart/2005/8/layout/radial5"/>
    <dgm:cxn modelId="{021B8F2C-9236-0349-846B-5586C2C72867}" type="presParOf" srcId="{02381A7E-F2C9-D745-A571-F3D89046D96E}" destId="{CD1160B8-8287-054F-8D7F-47659C70D3FB}" srcOrd="0" destOrd="0" presId="urn:microsoft.com/office/officeart/2005/8/layout/radial5"/>
    <dgm:cxn modelId="{EEB50AB1-6C4A-D349-A2B0-A98A629F1CD4}" type="presParOf" srcId="{02381A7E-F2C9-D745-A571-F3D89046D96E}" destId="{002E2133-9E5E-FE47-8023-041CC73E3924}" srcOrd="1" destOrd="0" presId="urn:microsoft.com/office/officeart/2005/8/layout/radial5"/>
    <dgm:cxn modelId="{3A2C1EB0-4B5C-3446-A906-98738A7D4CE3}" type="presParOf" srcId="{002E2133-9E5E-FE47-8023-041CC73E3924}" destId="{B8C37F1A-3C1E-294B-B81F-C01C4C38185F}" srcOrd="0" destOrd="0" presId="urn:microsoft.com/office/officeart/2005/8/layout/radial5"/>
    <dgm:cxn modelId="{B7F32E30-41FE-0142-9C81-C9AA0ED6A5F8}" type="presParOf" srcId="{02381A7E-F2C9-D745-A571-F3D89046D96E}" destId="{EB5CA085-3AC4-4D4A-ACAC-C251E7321D39}" srcOrd="2" destOrd="0" presId="urn:microsoft.com/office/officeart/2005/8/layout/radial5"/>
    <dgm:cxn modelId="{6CE39164-DE47-3E46-9C55-D72EAC0D7503}" type="presParOf" srcId="{02381A7E-F2C9-D745-A571-F3D89046D96E}" destId="{8907024D-3D61-8648-9FF4-BFFC5BD3EFAB}" srcOrd="3" destOrd="0" presId="urn:microsoft.com/office/officeart/2005/8/layout/radial5"/>
    <dgm:cxn modelId="{2B3C0214-7E4B-6E48-A493-6BABFB4F427F}" type="presParOf" srcId="{8907024D-3D61-8648-9FF4-BFFC5BD3EFAB}" destId="{896727FC-04F3-8D41-9EE8-24AD5AEA486A}" srcOrd="0" destOrd="0" presId="urn:microsoft.com/office/officeart/2005/8/layout/radial5"/>
    <dgm:cxn modelId="{C4588BD2-7DDD-1D4E-988B-0C79BB35FBE9}" type="presParOf" srcId="{02381A7E-F2C9-D745-A571-F3D89046D96E}" destId="{041C007A-D3D5-AC4C-8E21-558A05075DCA}" srcOrd="4" destOrd="0" presId="urn:microsoft.com/office/officeart/2005/8/layout/radial5"/>
    <dgm:cxn modelId="{2A9E5C14-C1E5-FE43-BD83-735EA2289E3F}" type="presParOf" srcId="{02381A7E-F2C9-D745-A571-F3D89046D96E}" destId="{71B7049D-F825-3045-A91F-D1A6B81A8BAD}" srcOrd="5" destOrd="0" presId="urn:microsoft.com/office/officeart/2005/8/layout/radial5"/>
    <dgm:cxn modelId="{AAD1BAEF-3497-3943-AC72-DDFEDE7BEE34}" type="presParOf" srcId="{71B7049D-F825-3045-A91F-D1A6B81A8BAD}" destId="{222E40F1-8A2D-7D47-9BB8-2CB599F9892E}" srcOrd="0" destOrd="0" presId="urn:microsoft.com/office/officeart/2005/8/layout/radial5"/>
    <dgm:cxn modelId="{601E42FE-A742-7544-9E3D-09E25FECC4D4}" type="presParOf" srcId="{02381A7E-F2C9-D745-A571-F3D89046D96E}" destId="{46BE1A02-0C94-6745-9854-E0932EBC1FB9}" srcOrd="6" destOrd="0" presId="urn:microsoft.com/office/officeart/2005/8/layout/radial5"/>
    <dgm:cxn modelId="{94CF0FA6-D001-CB4C-892D-BBFB2CB03B85}" type="presParOf" srcId="{02381A7E-F2C9-D745-A571-F3D89046D96E}" destId="{D5D5E018-BA2D-134D-8464-2B4BCC443149}" srcOrd="7" destOrd="0" presId="urn:microsoft.com/office/officeart/2005/8/layout/radial5"/>
    <dgm:cxn modelId="{D808819D-1003-7642-AE30-071E54EEE990}" type="presParOf" srcId="{D5D5E018-BA2D-134D-8464-2B4BCC443149}" destId="{DD650601-BE46-BA4E-9D51-A754E4E54BF3}" srcOrd="0" destOrd="0" presId="urn:microsoft.com/office/officeart/2005/8/layout/radial5"/>
    <dgm:cxn modelId="{7DB6FD66-D8D2-354B-8511-B5EF03251AE8}" type="presParOf" srcId="{02381A7E-F2C9-D745-A571-F3D89046D96E}" destId="{E3A4BF22-AA67-6641-A0E5-3FC73CECAC57}" srcOrd="8"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56B7C1-70DD-A846-9246-5E54EE383FA4}">
      <dsp:nvSpPr>
        <dsp:cNvPr id="0" name=""/>
        <dsp:cNvSpPr/>
      </dsp:nvSpPr>
      <dsp:spPr>
        <a:xfrm>
          <a:off x="3" y="0"/>
          <a:ext cx="1868551" cy="4347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Doelen van de leerkracht (vanuit onwikkelingslijnen)</a:t>
          </a:r>
        </a:p>
      </dsp:txBody>
      <dsp:txXfrm>
        <a:off x="12735" y="12732"/>
        <a:ext cx="1843087" cy="409251"/>
      </dsp:txXfrm>
    </dsp:sp>
    <dsp:sp modelId="{F957B56D-D4AE-F54B-86FD-DEA32D4840A3}">
      <dsp:nvSpPr>
        <dsp:cNvPr id="0" name=""/>
        <dsp:cNvSpPr/>
      </dsp:nvSpPr>
      <dsp:spPr>
        <a:xfrm>
          <a:off x="1921245" y="0"/>
          <a:ext cx="665360" cy="434715"/>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l-NL" sz="900" kern="1200"/>
        </a:p>
      </dsp:txBody>
      <dsp:txXfrm>
        <a:off x="1921245" y="86943"/>
        <a:ext cx="534946" cy="260829"/>
      </dsp:txXfrm>
    </dsp:sp>
    <dsp:sp modelId="{5568C264-3034-EB40-9FB0-7A6AE49E2E0B}">
      <dsp:nvSpPr>
        <dsp:cNvPr id="0" name=""/>
        <dsp:cNvSpPr/>
      </dsp:nvSpPr>
      <dsp:spPr>
        <a:xfrm>
          <a:off x="2616847" y="0"/>
          <a:ext cx="1868551" cy="43471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Doelen van de leerlingen</a:t>
          </a:r>
        </a:p>
      </dsp:txBody>
      <dsp:txXfrm>
        <a:off x="2629579" y="12732"/>
        <a:ext cx="1843087" cy="40925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1160B8-8287-054F-8D7F-47659C70D3FB}">
      <dsp:nvSpPr>
        <dsp:cNvPr id="0" name=""/>
        <dsp:cNvSpPr/>
      </dsp:nvSpPr>
      <dsp:spPr>
        <a:xfrm>
          <a:off x="2371501" y="1228501"/>
          <a:ext cx="743396" cy="74339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Thematisch </a:t>
          </a:r>
        </a:p>
      </dsp:txBody>
      <dsp:txXfrm>
        <a:off x="2480369" y="1337369"/>
        <a:ext cx="525660" cy="525660"/>
      </dsp:txXfrm>
    </dsp:sp>
    <dsp:sp modelId="{002E2133-9E5E-FE47-8023-041CC73E3924}">
      <dsp:nvSpPr>
        <dsp:cNvPr id="0" name=""/>
        <dsp:cNvSpPr/>
      </dsp:nvSpPr>
      <dsp:spPr>
        <a:xfrm rot="16200000">
          <a:off x="2612327" y="1029192"/>
          <a:ext cx="261744" cy="109738"/>
        </a:xfrm>
        <a:prstGeom prst="leftRightArrow">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28788" y="1067601"/>
        <a:ext cx="228823" cy="65842"/>
      </dsp:txXfrm>
    </dsp:sp>
    <dsp:sp modelId="{EB5CA085-3AC4-4D4A-ACAC-C251E7321D39}">
      <dsp:nvSpPr>
        <dsp:cNvPr id="0" name=""/>
        <dsp:cNvSpPr/>
      </dsp:nvSpPr>
      <dsp:spPr>
        <a:xfrm>
          <a:off x="2278577" y="1441"/>
          <a:ext cx="929245" cy="929245"/>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Gesprek</a:t>
          </a:r>
        </a:p>
      </dsp:txBody>
      <dsp:txXfrm>
        <a:off x="2414662" y="137526"/>
        <a:ext cx="657075" cy="657075"/>
      </dsp:txXfrm>
    </dsp:sp>
    <dsp:sp modelId="{8907024D-3D61-8648-9FF4-BFFC5BD3EFAB}">
      <dsp:nvSpPr>
        <dsp:cNvPr id="0" name=""/>
        <dsp:cNvSpPr/>
      </dsp:nvSpPr>
      <dsp:spPr>
        <a:xfrm>
          <a:off x="3128466" y="1545330"/>
          <a:ext cx="261744" cy="109738"/>
        </a:xfrm>
        <a:prstGeom prst="leftRightArrow">
          <a:avLst/>
        </a:prstGeom>
        <a:solidFill>
          <a:schemeClr val="accent5">
            <a:hueOff val="-2252848"/>
            <a:satOff val="-5806"/>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128466" y="1567278"/>
        <a:ext cx="228823" cy="65842"/>
      </dsp:txXfrm>
    </dsp:sp>
    <dsp:sp modelId="{041C007A-D3D5-AC4C-8E21-558A05075DCA}">
      <dsp:nvSpPr>
        <dsp:cNvPr id="0" name=""/>
        <dsp:cNvSpPr/>
      </dsp:nvSpPr>
      <dsp:spPr>
        <a:xfrm>
          <a:off x="3412713" y="1135577"/>
          <a:ext cx="929245" cy="929245"/>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Atelier</a:t>
          </a:r>
        </a:p>
      </dsp:txBody>
      <dsp:txXfrm>
        <a:off x="3548798" y="1271662"/>
        <a:ext cx="657075" cy="657075"/>
      </dsp:txXfrm>
    </dsp:sp>
    <dsp:sp modelId="{71B7049D-F825-3045-A91F-D1A6B81A8BAD}">
      <dsp:nvSpPr>
        <dsp:cNvPr id="0" name=""/>
        <dsp:cNvSpPr/>
      </dsp:nvSpPr>
      <dsp:spPr>
        <a:xfrm rot="5400000">
          <a:off x="2611722" y="2061191"/>
          <a:ext cx="262955" cy="110294"/>
        </a:xfrm>
        <a:prstGeom prst="leftRightArrow">
          <a:avLst/>
        </a:prstGeom>
        <a:solidFill>
          <a:schemeClr val="accent5">
            <a:hueOff val="-4505695"/>
            <a:satOff val="-11613"/>
            <a:lumOff val="-784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2628266" y="2066706"/>
        <a:ext cx="229867" cy="66176"/>
      </dsp:txXfrm>
    </dsp:sp>
    <dsp:sp modelId="{46BE1A02-0C94-6745-9854-E0932EBC1FB9}">
      <dsp:nvSpPr>
        <dsp:cNvPr id="0" name=""/>
        <dsp:cNvSpPr/>
      </dsp:nvSpPr>
      <dsp:spPr>
        <a:xfrm>
          <a:off x="2278577" y="2269713"/>
          <a:ext cx="929245" cy="929245"/>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Spelhoeken / ontdekhoeken</a:t>
          </a:r>
        </a:p>
      </dsp:txBody>
      <dsp:txXfrm>
        <a:off x="2414662" y="2405798"/>
        <a:ext cx="657075" cy="657075"/>
      </dsp:txXfrm>
    </dsp:sp>
    <dsp:sp modelId="{D5D5E018-BA2D-134D-8464-2B4BCC443149}">
      <dsp:nvSpPr>
        <dsp:cNvPr id="0" name=""/>
        <dsp:cNvSpPr/>
      </dsp:nvSpPr>
      <dsp:spPr>
        <a:xfrm rot="10800000">
          <a:off x="2096189" y="1545330"/>
          <a:ext cx="261744" cy="109738"/>
        </a:xfrm>
        <a:prstGeom prst="leftRightArrow">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rot="10800000">
        <a:off x="2129110" y="1567278"/>
        <a:ext cx="228823" cy="65842"/>
      </dsp:txXfrm>
    </dsp:sp>
    <dsp:sp modelId="{E3A4BF22-AA67-6641-A0E5-3FC73CECAC57}">
      <dsp:nvSpPr>
        <dsp:cNvPr id="0" name=""/>
        <dsp:cNvSpPr/>
      </dsp:nvSpPr>
      <dsp:spPr>
        <a:xfrm>
          <a:off x="1144441" y="1135577"/>
          <a:ext cx="929245" cy="929245"/>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nl-NL" sz="800" kern="1200"/>
            <a:t>Overige activiteiten </a:t>
          </a:r>
        </a:p>
      </dsp:txBody>
      <dsp:txXfrm>
        <a:off x="1280526" y="1271662"/>
        <a:ext cx="657075" cy="65707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147F67F58B674880606C6E99C59DC7" ma:contentTypeVersion="11" ma:contentTypeDescription="Create a new document." ma:contentTypeScope="" ma:versionID="9ff3c6dbde643c22b62c39c4180bf993">
  <xsd:schema xmlns:xsd="http://www.w3.org/2001/XMLSchema" xmlns:xs="http://www.w3.org/2001/XMLSchema" xmlns:p="http://schemas.microsoft.com/office/2006/metadata/properties" xmlns:ns3="d2f01a8b-7510-4e35-9ffa-ea780ddfe47a" xmlns:ns4="3e18d31c-fa9e-4e69-910b-5cead10cb5b7" targetNamespace="http://schemas.microsoft.com/office/2006/metadata/properties" ma:root="true" ma:fieldsID="f327893d4b7e4c37e1ef228e84d70085" ns3:_="" ns4:_="">
    <xsd:import namespace="d2f01a8b-7510-4e35-9ffa-ea780ddfe47a"/>
    <xsd:import namespace="3e18d31c-fa9e-4e69-910b-5cead10cb5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f01a8b-7510-4e35-9ffa-ea780ddfe47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8d31c-fa9e-4e69-910b-5cead10cb5b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3A5E1-2BB1-4D23-9EAA-9A0ACCD1E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f01a8b-7510-4e35-9ffa-ea780ddfe47a"/>
    <ds:schemaRef ds:uri="3e18d31c-fa9e-4e69-910b-5cead10cb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A6AD72-B763-4314-B658-D78F24B16573}">
  <ds:schemaRefs>
    <ds:schemaRef ds:uri="http://schemas.microsoft.com/sharepoint/v3/contenttype/forms"/>
  </ds:schemaRefs>
</ds:datastoreItem>
</file>

<file path=customXml/itemProps3.xml><?xml version="1.0" encoding="utf-8"?>
<ds:datastoreItem xmlns:ds="http://schemas.openxmlformats.org/officeDocument/2006/customXml" ds:itemID="{916A12FC-D963-41E8-BCDA-22E2A38EBFA4}">
  <ds:schemaRefs>
    <ds:schemaRef ds:uri="http://schemas.microsoft.com/office/2006/documentManagement/types"/>
    <ds:schemaRef ds:uri="http://purl.org/dc/dcmitype/"/>
    <ds:schemaRef ds:uri="http://purl.org/dc/elements/1.1/"/>
    <ds:schemaRef ds:uri="d2f01a8b-7510-4e35-9ffa-ea780ddfe47a"/>
    <ds:schemaRef ds:uri="http://www.w3.org/XML/1998/namespace"/>
    <ds:schemaRef ds:uri="3e18d31c-fa9e-4e69-910b-5cead10cb5b7"/>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0DE0AB0-A59B-4ECF-BD61-E0EC745DE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3206</Words>
  <Characters>17633</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Emila Bijl</dc:creator>
  <cp:keywords/>
  <dc:description/>
  <cp:lastModifiedBy>Directie Marimba</cp:lastModifiedBy>
  <cp:revision>2</cp:revision>
  <dcterms:created xsi:type="dcterms:W3CDTF">2020-11-24T10:52:00Z</dcterms:created>
  <dcterms:modified xsi:type="dcterms:W3CDTF">2020-11-24T10:52:00Z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0x01010019147F67F58B674880606C6E99C59DC7</vt:lpwstr>
  </property>
</Properties>
</file>